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0198" w14:textId="77777777" w:rsidR="009C4B2C" w:rsidRPr="00072C2C" w:rsidRDefault="009C4B2C" w:rsidP="003F2C6E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C2C">
        <w:rPr>
          <w:rFonts w:ascii="Calibri" w:hAnsi="Calibri" w:cs="Calibri"/>
          <w:b/>
          <w:bCs/>
          <w:sz w:val="28"/>
          <w:szCs w:val="28"/>
        </w:rPr>
        <w:t>Appendix C</w:t>
      </w:r>
    </w:p>
    <w:p w14:paraId="70CEB42E" w14:textId="385FF99A" w:rsidR="00222C08" w:rsidRPr="00072C2C" w:rsidRDefault="005B29FA" w:rsidP="003F2C6E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FQHC Incubator </w:t>
      </w:r>
      <w:r w:rsidR="00222C08" w:rsidRPr="00072C2C">
        <w:rPr>
          <w:rFonts w:ascii="Calibri" w:hAnsi="Calibri" w:cs="Calibri"/>
          <w:b/>
          <w:bCs/>
          <w:sz w:val="28"/>
          <w:szCs w:val="28"/>
        </w:rPr>
        <w:t xml:space="preserve">Capital Improvement </w:t>
      </w:r>
      <w:r w:rsidR="003779B3" w:rsidRPr="00072C2C">
        <w:rPr>
          <w:rFonts w:ascii="Calibri" w:hAnsi="Calibri" w:cs="Calibri"/>
          <w:b/>
          <w:bCs/>
          <w:sz w:val="28"/>
          <w:szCs w:val="28"/>
        </w:rPr>
        <w:t>Activities</w:t>
      </w:r>
    </w:p>
    <w:p w14:paraId="5BADEA91" w14:textId="77777777" w:rsidR="00222C08" w:rsidRDefault="00222C08" w:rsidP="00222C08">
      <w:pPr>
        <w:rPr>
          <w:rFonts w:ascii="Calibri" w:hAnsi="Calibri" w:cs="Calibri"/>
        </w:rPr>
      </w:pPr>
    </w:p>
    <w:p w14:paraId="13F54483" w14:textId="77777777" w:rsidR="00A566CA" w:rsidRPr="005C2CD8" w:rsidRDefault="00A566CA" w:rsidP="00F177C5">
      <w:pPr>
        <w:rPr>
          <w:rFonts w:ascii="Calibri" w:hAnsi="Calibri" w:cs="Calibri"/>
          <w:sz w:val="22"/>
        </w:rPr>
      </w:pPr>
      <w:r w:rsidRPr="005C2CD8">
        <w:rPr>
          <w:rFonts w:ascii="Calibri" w:hAnsi="Calibri" w:cs="Calibri"/>
          <w:sz w:val="22"/>
        </w:rPr>
        <w:t xml:space="preserve">Contract Number </w:t>
      </w:r>
    </w:p>
    <w:p w14:paraId="435209AA" w14:textId="77777777" w:rsidR="00A566CA" w:rsidRPr="005C2CD8" w:rsidRDefault="00A566CA" w:rsidP="00F177C5">
      <w:pPr>
        <w:rPr>
          <w:rFonts w:ascii="Calibri" w:hAnsi="Calibri" w:cs="Calibri"/>
          <w:sz w:val="22"/>
        </w:rPr>
      </w:pPr>
      <w:r w:rsidRPr="005C2CD8">
        <w:rPr>
          <w:rFonts w:ascii="Calibri" w:hAnsi="Calibri" w:cs="Calibri"/>
          <w:sz w:val="22"/>
        </w:rPr>
        <w:t xml:space="preserve">Legal Business Name: </w:t>
      </w:r>
    </w:p>
    <w:p w14:paraId="3D49A1D0" w14:textId="77777777" w:rsidR="00A566CA" w:rsidRPr="005C2CD8" w:rsidRDefault="00A566CA" w:rsidP="00F177C5">
      <w:pPr>
        <w:rPr>
          <w:rFonts w:ascii="Calibri" w:hAnsi="Calibri" w:cs="Calibri"/>
          <w:sz w:val="22"/>
        </w:rPr>
      </w:pPr>
      <w:r w:rsidRPr="005C2CD8">
        <w:rPr>
          <w:rFonts w:ascii="Calibri" w:hAnsi="Calibri" w:cs="Calibri"/>
          <w:sz w:val="22"/>
        </w:rPr>
        <w:t xml:space="preserve">Primary Contact Name: </w:t>
      </w:r>
    </w:p>
    <w:p w14:paraId="4CD18759" w14:textId="77777777" w:rsidR="00A566CA" w:rsidRPr="005C2CD8" w:rsidRDefault="00A566CA" w:rsidP="00F177C5">
      <w:pPr>
        <w:rPr>
          <w:rFonts w:ascii="Calibri" w:hAnsi="Calibri" w:cs="Calibri"/>
          <w:sz w:val="22"/>
        </w:rPr>
      </w:pPr>
      <w:r w:rsidRPr="005C2CD8">
        <w:rPr>
          <w:rFonts w:ascii="Calibri" w:hAnsi="Calibri" w:cs="Calibri"/>
          <w:sz w:val="22"/>
        </w:rPr>
        <w:t xml:space="preserve">Primary Contact Phone Number: </w:t>
      </w:r>
    </w:p>
    <w:p w14:paraId="1D42328F" w14:textId="77777777" w:rsidR="00A566CA" w:rsidRPr="005C2CD8" w:rsidRDefault="00A566CA" w:rsidP="00F177C5">
      <w:pPr>
        <w:rPr>
          <w:rFonts w:ascii="Calibri" w:hAnsi="Calibri" w:cs="Calibri"/>
          <w:sz w:val="22"/>
        </w:rPr>
      </w:pPr>
      <w:r w:rsidRPr="005C2CD8">
        <w:rPr>
          <w:rFonts w:ascii="Calibri" w:hAnsi="Calibri" w:cs="Calibri"/>
          <w:sz w:val="22"/>
        </w:rPr>
        <w:t xml:space="preserve">Primary Contact Email: </w:t>
      </w:r>
    </w:p>
    <w:p w14:paraId="19EBC407" w14:textId="74B669B2" w:rsidR="00123771" w:rsidRPr="009B1E92" w:rsidRDefault="00123771" w:rsidP="00123771">
      <w:pPr>
        <w:pStyle w:val="Heading2"/>
        <w:rPr>
          <w:rFonts w:ascii="Calibri Light" w:hAnsi="Calibri Light" w:cs="Calibri Light"/>
          <w:color w:val="FF0000"/>
        </w:rPr>
      </w:pPr>
      <w:r w:rsidRPr="66688643">
        <w:rPr>
          <w:rFonts w:ascii="Calibri Light" w:hAnsi="Calibri Light" w:cs="Calibri Light"/>
          <w:color w:val="FF0000"/>
        </w:rPr>
        <w:t>Reporting Period:</w:t>
      </w:r>
      <w:r w:rsidR="7C91E728" w:rsidRPr="66688643">
        <w:rPr>
          <w:rFonts w:ascii="Calibri Light" w:hAnsi="Calibri Light" w:cs="Calibri Light"/>
          <w:color w:val="FF0000"/>
        </w:rPr>
        <w:t xml:space="preserve"> </w:t>
      </w:r>
      <w:sdt>
        <w:sdtPr>
          <w:rPr>
            <w:rFonts w:ascii="Calibri Light" w:hAnsi="Calibri Light" w:cs="Calibri Light"/>
            <w:color w:val="FF0000"/>
          </w:rPr>
          <w:alias w:val="Progress Report"/>
          <w:tag w:val="Progress Report"/>
          <w:id w:val="1616554033"/>
          <w:placeholder>
            <w:docPart w:val="6BD77D9036B04A6C939160D1E0B6DE16"/>
          </w:placeholder>
          <w:showingPlcHdr/>
          <w:comboBox>
            <w:listItem w:displayText="#1" w:value="#1"/>
            <w:listItem w:displayText="#2" w:value="#2"/>
            <w:listItem w:displayText="#3" w:value="#3"/>
            <w:listItem w:displayText="#4" w:value="#4"/>
          </w:comboBox>
        </w:sdtPr>
        <w:sdtEndPr/>
        <w:sdtContent>
          <w:r w:rsidRPr="66688643">
            <w:rPr>
              <w:rStyle w:val="PlaceholderText"/>
              <w:rFonts w:ascii="Calibri Light" w:hAnsi="Calibri Light" w:cs="Calibri Light"/>
              <w:color w:val="FF0000"/>
            </w:rPr>
            <w:t>Choose an item.</w:t>
          </w:r>
        </w:sdtContent>
      </w:sdt>
      <w:r w:rsidRPr="66688643">
        <w:rPr>
          <w:rFonts w:ascii="Calibri Light" w:hAnsi="Calibri Light" w:cs="Calibri Light"/>
          <w:color w:val="FF0000"/>
        </w:rPr>
        <w:t xml:space="preserve"> </w:t>
      </w:r>
    </w:p>
    <w:p w14:paraId="04CC0CF9" w14:textId="77777777" w:rsidR="00123771" w:rsidRPr="009B1E92" w:rsidRDefault="00123771" w:rsidP="00123771">
      <w:pPr>
        <w:pStyle w:val="Heading2"/>
        <w:rPr>
          <w:rFonts w:ascii="Calibri Light" w:hAnsi="Calibri Light" w:cs="Calibri Light"/>
          <w:color w:val="FF0000"/>
        </w:rPr>
      </w:pPr>
      <w:r w:rsidRPr="009B1E92">
        <w:rPr>
          <w:rFonts w:ascii="Calibri Light" w:hAnsi="Calibri Light" w:cs="Calibri Light"/>
          <w:color w:val="FF0000"/>
        </w:rPr>
        <w:t xml:space="preserve">Project Status: </w:t>
      </w:r>
      <w:sdt>
        <w:sdtPr>
          <w:rPr>
            <w:rFonts w:ascii="Calibri Light" w:hAnsi="Calibri Light" w:cs="Calibri Light"/>
            <w:color w:val="FF0000"/>
          </w:rPr>
          <w:alias w:val="Status"/>
          <w:tag w:val="Status"/>
          <w:id w:val="1501781202"/>
          <w:placeholder>
            <w:docPart w:val="9A9F081C50BB4BCAB049F025F3342547"/>
          </w:placeholder>
          <w:showingPlcHdr/>
          <w:dropDownList>
            <w:listItem w:value="Choose an item."/>
            <w:listItem w:displayText="On Track" w:value="On Track"/>
            <w:listItem w:displayText="At Risk: Some delays, but no concerns for project completion within due date." w:value="At Risk: Some delays, but no concerns for project completion within due date."/>
            <w:listItem w:displayText="HIgh Risk: Significant concerns for meeting project milestones from workplan. " w:value="HIgh Risk: Significant concerns for meeting project milestones from workplan. "/>
          </w:dropDownList>
        </w:sdtPr>
        <w:sdtEndPr/>
        <w:sdtContent>
          <w:r w:rsidRPr="009B1E92">
            <w:rPr>
              <w:rStyle w:val="PlaceholderText"/>
              <w:rFonts w:ascii="Calibri Light" w:hAnsi="Calibri Light" w:cs="Calibri Light"/>
              <w:color w:val="FF0000"/>
            </w:rPr>
            <w:t>Choose an item.</w:t>
          </w:r>
        </w:sdtContent>
      </w:sdt>
      <w:r w:rsidRPr="009B1E92">
        <w:rPr>
          <w:rFonts w:ascii="Calibri Light" w:hAnsi="Calibri Light" w:cs="Calibri Light"/>
          <w:color w:val="FF0000"/>
        </w:rPr>
        <w:tab/>
        <w:t xml:space="preserve">   </w:t>
      </w:r>
    </w:p>
    <w:p w14:paraId="231A6A6D" w14:textId="77777777" w:rsidR="00123771" w:rsidRDefault="00123771" w:rsidP="00123771"/>
    <w:p w14:paraId="5DBD071C" w14:textId="78876CDB" w:rsidR="00222C08" w:rsidRPr="005A22F1" w:rsidRDefault="00922C9C" w:rsidP="00222C08">
      <w:pPr>
        <w:rPr>
          <w:rFonts w:ascii="Calibri" w:hAnsi="Calibri" w:cs="Calibri"/>
          <w:szCs w:val="24"/>
        </w:rPr>
      </w:pPr>
      <w:r w:rsidRPr="00282346">
        <w:rPr>
          <w:rFonts w:ascii="Calibri" w:hAnsi="Calibri" w:cs="Calibri"/>
          <w:b/>
          <w:bCs/>
          <w:szCs w:val="24"/>
        </w:rPr>
        <w:t>Directions:</w:t>
      </w:r>
      <w:r>
        <w:rPr>
          <w:rFonts w:ascii="Calibri" w:hAnsi="Calibri" w:cs="Calibri"/>
          <w:szCs w:val="24"/>
        </w:rPr>
        <w:t xml:space="preserve"> </w:t>
      </w:r>
      <w:r w:rsidR="00222C08" w:rsidRPr="005A22F1">
        <w:rPr>
          <w:rFonts w:ascii="Calibri" w:hAnsi="Calibri" w:cs="Calibri"/>
          <w:szCs w:val="24"/>
        </w:rPr>
        <w:t xml:space="preserve">Please provide a detailed description </w:t>
      </w:r>
      <w:proofErr w:type="gramStart"/>
      <w:r w:rsidR="00222C08" w:rsidRPr="005A22F1">
        <w:rPr>
          <w:rFonts w:ascii="Calibri" w:hAnsi="Calibri" w:cs="Calibri"/>
          <w:szCs w:val="24"/>
        </w:rPr>
        <w:t>on</w:t>
      </w:r>
      <w:proofErr w:type="gramEnd"/>
      <w:r w:rsidR="00222C08" w:rsidRPr="005A22F1">
        <w:rPr>
          <w:rFonts w:ascii="Calibri" w:hAnsi="Calibri" w:cs="Calibri"/>
          <w:szCs w:val="24"/>
        </w:rPr>
        <w:t xml:space="preserve"> the status of the work described in the Final Workplan under this Funding Opportunity. Include start dates if applicable for each project, </w:t>
      </w:r>
      <w:proofErr w:type="gramStart"/>
      <w:r w:rsidR="00222C08" w:rsidRPr="005A22F1">
        <w:rPr>
          <w:rFonts w:ascii="Calibri" w:hAnsi="Calibri" w:cs="Calibri"/>
          <w:szCs w:val="24"/>
        </w:rPr>
        <w:t>current status</w:t>
      </w:r>
      <w:proofErr w:type="gramEnd"/>
      <w:r w:rsidR="00222C08" w:rsidRPr="005A22F1">
        <w:rPr>
          <w:rFonts w:ascii="Calibri" w:hAnsi="Calibri" w:cs="Calibri"/>
          <w:szCs w:val="24"/>
        </w:rPr>
        <w:t xml:space="preserve"> of construction, and anticipated end dates for construction. If there is more than one </w:t>
      </w:r>
      <w:r w:rsidR="00BE049F">
        <w:rPr>
          <w:rFonts w:ascii="Calibri" w:hAnsi="Calibri" w:cs="Calibri"/>
          <w:szCs w:val="24"/>
        </w:rPr>
        <w:t>Capital Improvement</w:t>
      </w:r>
      <w:r w:rsidR="00222C08" w:rsidRPr="005A22F1">
        <w:rPr>
          <w:rFonts w:ascii="Calibri" w:hAnsi="Calibri" w:cs="Calibri"/>
          <w:szCs w:val="24"/>
        </w:rPr>
        <w:t xml:space="preserve"> project in your Final Workplan, please describe the </w:t>
      </w:r>
      <w:proofErr w:type="gramStart"/>
      <w:r w:rsidR="00222C08" w:rsidRPr="005A22F1">
        <w:rPr>
          <w:rFonts w:ascii="Calibri" w:hAnsi="Calibri" w:cs="Calibri"/>
          <w:szCs w:val="24"/>
        </w:rPr>
        <w:t>current status</w:t>
      </w:r>
      <w:proofErr w:type="gramEnd"/>
      <w:r w:rsidR="00222C08" w:rsidRPr="005A22F1">
        <w:rPr>
          <w:rFonts w:ascii="Calibri" w:hAnsi="Calibri" w:cs="Calibri"/>
          <w:szCs w:val="24"/>
        </w:rPr>
        <w:t xml:space="preserve"> for each project.</w:t>
      </w:r>
    </w:p>
    <w:p w14:paraId="5AA1887B" w14:textId="6E1AD5F1" w:rsidR="00222C08" w:rsidRPr="00F8478A" w:rsidRDefault="00222C08" w:rsidP="00222C08">
      <w:pPr>
        <w:rPr>
          <w:rFonts w:ascii="Calibri" w:hAnsi="Calibri" w:cs="Calibri"/>
          <w:b/>
          <w:bCs/>
          <w:szCs w:val="24"/>
        </w:rPr>
      </w:pPr>
      <w:r w:rsidRPr="00F8478A">
        <w:rPr>
          <w:rFonts w:ascii="Calibri" w:hAnsi="Calibri" w:cs="Calibri"/>
          <w:b/>
          <w:bCs/>
          <w:szCs w:val="24"/>
        </w:rPr>
        <w:t>Project Progress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2626D" w:rsidRPr="0052626D" w14:paraId="5888B98B" w14:textId="77777777" w:rsidTr="000D73F3">
        <w:tc>
          <w:tcPr>
            <w:tcW w:w="9350" w:type="dxa"/>
          </w:tcPr>
          <w:p w14:paraId="1C2BD4A0" w14:textId="7C86642C" w:rsidR="0052626D" w:rsidRPr="00AE7E0B" w:rsidRDefault="0052626D" w:rsidP="00AE7E0B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b/>
                <w:bCs/>
                <w:szCs w:val="24"/>
              </w:rPr>
            </w:pPr>
            <w:r w:rsidRPr="00AE7E0B">
              <w:rPr>
                <w:rFonts w:ascii="Calibri" w:hAnsi="Calibri" w:cs="Calibri"/>
                <w:b/>
                <w:bCs/>
                <w:szCs w:val="24"/>
              </w:rPr>
              <w:t>Briefly describe the overall progress of the project since the last report. If this is report #1</w:t>
            </w:r>
            <w:r w:rsidR="00DB27BA" w:rsidRPr="00AE7E0B">
              <w:rPr>
                <w:rFonts w:ascii="Calibri" w:hAnsi="Calibri" w:cs="Calibri"/>
                <w:b/>
                <w:bCs/>
                <w:szCs w:val="24"/>
              </w:rPr>
              <w:t>, describe the progress since your contract was executed and Fi</w:t>
            </w:r>
            <w:r w:rsidR="0013288E" w:rsidRPr="00AE7E0B">
              <w:rPr>
                <w:rFonts w:ascii="Calibri" w:hAnsi="Calibri" w:cs="Calibri"/>
                <w:b/>
                <w:bCs/>
                <w:szCs w:val="24"/>
              </w:rPr>
              <w:t>nal Workplan approved.</w:t>
            </w:r>
          </w:p>
        </w:tc>
      </w:tr>
    </w:tbl>
    <w:p w14:paraId="6F2900E3" w14:textId="77777777" w:rsidR="009D1F62" w:rsidRPr="005A54AC" w:rsidRDefault="009D1F62" w:rsidP="005A54AC">
      <w:pPr>
        <w:rPr>
          <w:rFonts w:ascii="Calibri" w:hAnsi="Calibri" w:cs="Calibri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D73F3" w:rsidRPr="000D73F3" w14:paraId="14CCE7A0" w14:textId="77777777" w:rsidTr="000D73F3">
        <w:tc>
          <w:tcPr>
            <w:tcW w:w="9350" w:type="dxa"/>
          </w:tcPr>
          <w:p w14:paraId="410C6D61" w14:textId="3354AE61" w:rsidR="000D73F3" w:rsidRPr="00AE7E0B" w:rsidRDefault="000D73F3" w:rsidP="00AE7E0B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b/>
                <w:bCs/>
                <w:szCs w:val="24"/>
              </w:rPr>
            </w:pPr>
            <w:r w:rsidRPr="00AE7E0B">
              <w:rPr>
                <w:rFonts w:ascii="Calibri" w:hAnsi="Calibri" w:cs="Calibri"/>
                <w:b/>
                <w:bCs/>
                <w:szCs w:val="24"/>
              </w:rPr>
              <w:t>List the milestones reached since the last reporting period</w:t>
            </w:r>
            <w:r w:rsidR="00B16AE2" w:rsidRPr="00AE7E0B">
              <w:rPr>
                <w:rFonts w:ascii="Calibri" w:hAnsi="Calibri" w:cs="Calibri"/>
                <w:b/>
                <w:bCs/>
                <w:szCs w:val="24"/>
              </w:rPr>
              <w:t xml:space="preserve"> along with the respective completion dates.</w:t>
            </w:r>
          </w:p>
        </w:tc>
      </w:tr>
    </w:tbl>
    <w:p w14:paraId="7F8E621D" w14:textId="77777777" w:rsidR="009D1F62" w:rsidRPr="005A54AC" w:rsidRDefault="009D1F62" w:rsidP="005A54AC">
      <w:pPr>
        <w:rPr>
          <w:rFonts w:ascii="Calibri" w:hAnsi="Calibri" w:cs="Calibri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D73F3" w:rsidRPr="000D73F3" w14:paraId="0CD2DF19" w14:textId="77777777" w:rsidTr="000D73F3">
        <w:tc>
          <w:tcPr>
            <w:tcW w:w="9350" w:type="dxa"/>
          </w:tcPr>
          <w:p w14:paraId="74E83F57" w14:textId="7DAE2E5F" w:rsidR="000D73F3" w:rsidRPr="00AE7E0B" w:rsidRDefault="000D73F3" w:rsidP="00AE7E0B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b/>
                <w:bCs/>
                <w:szCs w:val="24"/>
              </w:rPr>
            </w:pPr>
            <w:r w:rsidRPr="00AE7E0B">
              <w:rPr>
                <w:rFonts w:ascii="Calibri" w:hAnsi="Calibri" w:cs="Calibri"/>
                <w:b/>
                <w:bCs/>
                <w:szCs w:val="24"/>
              </w:rPr>
              <w:t>Were there any significant deviations from the planned milestones? If yes</w:t>
            </w:r>
            <w:r w:rsidR="00B16AE2" w:rsidRPr="00AE7E0B">
              <w:rPr>
                <w:rFonts w:ascii="Calibri" w:hAnsi="Calibri" w:cs="Calibri"/>
                <w:b/>
                <w:bCs/>
                <w:szCs w:val="24"/>
              </w:rPr>
              <w:t>, please describe.</w:t>
            </w:r>
          </w:p>
        </w:tc>
      </w:tr>
    </w:tbl>
    <w:p w14:paraId="0C5A1265" w14:textId="77777777" w:rsidR="000D73F3" w:rsidRDefault="000D73F3" w:rsidP="005A54AC">
      <w:pPr>
        <w:rPr>
          <w:rFonts w:ascii="Calibri" w:hAnsi="Calibri" w:cs="Calibri"/>
          <w:b/>
          <w:bCs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A1EB7" w:rsidRPr="00DA1EB7" w14:paraId="6844BB25" w14:textId="77777777" w:rsidTr="00DA1EB7">
        <w:tc>
          <w:tcPr>
            <w:tcW w:w="9350" w:type="dxa"/>
          </w:tcPr>
          <w:p w14:paraId="0F486B30" w14:textId="62B2E350" w:rsidR="00DA1EB7" w:rsidRPr="00AE7E0B" w:rsidRDefault="00DA1EB7" w:rsidP="00AE7E0B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b/>
                <w:bCs/>
                <w:szCs w:val="24"/>
              </w:rPr>
            </w:pPr>
            <w:r w:rsidRPr="00AE7E0B">
              <w:rPr>
                <w:rFonts w:ascii="Calibri" w:hAnsi="Calibri" w:cs="Calibri"/>
                <w:b/>
                <w:bCs/>
                <w:szCs w:val="24"/>
              </w:rPr>
              <w:t>Have you been awarded any funding since your application was received that is subject to Davis</w:t>
            </w:r>
            <w:r w:rsidR="008A4C8E" w:rsidRPr="00AE7E0B">
              <w:rPr>
                <w:rFonts w:ascii="Calibri" w:hAnsi="Calibri" w:cs="Calibri"/>
                <w:b/>
                <w:bCs/>
                <w:szCs w:val="24"/>
              </w:rPr>
              <w:t xml:space="preserve"> Bacon Labor reporting requirements?</w:t>
            </w:r>
          </w:p>
        </w:tc>
      </w:tr>
    </w:tbl>
    <w:p w14:paraId="0FEE9975" w14:textId="4D59EEFE" w:rsidR="00222C08" w:rsidRPr="00D504B5" w:rsidRDefault="00222C08" w:rsidP="00222C08">
      <w:pPr>
        <w:ind w:left="1440"/>
        <w:rPr>
          <w:rFonts w:ascii="Calibri" w:hAnsi="Calibri" w:cs="Calibri"/>
          <w:szCs w:val="24"/>
        </w:rPr>
      </w:pPr>
      <w:r w:rsidRPr="00D504B5">
        <w:rPr>
          <w:rFonts w:ascii="Calibri" w:hAnsi="Calibri" w:cs="Calibri"/>
          <w:szCs w:val="24"/>
        </w:rPr>
        <w:fldChar w:fldCharType="begin"/>
      </w:r>
      <w:r w:rsidRPr="00D504B5">
        <w:rPr>
          <w:rFonts w:ascii="Calibri" w:hAnsi="Calibri" w:cs="Calibri"/>
          <w:szCs w:val="24"/>
        </w:rPr>
        <w:instrText xml:space="preserve"> HTMLCONTROL Forms.HTML:Checkbox.1 </w:instrText>
      </w:r>
      <w:r w:rsidRPr="00D504B5">
        <w:rPr>
          <w:rFonts w:ascii="Calibri" w:hAnsi="Calibri" w:cs="Calibri"/>
          <w:szCs w:val="24"/>
        </w:rPr>
        <w:fldChar w:fldCharType="separate"/>
      </w:r>
      <w:r w:rsidR="00EA5820">
        <w:rPr>
          <w:rFonts w:ascii="Calibri" w:hAnsi="Calibri" w:cs="Calibri"/>
          <w:szCs w:val="24"/>
        </w:rPr>
        <w:pict w14:anchorId="7FD5AD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5pt;height:14.05pt" o:ole="">
            <v:imagedata r:id="rId11" o:title=""/>
          </v:shape>
        </w:pict>
      </w:r>
      <w:r w:rsidRPr="00D504B5">
        <w:rPr>
          <w:rFonts w:ascii="Calibri" w:hAnsi="Calibri" w:cs="Calibri"/>
          <w:szCs w:val="24"/>
        </w:rPr>
        <w:fldChar w:fldCharType="end"/>
      </w:r>
      <w:r w:rsidRPr="00D504B5">
        <w:rPr>
          <w:rFonts w:ascii="Calibri" w:hAnsi="Calibri" w:cs="Calibri"/>
          <w:szCs w:val="24"/>
        </w:rPr>
        <w:t>Yes</w:t>
      </w:r>
    </w:p>
    <w:p w14:paraId="4F81C584" w14:textId="04E533B0" w:rsidR="00222C08" w:rsidRDefault="00222C08" w:rsidP="00222C08">
      <w:pPr>
        <w:ind w:left="1440"/>
        <w:rPr>
          <w:rFonts w:ascii="Calibri" w:hAnsi="Calibri" w:cs="Calibri"/>
          <w:szCs w:val="24"/>
        </w:rPr>
      </w:pPr>
      <w:r w:rsidRPr="00D504B5">
        <w:rPr>
          <w:rFonts w:ascii="Calibri" w:hAnsi="Calibri" w:cs="Calibri"/>
          <w:szCs w:val="24"/>
        </w:rPr>
        <w:fldChar w:fldCharType="begin"/>
      </w:r>
      <w:r w:rsidRPr="00D504B5">
        <w:rPr>
          <w:rFonts w:ascii="Calibri" w:hAnsi="Calibri" w:cs="Calibri"/>
          <w:szCs w:val="24"/>
        </w:rPr>
        <w:instrText xml:space="preserve"> HTMLCONTROL Forms.HTML:Checkbox.1 </w:instrText>
      </w:r>
      <w:r w:rsidRPr="00D504B5">
        <w:rPr>
          <w:rFonts w:ascii="Calibri" w:hAnsi="Calibri" w:cs="Calibri"/>
          <w:szCs w:val="24"/>
        </w:rPr>
        <w:fldChar w:fldCharType="separate"/>
      </w:r>
      <w:r w:rsidR="00EA5820">
        <w:rPr>
          <w:rFonts w:ascii="Calibri" w:hAnsi="Calibri" w:cs="Calibri"/>
          <w:szCs w:val="24"/>
        </w:rPr>
        <w:pict w14:anchorId="437A552A">
          <v:shape id="_x0000_i1026" type="#_x0000_t75" style="width:16.35pt;height:14.05pt" o:ole="">
            <v:imagedata r:id="rId11" o:title=""/>
          </v:shape>
        </w:pict>
      </w:r>
      <w:r w:rsidRPr="00D504B5">
        <w:rPr>
          <w:rFonts w:ascii="Calibri" w:hAnsi="Calibri" w:cs="Calibri"/>
          <w:szCs w:val="24"/>
        </w:rPr>
        <w:fldChar w:fldCharType="end"/>
      </w:r>
      <w:r w:rsidRPr="00D504B5">
        <w:rPr>
          <w:rFonts w:ascii="Calibri" w:hAnsi="Calibri" w:cs="Calibri"/>
          <w:szCs w:val="24"/>
        </w:rPr>
        <w:t>No</w:t>
      </w:r>
    </w:p>
    <w:p w14:paraId="408349A5" w14:textId="265390CC" w:rsidR="00222C08" w:rsidRDefault="00222C08" w:rsidP="00222C08">
      <w:pPr>
        <w:ind w:left="1440"/>
        <w:rPr>
          <w:rFonts w:ascii="Calibri" w:hAnsi="Calibri" w:cs="Calibri"/>
          <w:szCs w:val="24"/>
        </w:rPr>
      </w:pPr>
      <w:r w:rsidRPr="00D504B5">
        <w:rPr>
          <w:rFonts w:ascii="Calibri" w:hAnsi="Calibri" w:cs="Calibri"/>
          <w:szCs w:val="24"/>
        </w:rPr>
        <w:fldChar w:fldCharType="begin"/>
      </w:r>
      <w:r w:rsidRPr="00D504B5">
        <w:rPr>
          <w:rFonts w:ascii="Calibri" w:hAnsi="Calibri" w:cs="Calibri"/>
          <w:szCs w:val="24"/>
        </w:rPr>
        <w:instrText xml:space="preserve"> HTMLCONTROL Forms.HTML:Checkbox.1 </w:instrText>
      </w:r>
      <w:r w:rsidRPr="00D504B5">
        <w:rPr>
          <w:rFonts w:ascii="Calibri" w:hAnsi="Calibri" w:cs="Calibri"/>
          <w:szCs w:val="24"/>
        </w:rPr>
        <w:fldChar w:fldCharType="separate"/>
      </w:r>
      <w:r w:rsidR="00EA5820">
        <w:rPr>
          <w:rFonts w:ascii="Calibri" w:hAnsi="Calibri" w:cs="Calibri"/>
          <w:szCs w:val="24"/>
        </w:rPr>
        <w:pict w14:anchorId="4721FA1C">
          <v:shape id="_x0000_i1027" type="#_x0000_t75" style="width:16.35pt;height:14.05pt" o:ole="">
            <v:imagedata r:id="rId11" o:title=""/>
          </v:shape>
        </w:pict>
      </w:r>
      <w:r w:rsidRPr="00D504B5">
        <w:rPr>
          <w:rFonts w:ascii="Calibri" w:hAnsi="Calibri" w:cs="Calibri"/>
          <w:szCs w:val="24"/>
        </w:rPr>
        <w:fldChar w:fldCharType="end"/>
      </w:r>
      <w:r>
        <w:rPr>
          <w:rFonts w:ascii="Calibri" w:hAnsi="Calibri" w:cs="Calibri"/>
          <w:szCs w:val="24"/>
        </w:rPr>
        <w:t>NA</w:t>
      </w:r>
    </w:p>
    <w:p w14:paraId="778D029A" w14:textId="38EA3AA7" w:rsidR="00222C08" w:rsidRPr="00AE7E0B" w:rsidRDefault="00222C08" w:rsidP="00AE7E0B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4"/>
        </w:rPr>
      </w:pPr>
      <w:r w:rsidRPr="00AE7E0B">
        <w:rPr>
          <w:rFonts w:ascii="Calibri" w:hAnsi="Calibri" w:cs="Calibri"/>
          <w:b/>
          <w:bCs/>
          <w:szCs w:val="24"/>
        </w:rPr>
        <w:t>Describe any challenges encountered during this reporting period and how they were addressed.</w:t>
      </w:r>
      <w:r w:rsidRPr="00AE7E0B">
        <w:rPr>
          <w:rFonts w:ascii="Calibri" w:hAnsi="Calibri" w:cs="Calibri"/>
        </w:rPr>
        <w:t xml:space="preserve"> </w:t>
      </w:r>
    </w:p>
    <w:p w14:paraId="30FD0B75" w14:textId="77777777" w:rsidR="002F6074" w:rsidRDefault="002F6074" w:rsidP="005A54AC">
      <w:pPr>
        <w:rPr>
          <w:rFonts w:ascii="Calibri" w:hAnsi="Calibri" w:cs="Calibri"/>
          <w:b/>
          <w:bCs/>
          <w:szCs w:val="24"/>
        </w:rPr>
      </w:pPr>
    </w:p>
    <w:p w14:paraId="77A9C66D" w14:textId="514A787C" w:rsidR="00222C08" w:rsidRPr="00AE7E0B" w:rsidRDefault="00222C08" w:rsidP="00AE7E0B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4"/>
        </w:rPr>
      </w:pPr>
      <w:r w:rsidRPr="00AE7E0B">
        <w:rPr>
          <w:rFonts w:ascii="Calibri" w:hAnsi="Calibri" w:cs="Calibri"/>
          <w:b/>
          <w:bCs/>
          <w:szCs w:val="24"/>
        </w:rPr>
        <w:lastRenderedPageBreak/>
        <w:t>Are there any foreseeable challenges in the upcoming period? If yes, how do you plan to mitigate them?</w:t>
      </w:r>
      <w:r w:rsidRPr="00AE7E0B">
        <w:rPr>
          <w:rFonts w:ascii="Calibri" w:hAnsi="Calibri" w:cs="Calibri"/>
        </w:rPr>
        <w:t xml:space="preserve"> </w:t>
      </w:r>
    </w:p>
    <w:p w14:paraId="73B8C76F" w14:textId="77777777" w:rsidR="002F6074" w:rsidRDefault="002F6074" w:rsidP="005A54AC">
      <w:pPr>
        <w:rPr>
          <w:rFonts w:ascii="Calibri" w:hAnsi="Calibri" w:cs="Calibri"/>
          <w:b/>
          <w:bCs/>
          <w:szCs w:val="24"/>
        </w:rPr>
      </w:pPr>
    </w:p>
    <w:p w14:paraId="555EDC0C" w14:textId="43B47FF8" w:rsidR="00222C08" w:rsidRPr="00AE7E0B" w:rsidRDefault="00222C08" w:rsidP="00AE7E0B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4"/>
        </w:rPr>
      </w:pPr>
      <w:r w:rsidRPr="00AE7E0B">
        <w:rPr>
          <w:rFonts w:ascii="Calibri" w:hAnsi="Calibri" w:cs="Calibri"/>
          <w:b/>
          <w:bCs/>
          <w:szCs w:val="24"/>
        </w:rPr>
        <w:t>Outline your plans for the next reporting period, including the milestones</w:t>
      </w:r>
      <w:r w:rsidR="00775FC5" w:rsidRPr="00AE7E0B">
        <w:rPr>
          <w:rFonts w:ascii="Calibri" w:hAnsi="Calibri" w:cs="Calibri"/>
          <w:b/>
          <w:bCs/>
          <w:szCs w:val="24"/>
        </w:rPr>
        <w:t xml:space="preserve"> </w:t>
      </w:r>
      <w:r w:rsidR="00775FC5" w:rsidRPr="0099323C">
        <w:rPr>
          <w:rFonts w:ascii="Calibri" w:hAnsi="Calibri" w:cs="Calibri"/>
          <w:b/>
          <w:bCs/>
          <w:szCs w:val="24"/>
        </w:rPr>
        <w:t>and progress</w:t>
      </w:r>
      <w:r w:rsidRPr="0099323C">
        <w:rPr>
          <w:rFonts w:ascii="Calibri" w:hAnsi="Calibri" w:cs="Calibri"/>
          <w:b/>
          <w:bCs/>
          <w:szCs w:val="24"/>
        </w:rPr>
        <w:t xml:space="preserve"> </w:t>
      </w:r>
      <w:r w:rsidRPr="00AE7E0B">
        <w:rPr>
          <w:rFonts w:ascii="Calibri" w:hAnsi="Calibri" w:cs="Calibri"/>
          <w:b/>
          <w:bCs/>
          <w:szCs w:val="24"/>
        </w:rPr>
        <w:t>you aim to achieve.</w:t>
      </w:r>
      <w:r w:rsidRPr="00AE7E0B">
        <w:rPr>
          <w:rFonts w:ascii="Calibri" w:hAnsi="Calibri" w:cs="Calibri"/>
        </w:rPr>
        <w:t xml:space="preserve"> </w:t>
      </w:r>
    </w:p>
    <w:p w14:paraId="16E5545A" w14:textId="77777777" w:rsidR="002F6074" w:rsidRDefault="002F6074" w:rsidP="005A54AC">
      <w:pPr>
        <w:rPr>
          <w:rFonts w:ascii="Calibri" w:hAnsi="Calibri" w:cs="Calibri"/>
          <w:b/>
          <w:bCs/>
          <w:szCs w:val="24"/>
        </w:rPr>
      </w:pPr>
    </w:p>
    <w:p w14:paraId="332C8D54" w14:textId="12C7D28E" w:rsidR="00222C08" w:rsidRPr="00AE7E0B" w:rsidRDefault="00222C08" w:rsidP="00AE7E0B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4"/>
        </w:rPr>
      </w:pPr>
      <w:r w:rsidRPr="00AE7E0B">
        <w:rPr>
          <w:rFonts w:ascii="Calibri" w:hAnsi="Calibri" w:cs="Calibri"/>
          <w:b/>
          <w:bCs/>
          <w:szCs w:val="24"/>
        </w:rPr>
        <w:t>Based on the current progress, do you anticipate any changes to the project’s completion date?</w:t>
      </w:r>
      <w:r w:rsidR="00D87D2C" w:rsidRPr="00AE7E0B">
        <w:rPr>
          <w:rFonts w:ascii="Calibri" w:hAnsi="Calibri" w:cs="Calibri"/>
          <w:b/>
          <w:bCs/>
          <w:szCs w:val="24"/>
        </w:rPr>
        <w:t xml:space="preserve"> If yes, provide the revised estimated completion date and detail the reason for the change.</w:t>
      </w:r>
      <w:r w:rsidR="00D0526E" w:rsidRPr="00AE7E0B">
        <w:rPr>
          <w:rFonts w:ascii="Calibri" w:hAnsi="Calibri" w:cs="Calibri"/>
          <w:b/>
          <w:bCs/>
          <w:szCs w:val="24"/>
        </w:rPr>
        <w:t xml:space="preserve"> </w:t>
      </w:r>
    </w:p>
    <w:p w14:paraId="4F36A89B" w14:textId="4989981A" w:rsidR="00222C08" w:rsidRPr="00D504B5" w:rsidRDefault="00222C08" w:rsidP="00222C08">
      <w:pPr>
        <w:ind w:left="1440"/>
        <w:rPr>
          <w:rFonts w:ascii="Calibri" w:hAnsi="Calibri" w:cs="Calibri"/>
          <w:szCs w:val="24"/>
        </w:rPr>
      </w:pPr>
      <w:r w:rsidRPr="00D504B5">
        <w:rPr>
          <w:rFonts w:ascii="Calibri" w:hAnsi="Calibri" w:cs="Calibri"/>
          <w:szCs w:val="24"/>
        </w:rPr>
        <w:fldChar w:fldCharType="begin"/>
      </w:r>
      <w:r w:rsidRPr="00D504B5">
        <w:rPr>
          <w:rFonts w:ascii="Calibri" w:hAnsi="Calibri" w:cs="Calibri"/>
          <w:szCs w:val="24"/>
        </w:rPr>
        <w:instrText xml:space="preserve"> HTMLCONTROL Forms.HTML:Checkbox.1 </w:instrText>
      </w:r>
      <w:r w:rsidRPr="00D504B5">
        <w:rPr>
          <w:rFonts w:ascii="Calibri" w:hAnsi="Calibri" w:cs="Calibri"/>
          <w:szCs w:val="24"/>
        </w:rPr>
        <w:fldChar w:fldCharType="separate"/>
      </w:r>
      <w:r w:rsidR="00EA5820">
        <w:rPr>
          <w:rFonts w:ascii="Calibri" w:hAnsi="Calibri" w:cs="Calibri"/>
          <w:szCs w:val="24"/>
        </w:rPr>
        <w:pict w14:anchorId="7D84D371">
          <v:shape id="_x0000_i1028" type="#_x0000_t75" style="width:16.35pt;height:14.05pt" o:ole="">
            <v:imagedata r:id="rId11" o:title=""/>
          </v:shape>
        </w:pict>
      </w:r>
      <w:r w:rsidRPr="00D504B5">
        <w:rPr>
          <w:rFonts w:ascii="Calibri" w:hAnsi="Calibri" w:cs="Calibri"/>
          <w:szCs w:val="24"/>
        </w:rPr>
        <w:fldChar w:fldCharType="end"/>
      </w:r>
      <w:r w:rsidRPr="00D504B5">
        <w:rPr>
          <w:rFonts w:ascii="Calibri" w:hAnsi="Calibri" w:cs="Calibri"/>
          <w:szCs w:val="24"/>
        </w:rPr>
        <w:t>Yes</w:t>
      </w:r>
    </w:p>
    <w:p w14:paraId="7EEF1B05" w14:textId="69857A22" w:rsidR="00222C08" w:rsidRPr="00D504B5" w:rsidRDefault="00222C08" w:rsidP="00222C08">
      <w:pPr>
        <w:ind w:left="1440"/>
        <w:rPr>
          <w:rFonts w:ascii="Calibri" w:hAnsi="Calibri" w:cs="Calibri"/>
          <w:szCs w:val="24"/>
        </w:rPr>
      </w:pPr>
      <w:r w:rsidRPr="00D504B5">
        <w:rPr>
          <w:rFonts w:ascii="Calibri" w:hAnsi="Calibri" w:cs="Calibri"/>
          <w:szCs w:val="24"/>
        </w:rPr>
        <w:fldChar w:fldCharType="begin"/>
      </w:r>
      <w:r w:rsidRPr="00D504B5">
        <w:rPr>
          <w:rFonts w:ascii="Calibri" w:hAnsi="Calibri" w:cs="Calibri"/>
          <w:szCs w:val="24"/>
        </w:rPr>
        <w:instrText xml:space="preserve"> HTMLCONTROL Forms.HTML:Checkbox.1 </w:instrText>
      </w:r>
      <w:r w:rsidRPr="00D504B5">
        <w:rPr>
          <w:rFonts w:ascii="Calibri" w:hAnsi="Calibri" w:cs="Calibri"/>
          <w:szCs w:val="24"/>
        </w:rPr>
        <w:fldChar w:fldCharType="separate"/>
      </w:r>
      <w:r w:rsidR="00EA5820">
        <w:rPr>
          <w:rFonts w:ascii="Calibri" w:hAnsi="Calibri" w:cs="Calibri"/>
          <w:szCs w:val="24"/>
        </w:rPr>
        <w:pict w14:anchorId="6BB09CFF">
          <v:shape id="_x0000_i1029" type="#_x0000_t75" style="width:16.35pt;height:14.05pt" o:ole="">
            <v:imagedata r:id="rId11" o:title=""/>
          </v:shape>
        </w:pict>
      </w:r>
      <w:r w:rsidRPr="00D504B5">
        <w:rPr>
          <w:rFonts w:ascii="Calibri" w:hAnsi="Calibri" w:cs="Calibri"/>
          <w:szCs w:val="24"/>
        </w:rPr>
        <w:fldChar w:fldCharType="end"/>
      </w:r>
      <w:r w:rsidRPr="00D504B5">
        <w:rPr>
          <w:rFonts w:ascii="Calibri" w:hAnsi="Calibri" w:cs="Calibri"/>
          <w:szCs w:val="24"/>
        </w:rPr>
        <w:t>No</w:t>
      </w:r>
    </w:p>
    <w:p w14:paraId="4F93806D" w14:textId="77777777" w:rsidR="00222C08" w:rsidRPr="002F6074" w:rsidRDefault="00222C08" w:rsidP="00222C08">
      <w:pPr>
        <w:rPr>
          <w:rFonts w:ascii="Calibri" w:hAnsi="Calibri" w:cs="Calibri"/>
          <w:b/>
          <w:bCs/>
          <w:i/>
          <w:iCs/>
          <w:szCs w:val="24"/>
        </w:rPr>
      </w:pPr>
      <w:r w:rsidRPr="002F6074">
        <w:rPr>
          <w:rFonts w:ascii="Calibri" w:hAnsi="Calibri" w:cs="Calibri"/>
          <w:b/>
          <w:bCs/>
          <w:i/>
          <w:iCs/>
          <w:szCs w:val="24"/>
        </w:rPr>
        <w:t>Documentation and Attachments</w:t>
      </w:r>
    </w:p>
    <w:p w14:paraId="68B2A52B" w14:textId="77777777" w:rsidR="00222C08" w:rsidRPr="00AE7E0B" w:rsidRDefault="00222C08" w:rsidP="00AE7E0B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4"/>
        </w:rPr>
      </w:pPr>
      <w:r w:rsidRPr="00AE7E0B">
        <w:rPr>
          <w:rFonts w:ascii="Calibri" w:hAnsi="Calibri" w:cs="Calibri"/>
          <w:szCs w:val="24"/>
        </w:rPr>
        <w:t>Please attach any supporting documents such as photographs, charts, or graphs showcasing the progress.</w:t>
      </w:r>
    </w:p>
    <w:p w14:paraId="068750CB" w14:textId="77777777" w:rsidR="00222C08" w:rsidRPr="005A22F1" w:rsidRDefault="00222C08" w:rsidP="00222C08">
      <w:pPr>
        <w:rPr>
          <w:rFonts w:ascii="Calibri" w:hAnsi="Calibri" w:cs="Calibri"/>
          <w:szCs w:val="24"/>
        </w:rPr>
      </w:pPr>
    </w:p>
    <w:p w14:paraId="09248D73" w14:textId="77777777" w:rsidR="00F46B40" w:rsidRPr="00222C08" w:rsidRDefault="00F46B40" w:rsidP="00222C08"/>
    <w:sectPr w:rsidR="00F46B40" w:rsidRPr="00222C0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6A93" w14:textId="77777777" w:rsidR="00397937" w:rsidRDefault="00397937" w:rsidP="00F920E0">
      <w:pPr>
        <w:spacing w:after="0" w:line="240" w:lineRule="auto"/>
      </w:pPr>
      <w:r>
        <w:separator/>
      </w:r>
    </w:p>
  </w:endnote>
  <w:endnote w:type="continuationSeparator" w:id="0">
    <w:p w14:paraId="3359E793" w14:textId="77777777" w:rsidR="00397937" w:rsidRDefault="00397937" w:rsidP="00F920E0">
      <w:pPr>
        <w:spacing w:after="0" w:line="240" w:lineRule="auto"/>
      </w:pPr>
      <w:r>
        <w:continuationSeparator/>
      </w:r>
    </w:p>
  </w:endnote>
  <w:endnote w:type="continuationNotice" w:id="1">
    <w:p w14:paraId="2B60B9B1" w14:textId="77777777" w:rsidR="00397937" w:rsidRDefault="003979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5196A3" w14:paraId="6B3F7129" w14:textId="77777777" w:rsidTr="695196A3">
      <w:trPr>
        <w:trHeight w:val="300"/>
      </w:trPr>
      <w:tc>
        <w:tcPr>
          <w:tcW w:w="3120" w:type="dxa"/>
        </w:tcPr>
        <w:p w14:paraId="2CC6AFB0" w14:textId="6D811055" w:rsidR="695196A3" w:rsidRDefault="695196A3" w:rsidP="695196A3">
          <w:pPr>
            <w:pStyle w:val="Header"/>
            <w:ind w:left="-115"/>
          </w:pPr>
        </w:p>
      </w:tc>
      <w:tc>
        <w:tcPr>
          <w:tcW w:w="3120" w:type="dxa"/>
        </w:tcPr>
        <w:p w14:paraId="43311E5A" w14:textId="1AEE481D" w:rsidR="695196A3" w:rsidRDefault="695196A3" w:rsidP="695196A3">
          <w:pPr>
            <w:pStyle w:val="Header"/>
            <w:jc w:val="center"/>
          </w:pPr>
        </w:p>
      </w:tc>
      <w:tc>
        <w:tcPr>
          <w:tcW w:w="3120" w:type="dxa"/>
        </w:tcPr>
        <w:p w14:paraId="3155E5DA" w14:textId="4601E961" w:rsidR="695196A3" w:rsidRDefault="695196A3" w:rsidP="695196A3">
          <w:pPr>
            <w:pStyle w:val="Header"/>
            <w:ind w:right="-115"/>
            <w:jc w:val="right"/>
          </w:pPr>
        </w:p>
      </w:tc>
    </w:tr>
  </w:tbl>
  <w:p w14:paraId="5B6B01D7" w14:textId="2F406C06" w:rsidR="695196A3" w:rsidRDefault="695196A3" w:rsidP="69519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2715" w14:textId="77777777" w:rsidR="00397937" w:rsidRDefault="00397937" w:rsidP="00F920E0">
      <w:pPr>
        <w:spacing w:after="0" w:line="240" w:lineRule="auto"/>
      </w:pPr>
      <w:r>
        <w:separator/>
      </w:r>
    </w:p>
  </w:footnote>
  <w:footnote w:type="continuationSeparator" w:id="0">
    <w:p w14:paraId="3384C8FD" w14:textId="77777777" w:rsidR="00397937" w:rsidRDefault="00397937" w:rsidP="00F920E0">
      <w:pPr>
        <w:spacing w:after="0" w:line="240" w:lineRule="auto"/>
      </w:pPr>
      <w:r>
        <w:continuationSeparator/>
      </w:r>
    </w:p>
  </w:footnote>
  <w:footnote w:type="continuationNotice" w:id="1">
    <w:p w14:paraId="36EBA824" w14:textId="77777777" w:rsidR="00397937" w:rsidRDefault="003979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4C04" w14:textId="4C9E8CA3" w:rsidR="00F83449" w:rsidRDefault="695196A3" w:rsidP="00F83449">
    <w:pPr>
      <w:pStyle w:val="Header"/>
      <w:jc w:val="center"/>
    </w:pPr>
    <w:r>
      <w:rPr>
        <w:rFonts w:ascii="Arial" w:hAnsi="Arial" w:cs="Arial"/>
        <w:sz w:val="18"/>
        <w:szCs w:val="18"/>
      </w:rPr>
      <w:t xml:space="preserve">Appendix C - </w:t>
    </w:r>
    <w:r w:rsidRPr="00A757C4">
      <w:rPr>
        <w:rFonts w:ascii="Arial" w:hAnsi="Arial" w:cs="Arial"/>
        <w:sz w:val="18"/>
        <w:szCs w:val="18"/>
      </w:rPr>
      <w:t xml:space="preserve">Federally Qualified </w:t>
    </w:r>
    <w:r>
      <w:rPr>
        <w:rFonts w:ascii="Arial" w:hAnsi="Arial" w:cs="Arial"/>
        <w:sz w:val="18"/>
        <w:szCs w:val="18"/>
      </w:rPr>
      <w:t>H</w:t>
    </w:r>
    <w:r w:rsidRPr="00A757C4">
      <w:rPr>
        <w:rFonts w:ascii="Arial" w:hAnsi="Arial" w:cs="Arial"/>
        <w:sz w:val="18"/>
        <w:szCs w:val="18"/>
      </w:rPr>
      <w:t>ealth Center Incubator Program – Open Enrollment</w:t>
    </w:r>
    <w:r>
      <w:rPr>
        <w:rFonts w:ascii="Arial" w:hAnsi="Arial" w:cs="Arial"/>
        <w:sz w:val="18"/>
        <w:szCs w:val="18"/>
      </w:rPr>
      <w:t xml:space="preserve"> #HHS0016898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3284"/>
    <w:multiLevelType w:val="hybridMultilevel"/>
    <w:tmpl w:val="F942F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6FB5"/>
    <w:multiLevelType w:val="hybridMultilevel"/>
    <w:tmpl w:val="F942F7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C41DEC"/>
    <w:multiLevelType w:val="multilevel"/>
    <w:tmpl w:val="A55C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C06BB"/>
    <w:multiLevelType w:val="multilevel"/>
    <w:tmpl w:val="C9A2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B652A"/>
    <w:multiLevelType w:val="multilevel"/>
    <w:tmpl w:val="A55C6E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E96210F"/>
    <w:multiLevelType w:val="hybridMultilevel"/>
    <w:tmpl w:val="0688F0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200E0"/>
    <w:multiLevelType w:val="multilevel"/>
    <w:tmpl w:val="A3C08CF6"/>
    <w:styleLink w:val="HHSNumbering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lowerRoman"/>
      <w:suff w:val="space"/>
      <w:lvlText w:val="%3."/>
      <w:lvlJc w:val="left"/>
      <w:pPr>
        <w:ind w:left="1440" w:hanging="360"/>
      </w:pPr>
      <w:rPr>
        <w:rFonts w:asciiTheme="minorHAnsi" w:hAnsiTheme="minorHAnsi" w:hint="default"/>
      </w:rPr>
    </w:lvl>
    <w:lvl w:ilvl="3">
      <w:start w:val="1"/>
      <w:numFmt w:val="decimal"/>
      <w:suff w:val="space"/>
      <w:lvlText w:val="(%4)"/>
      <w:lvlJc w:val="left"/>
      <w:pPr>
        <w:ind w:left="1800" w:hanging="360"/>
      </w:pPr>
      <w:rPr>
        <w:rFonts w:asciiTheme="minorHAnsi" w:hAnsiTheme="minorHAnsi" w:hint="default"/>
      </w:rPr>
    </w:lvl>
    <w:lvl w:ilvl="4">
      <w:start w:val="1"/>
      <w:numFmt w:val="lowerLetter"/>
      <w:suff w:val="space"/>
      <w:lvlText w:val="(%5)"/>
      <w:lvlJc w:val="left"/>
      <w:pPr>
        <w:ind w:left="2160" w:hanging="360"/>
      </w:pPr>
      <w:rPr>
        <w:rFonts w:asciiTheme="minorHAnsi" w:hAnsiTheme="minorHAnsi" w:hint="default"/>
      </w:rPr>
    </w:lvl>
    <w:lvl w:ilvl="5">
      <w:start w:val="1"/>
      <w:numFmt w:val="lowerRoman"/>
      <w:suff w:val="space"/>
      <w:lvlText w:val="(%6)"/>
      <w:lvlJc w:val="left"/>
      <w:pPr>
        <w:ind w:left="2520" w:hanging="360"/>
      </w:pPr>
      <w:rPr>
        <w:rFonts w:asciiTheme="minorHAnsi" w:hAnsiTheme="minorHAnsi"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22F970AB"/>
    <w:multiLevelType w:val="multilevel"/>
    <w:tmpl w:val="51EE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3058FB"/>
    <w:multiLevelType w:val="hybridMultilevel"/>
    <w:tmpl w:val="BECAD2E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7170A6"/>
    <w:multiLevelType w:val="multilevel"/>
    <w:tmpl w:val="C246A0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450C6"/>
    <w:multiLevelType w:val="multilevel"/>
    <w:tmpl w:val="060E94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F46D90"/>
    <w:multiLevelType w:val="multilevel"/>
    <w:tmpl w:val="DFDA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A62BA8"/>
    <w:multiLevelType w:val="multilevel"/>
    <w:tmpl w:val="2D78AB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A909F4"/>
    <w:multiLevelType w:val="multilevel"/>
    <w:tmpl w:val="0E7604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3F2985"/>
    <w:multiLevelType w:val="hybridMultilevel"/>
    <w:tmpl w:val="2CD2D9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A96A08"/>
    <w:multiLevelType w:val="multilevel"/>
    <w:tmpl w:val="027481B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54272E42"/>
    <w:multiLevelType w:val="hybridMultilevel"/>
    <w:tmpl w:val="A2C4D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24F0D"/>
    <w:multiLevelType w:val="multilevel"/>
    <w:tmpl w:val="CE74B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C202FA"/>
    <w:multiLevelType w:val="hybridMultilevel"/>
    <w:tmpl w:val="DF8ED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5647E"/>
    <w:multiLevelType w:val="hybridMultilevel"/>
    <w:tmpl w:val="F2429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C7143"/>
    <w:multiLevelType w:val="multilevel"/>
    <w:tmpl w:val="EB72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C12750"/>
    <w:multiLevelType w:val="multilevel"/>
    <w:tmpl w:val="E9EC8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012EB2"/>
    <w:multiLevelType w:val="multilevel"/>
    <w:tmpl w:val="A55C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B76460"/>
    <w:multiLevelType w:val="hybridMultilevel"/>
    <w:tmpl w:val="F126F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34212"/>
    <w:multiLevelType w:val="multilevel"/>
    <w:tmpl w:val="D4601F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0A0D78"/>
    <w:multiLevelType w:val="multilevel"/>
    <w:tmpl w:val="26945B7E"/>
    <w:styleLink w:val="HHSBullets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  <w:b w:val="0"/>
        <w:i w:val="0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668A7792"/>
    <w:multiLevelType w:val="multilevel"/>
    <w:tmpl w:val="C246A0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CD1F3E"/>
    <w:multiLevelType w:val="hybridMultilevel"/>
    <w:tmpl w:val="6DBEB3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AD7B6A"/>
    <w:multiLevelType w:val="hybridMultilevel"/>
    <w:tmpl w:val="E11CA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7FFA"/>
    <w:multiLevelType w:val="multilevel"/>
    <w:tmpl w:val="CAF6E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3E4013"/>
    <w:multiLevelType w:val="hybridMultilevel"/>
    <w:tmpl w:val="BD9C8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77C02"/>
    <w:multiLevelType w:val="multilevel"/>
    <w:tmpl w:val="6F08E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1825193">
    <w:abstractNumId w:val="25"/>
  </w:num>
  <w:num w:numId="2" w16cid:durableId="1783257438">
    <w:abstractNumId w:val="6"/>
  </w:num>
  <w:num w:numId="3" w16cid:durableId="1376082515">
    <w:abstractNumId w:val="31"/>
  </w:num>
  <w:num w:numId="4" w16cid:durableId="1890995622">
    <w:abstractNumId w:val="15"/>
  </w:num>
  <w:num w:numId="5" w16cid:durableId="1726371917">
    <w:abstractNumId w:val="7"/>
  </w:num>
  <w:num w:numId="6" w16cid:durableId="1372263747">
    <w:abstractNumId w:val="12"/>
  </w:num>
  <w:num w:numId="7" w16cid:durableId="597368916">
    <w:abstractNumId w:val="20"/>
  </w:num>
  <w:num w:numId="8" w16cid:durableId="887374267">
    <w:abstractNumId w:val="11"/>
  </w:num>
  <w:num w:numId="9" w16cid:durableId="1824464876">
    <w:abstractNumId w:val="29"/>
  </w:num>
  <w:num w:numId="10" w16cid:durableId="1634631212">
    <w:abstractNumId w:val="17"/>
  </w:num>
  <w:num w:numId="11" w16cid:durableId="1398479945">
    <w:abstractNumId w:val="14"/>
  </w:num>
  <w:num w:numId="12" w16cid:durableId="1298219836">
    <w:abstractNumId w:val="5"/>
  </w:num>
  <w:num w:numId="13" w16cid:durableId="953293758">
    <w:abstractNumId w:val="27"/>
  </w:num>
  <w:num w:numId="14" w16cid:durableId="233855742">
    <w:abstractNumId w:val="3"/>
  </w:num>
  <w:num w:numId="15" w16cid:durableId="53897739">
    <w:abstractNumId w:val="21"/>
  </w:num>
  <w:num w:numId="16" w16cid:durableId="89200492">
    <w:abstractNumId w:val="13"/>
  </w:num>
  <w:num w:numId="17" w16cid:durableId="1001812944">
    <w:abstractNumId w:val="10"/>
  </w:num>
  <w:num w:numId="18" w16cid:durableId="1319185806">
    <w:abstractNumId w:val="24"/>
  </w:num>
  <w:num w:numId="19" w16cid:durableId="1812208285">
    <w:abstractNumId w:val="26"/>
  </w:num>
  <w:num w:numId="20" w16cid:durableId="975986452">
    <w:abstractNumId w:val="16"/>
  </w:num>
  <w:num w:numId="21" w16cid:durableId="1221014248">
    <w:abstractNumId w:val="1"/>
  </w:num>
  <w:num w:numId="22" w16cid:durableId="384916992">
    <w:abstractNumId w:val="30"/>
  </w:num>
  <w:num w:numId="23" w16cid:durableId="542911731">
    <w:abstractNumId w:val="0"/>
  </w:num>
  <w:num w:numId="24" w16cid:durableId="352419757">
    <w:abstractNumId w:val="22"/>
  </w:num>
  <w:num w:numId="25" w16cid:durableId="661783545">
    <w:abstractNumId w:val="2"/>
  </w:num>
  <w:num w:numId="26" w16cid:durableId="1003436511">
    <w:abstractNumId w:val="4"/>
  </w:num>
  <w:num w:numId="27" w16cid:durableId="1935360500">
    <w:abstractNumId w:val="9"/>
  </w:num>
  <w:num w:numId="28" w16cid:durableId="2120492625">
    <w:abstractNumId w:val="8"/>
  </w:num>
  <w:num w:numId="29" w16cid:durableId="1096052298">
    <w:abstractNumId w:val="23"/>
  </w:num>
  <w:num w:numId="30" w16cid:durableId="823396077">
    <w:abstractNumId w:val="28"/>
  </w:num>
  <w:num w:numId="31" w16cid:durableId="422577207">
    <w:abstractNumId w:val="19"/>
  </w:num>
  <w:num w:numId="32" w16cid:durableId="24063397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ED"/>
    <w:rsid w:val="00015723"/>
    <w:rsid w:val="0002170E"/>
    <w:rsid w:val="00041472"/>
    <w:rsid w:val="00051D10"/>
    <w:rsid w:val="00072C2C"/>
    <w:rsid w:val="00073CCD"/>
    <w:rsid w:val="00086875"/>
    <w:rsid w:val="000B4BF2"/>
    <w:rsid w:val="000D73F3"/>
    <w:rsid w:val="00121D85"/>
    <w:rsid w:val="00123771"/>
    <w:rsid w:val="0013288E"/>
    <w:rsid w:val="00136328"/>
    <w:rsid w:val="00143D54"/>
    <w:rsid w:val="00166857"/>
    <w:rsid w:val="0017784C"/>
    <w:rsid w:val="001933FB"/>
    <w:rsid w:val="0019695A"/>
    <w:rsid w:val="001A0572"/>
    <w:rsid w:val="001C4913"/>
    <w:rsid w:val="001C6029"/>
    <w:rsid w:val="001E2651"/>
    <w:rsid w:val="001E7579"/>
    <w:rsid w:val="00222C08"/>
    <w:rsid w:val="00244D32"/>
    <w:rsid w:val="00247FED"/>
    <w:rsid w:val="002622ED"/>
    <w:rsid w:val="00266781"/>
    <w:rsid w:val="00282346"/>
    <w:rsid w:val="002C2D64"/>
    <w:rsid w:val="002D1515"/>
    <w:rsid w:val="002D56A2"/>
    <w:rsid w:val="002E7DC2"/>
    <w:rsid w:val="002F36B7"/>
    <w:rsid w:val="002F6074"/>
    <w:rsid w:val="003103F0"/>
    <w:rsid w:val="0032052B"/>
    <w:rsid w:val="00330E27"/>
    <w:rsid w:val="00337969"/>
    <w:rsid w:val="0034030F"/>
    <w:rsid w:val="00345F8A"/>
    <w:rsid w:val="003779B3"/>
    <w:rsid w:val="00393D3E"/>
    <w:rsid w:val="00397937"/>
    <w:rsid w:val="003A2C00"/>
    <w:rsid w:val="003D76EF"/>
    <w:rsid w:val="003E1D6F"/>
    <w:rsid w:val="003F1869"/>
    <w:rsid w:val="003F2C6E"/>
    <w:rsid w:val="00403D83"/>
    <w:rsid w:val="00407BE6"/>
    <w:rsid w:val="00412222"/>
    <w:rsid w:val="004174C2"/>
    <w:rsid w:val="00441269"/>
    <w:rsid w:val="004600C3"/>
    <w:rsid w:val="004654AE"/>
    <w:rsid w:val="00466875"/>
    <w:rsid w:val="00467816"/>
    <w:rsid w:val="004A1A49"/>
    <w:rsid w:val="004A5EDB"/>
    <w:rsid w:val="004B3E1A"/>
    <w:rsid w:val="004C0705"/>
    <w:rsid w:val="004E024A"/>
    <w:rsid w:val="0052626D"/>
    <w:rsid w:val="00526CA1"/>
    <w:rsid w:val="00531463"/>
    <w:rsid w:val="005A22F1"/>
    <w:rsid w:val="005A3B8A"/>
    <w:rsid w:val="005A54AC"/>
    <w:rsid w:val="005B29FA"/>
    <w:rsid w:val="005B3651"/>
    <w:rsid w:val="005B630F"/>
    <w:rsid w:val="005C2CD8"/>
    <w:rsid w:val="005C4E39"/>
    <w:rsid w:val="005C6F4A"/>
    <w:rsid w:val="005D4146"/>
    <w:rsid w:val="005E65AD"/>
    <w:rsid w:val="005E7AA4"/>
    <w:rsid w:val="005F6B5F"/>
    <w:rsid w:val="00612842"/>
    <w:rsid w:val="006576C3"/>
    <w:rsid w:val="006909E2"/>
    <w:rsid w:val="006D71AF"/>
    <w:rsid w:val="006F52AF"/>
    <w:rsid w:val="006F6C3B"/>
    <w:rsid w:val="007007DD"/>
    <w:rsid w:val="007051A3"/>
    <w:rsid w:val="00706746"/>
    <w:rsid w:val="007247A3"/>
    <w:rsid w:val="00737AB4"/>
    <w:rsid w:val="0075723A"/>
    <w:rsid w:val="007653F7"/>
    <w:rsid w:val="00775FC5"/>
    <w:rsid w:val="00792594"/>
    <w:rsid w:val="007A221C"/>
    <w:rsid w:val="007B3AD0"/>
    <w:rsid w:val="007B5A77"/>
    <w:rsid w:val="007C4258"/>
    <w:rsid w:val="007E106F"/>
    <w:rsid w:val="007E6521"/>
    <w:rsid w:val="007F4B4C"/>
    <w:rsid w:val="007F6DA8"/>
    <w:rsid w:val="008021EB"/>
    <w:rsid w:val="008335FC"/>
    <w:rsid w:val="00836DC1"/>
    <w:rsid w:val="00845480"/>
    <w:rsid w:val="00854633"/>
    <w:rsid w:val="00857B81"/>
    <w:rsid w:val="00863A87"/>
    <w:rsid w:val="0089319D"/>
    <w:rsid w:val="008A4C8E"/>
    <w:rsid w:val="008A6F4A"/>
    <w:rsid w:val="008B0B37"/>
    <w:rsid w:val="008B3310"/>
    <w:rsid w:val="008F23FE"/>
    <w:rsid w:val="00900A3C"/>
    <w:rsid w:val="00922C9C"/>
    <w:rsid w:val="009408CB"/>
    <w:rsid w:val="00941260"/>
    <w:rsid w:val="00943571"/>
    <w:rsid w:val="00960990"/>
    <w:rsid w:val="0096540E"/>
    <w:rsid w:val="00973878"/>
    <w:rsid w:val="0099323C"/>
    <w:rsid w:val="009A57EF"/>
    <w:rsid w:val="009B1E92"/>
    <w:rsid w:val="009C1567"/>
    <w:rsid w:val="009C4B2C"/>
    <w:rsid w:val="009C6FED"/>
    <w:rsid w:val="009D1F62"/>
    <w:rsid w:val="009D446B"/>
    <w:rsid w:val="009F6F99"/>
    <w:rsid w:val="00A118A7"/>
    <w:rsid w:val="00A25613"/>
    <w:rsid w:val="00A3795E"/>
    <w:rsid w:val="00A50D80"/>
    <w:rsid w:val="00A566CA"/>
    <w:rsid w:val="00A71976"/>
    <w:rsid w:val="00A7390F"/>
    <w:rsid w:val="00A85EF7"/>
    <w:rsid w:val="00AA3A01"/>
    <w:rsid w:val="00AA3EC9"/>
    <w:rsid w:val="00AE7E0B"/>
    <w:rsid w:val="00B01B26"/>
    <w:rsid w:val="00B02746"/>
    <w:rsid w:val="00B02CAC"/>
    <w:rsid w:val="00B16AE2"/>
    <w:rsid w:val="00B52DBD"/>
    <w:rsid w:val="00B63435"/>
    <w:rsid w:val="00B75990"/>
    <w:rsid w:val="00B8026B"/>
    <w:rsid w:val="00B87AB0"/>
    <w:rsid w:val="00B92D4F"/>
    <w:rsid w:val="00BA6C8F"/>
    <w:rsid w:val="00BC5013"/>
    <w:rsid w:val="00BE049F"/>
    <w:rsid w:val="00C07958"/>
    <w:rsid w:val="00C14319"/>
    <w:rsid w:val="00C15EB2"/>
    <w:rsid w:val="00C57FEA"/>
    <w:rsid w:val="00C72EC2"/>
    <w:rsid w:val="00C76076"/>
    <w:rsid w:val="00C904C9"/>
    <w:rsid w:val="00CA6447"/>
    <w:rsid w:val="00D01432"/>
    <w:rsid w:val="00D0332C"/>
    <w:rsid w:val="00D0526E"/>
    <w:rsid w:val="00D059F4"/>
    <w:rsid w:val="00D11336"/>
    <w:rsid w:val="00D32752"/>
    <w:rsid w:val="00D36AE6"/>
    <w:rsid w:val="00D40BBC"/>
    <w:rsid w:val="00D504B5"/>
    <w:rsid w:val="00D7291C"/>
    <w:rsid w:val="00D75A65"/>
    <w:rsid w:val="00D82DB3"/>
    <w:rsid w:val="00D87D2C"/>
    <w:rsid w:val="00D90962"/>
    <w:rsid w:val="00DA1EB7"/>
    <w:rsid w:val="00DA6987"/>
    <w:rsid w:val="00DB1492"/>
    <w:rsid w:val="00DB27BA"/>
    <w:rsid w:val="00DB2856"/>
    <w:rsid w:val="00DD6C2A"/>
    <w:rsid w:val="00DF5577"/>
    <w:rsid w:val="00E06C3D"/>
    <w:rsid w:val="00E17814"/>
    <w:rsid w:val="00E24DB5"/>
    <w:rsid w:val="00E26697"/>
    <w:rsid w:val="00E303D0"/>
    <w:rsid w:val="00E455C6"/>
    <w:rsid w:val="00E66274"/>
    <w:rsid w:val="00E93DAE"/>
    <w:rsid w:val="00EA5820"/>
    <w:rsid w:val="00EF6E1E"/>
    <w:rsid w:val="00F06515"/>
    <w:rsid w:val="00F157F1"/>
    <w:rsid w:val="00F177C5"/>
    <w:rsid w:val="00F250AC"/>
    <w:rsid w:val="00F42439"/>
    <w:rsid w:val="00F44533"/>
    <w:rsid w:val="00F46B40"/>
    <w:rsid w:val="00F64211"/>
    <w:rsid w:val="00F659D1"/>
    <w:rsid w:val="00F75569"/>
    <w:rsid w:val="00F83449"/>
    <w:rsid w:val="00F8478A"/>
    <w:rsid w:val="00F90CBB"/>
    <w:rsid w:val="00F920E0"/>
    <w:rsid w:val="00FA5B24"/>
    <w:rsid w:val="00FC04BF"/>
    <w:rsid w:val="00FC3B7E"/>
    <w:rsid w:val="00FD6181"/>
    <w:rsid w:val="00FF2F7C"/>
    <w:rsid w:val="00FF4B45"/>
    <w:rsid w:val="09DE472B"/>
    <w:rsid w:val="57DF1EBC"/>
    <w:rsid w:val="66688643"/>
    <w:rsid w:val="695196A3"/>
    <w:rsid w:val="7C91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2F19C14"/>
  <w15:chartTrackingRefBased/>
  <w15:docId w15:val="{C790B399-5D20-41F2-81A8-B27C3939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2E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D2E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2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4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2E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D2E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7D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2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7D2E"/>
    <w:rPr>
      <w:rFonts w:ascii="Verdana" w:eastAsiaTheme="minorEastAsia" w:hAnsi="Verdana"/>
      <w:color w:val="5A5A5A" w:themeColor="text1" w:themeTint="A5"/>
      <w:spacing w:val="15"/>
      <w:sz w:val="24"/>
    </w:rPr>
  </w:style>
  <w:style w:type="numbering" w:customStyle="1" w:styleId="HHSNumbering">
    <w:name w:val="HHSNumbering"/>
    <w:pPr>
      <w:numPr>
        <w:numId w:val="2"/>
      </w:numPr>
    </w:pPr>
  </w:style>
  <w:style w:type="numbering" w:customStyle="1" w:styleId="HHSBullets">
    <w:name w:val="HHS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92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0E0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F92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0E0"/>
    <w:rPr>
      <w:rFonts w:ascii="Verdana" w:hAnsi="Verdana"/>
      <w:sz w:val="24"/>
    </w:rPr>
  </w:style>
  <w:style w:type="paragraph" w:customStyle="1" w:styleId="paragraph">
    <w:name w:val="paragraph"/>
    <w:basedOn w:val="Normal"/>
    <w:rsid w:val="005C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5C6F4A"/>
  </w:style>
  <w:style w:type="character" w:customStyle="1" w:styleId="tabchar">
    <w:name w:val="tabchar"/>
    <w:basedOn w:val="DefaultParagraphFont"/>
    <w:rsid w:val="005C6F4A"/>
  </w:style>
  <w:style w:type="character" w:customStyle="1" w:styleId="eop">
    <w:name w:val="eop"/>
    <w:basedOn w:val="DefaultParagraphFont"/>
    <w:rsid w:val="005C6F4A"/>
  </w:style>
  <w:style w:type="character" w:styleId="CommentReference">
    <w:name w:val="annotation reference"/>
    <w:basedOn w:val="DefaultParagraphFont"/>
    <w:uiPriority w:val="99"/>
    <w:semiHidden/>
    <w:unhideWhenUsed/>
    <w:rsid w:val="002D1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515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515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2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D6C2A"/>
    <w:rPr>
      <w:color w:val="808080"/>
    </w:rPr>
  </w:style>
  <w:style w:type="paragraph" w:styleId="ListParagraph">
    <w:name w:val="List Paragraph"/>
    <w:aliases w:val="Alpha List Paragraph,List Paragraph1"/>
    <w:basedOn w:val="Normal"/>
    <w:link w:val="ListParagraphChar"/>
    <w:uiPriority w:val="34"/>
    <w:qFormat/>
    <w:rsid w:val="007653F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aliases w:val="Alpha List Paragraph Char,List Paragraph1 Char"/>
    <w:link w:val="ListParagraph"/>
    <w:uiPriority w:val="34"/>
    <w:locked/>
    <w:rsid w:val="007653F7"/>
    <w:rPr>
      <w:rFonts w:ascii="Arial" w:eastAsia="Times New Roman" w:hAnsi="Arial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4B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table" w:styleId="TableGrid">
    <w:name w:val="Table Grid"/>
    <w:basedOn w:val="TableNormal"/>
    <w:uiPriority w:val="39"/>
    <w:rsid w:val="0052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D77D9036B04A6C939160D1E0B6D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B6EF-4562-4E92-B3DE-2146602CA2AB}"/>
      </w:docPartPr>
      <w:docPartBody>
        <w:p w:rsidR="00383301" w:rsidRDefault="00C76076" w:rsidP="00C76076">
          <w:pPr>
            <w:pStyle w:val="6BD77D9036B04A6C939160D1E0B6DE16"/>
          </w:pPr>
          <w:r w:rsidRPr="00DC6723">
            <w:rPr>
              <w:rStyle w:val="PlaceholderText"/>
            </w:rPr>
            <w:t>Choose an item.</w:t>
          </w:r>
        </w:p>
      </w:docPartBody>
    </w:docPart>
    <w:docPart>
      <w:docPartPr>
        <w:name w:val="9A9F081C50BB4BCAB049F025F3342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50307-C71E-422D-9367-0E9AF6E45334}"/>
      </w:docPartPr>
      <w:docPartBody>
        <w:p w:rsidR="00383301" w:rsidRDefault="00C76076" w:rsidP="00C76076">
          <w:pPr>
            <w:pStyle w:val="9A9F081C50BB4BCAB049F025F3342547"/>
          </w:pPr>
          <w:r w:rsidRPr="000B709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B7"/>
    <w:rsid w:val="001D2734"/>
    <w:rsid w:val="00263D7D"/>
    <w:rsid w:val="002F36B7"/>
    <w:rsid w:val="00383301"/>
    <w:rsid w:val="003970B7"/>
    <w:rsid w:val="004600C3"/>
    <w:rsid w:val="004D6639"/>
    <w:rsid w:val="005C2E31"/>
    <w:rsid w:val="00612AEF"/>
    <w:rsid w:val="00725EC3"/>
    <w:rsid w:val="007B5A77"/>
    <w:rsid w:val="007F7E9D"/>
    <w:rsid w:val="00810564"/>
    <w:rsid w:val="009A57EF"/>
    <w:rsid w:val="00A71976"/>
    <w:rsid w:val="00B872D4"/>
    <w:rsid w:val="00BB328D"/>
    <w:rsid w:val="00C15EB2"/>
    <w:rsid w:val="00C76076"/>
    <w:rsid w:val="00C83F33"/>
    <w:rsid w:val="00CE4A47"/>
    <w:rsid w:val="00D638A9"/>
    <w:rsid w:val="00D7291C"/>
    <w:rsid w:val="00D74E2A"/>
    <w:rsid w:val="00E26697"/>
    <w:rsid w:val="00E54CD9"/>
    <w:rsid w:val="00EF053C"/>
    <w:rsid w:val="00EF51D3"/>
    <w:rsid w:val="00F9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076"/>
    <w:rPr>
      <w:color w:val="808080"/>
    </w:rPr>
  </w:style>
  <w:style w:type="paragraph" w:customStyle="1" w:styleId="6BD77D9036B04A6C939160D1E0B6DE16">
    <w:name w:val="6BD77D9036B04A6C939160D1E0B6DE16"/>
    <w:rsid w:val="00C76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F081C50BB4BCAB049F025F3342547">
    <w:name w:val="9A9F081C50BB4BCAB049F025F3342547"/>
    <w:rsid w:val="00C760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H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8E54840E7344B1083FE1886E10F6" ma:contentTypeVersion="3" ma:contentTypeDescription="Create a new document." ma:contentTypeScope="" ma:versionID="945ec3175f861c9dcd0a1f2e3b9359dc">
  <xsd:schema xmlns:xsd="http://www.w3.org/2001/XMLSchema" xmlns:xs="http://www.w3.org/2001/XMLSchema" xmlns:p="http://schemas.microsoft.com/office/2006/metadata/properties" xmlns:ns2="c4623f4c-1610-48ba-9371-27b766c47ade" targetNamespace="http://schemas.microsoft.com/office/2006/metadata/properties" ma:root="true" ma:fieldsID="8efe71eb819453847ee1185db328f52a" ns2:_="">
    <xsd:import namespace="c4623f4c-1610-48ba-9371-27b766c47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23f4c-1610-48ba-9371-27b766c4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FD9FD-AACD-469B-9B6A-2F818CB94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0677F-667A-4E06-826F-13D3E49B7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23f4c-1610-48ba-9371-27b766c47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832C1-56EC-4D14-88FE-9750B707C964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4623f4c-1610-48ba-9371-27b766c47ade"/>
  </ds:schemaRefs>
</ds:datastoreItem>
</file>

<file path=customXml/itemProps4.xml><?xml version="1.0" encoding="utf-8"?>
<ds:datastoreItem xmlns:ds="http://schemas.openxmlformats.org/officeDocument/2006/customXml" ds:itemID="{6D0657B2-3CC9-4726-A455-5004B961E1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FeganBohm,Kelly (DSHS)</dc:creator>
  <cp:keywords/>
  <dc:description/>
  <cp:lastModifiedBy>Cummings,Sharon  (DSHS)</cp:lastModifiedBy>
  <cp:revision>2</cp:revision>
  <dcterms:created xsi:type="dcterms:W3CDTF">2025-12-08T19:51:00Z</dcterms:created>
  <dcterms:modified xsi:type="dcterms:W3CDTF">2025-12-08T19:51:00Z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0x010100546D8E54840E7344B1083FE1886E10F6</vt:lpwstr>
  </property>
</Properties>
</file>