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77F1" w14:textId="616C1C21" w:rsidR="00732684" w:rsidRPr="00732684" w:rsidRDefault="00732684" w:rsidP="00D5150C">
      <w:pPr>
        <w:pStyle w:val="BodyText"/>
        <w:spacing w:before="0"/>
        <w:jc w:val="center"/>
        <w:rPr>
          <w:rStyle w:val="Strong"/>
          <w:rFonts w:ascii="Times New Roman" w:eastAsia="Times New Roman" w:hAnsi="Times New Roman" w:cs="Times New Roman"/>
        </w:rPr>
      </w:pPr>
      <w:r w:rsidRPr="778CDFB1">
        <w:rPr>
          <w:rStyle w:val="Strong"/>
          <w:rFonts w:ascii="Times New Roman" w:eastAsia="Times New Roman" w:hAnsi="Times New Roman" w:cs="Times New Roman"/>
        </w:rPr>
        <w:t xml:space="preserve">Form C: Narrative </w:t>
      </w:r>
    </w:p>
    <w:p w14:paraId="2C7D5033" w14:textId="5534C3A6" w:rsidR="0069745E" w:rsidRPr="009F1220" w:rsidRDefault="00732684" w:rsidP="778CDFB1">
      <w:pPr>
        <w:pStyle w:val="Heading1"/>
        <w:spacing w:before="0" w:after="16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>Organization Information and History:</w:t>
      </w:r>
    </w:p>
    <w:p w14:paraId="59EB2E5C" w14:textId="51D05FE2" w:rsidR="0069745E" w:rsidRDefault="0069745E" w:rsidP="778CDFB1">
      <w:pPr>
        <w:pStyle w:val="BodyText"/>
        <w:numPr>
          <w:ilvl w:val="0"/>
          <w:numId w:val="5"/>
        </w:numPr>
        <w:spacing w:before="0"/>
        <w:ind w:left="36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>What is the mission of your organization? What types of services do you provide?</w:t>
      </w:r>
    </w:p>
    <w:p w14:paraId="35952123" w14:textId="0E46B3BE" w:rsidR="00732684" w:rsidRDefault="00732684" w:rsidP="778CDFB1">
      <w:pPr>
        <w:pStyle w:val="BodyText"/>
        <w:numPr>
          <w:ilvl w:val="0"/>
          <w:numId w:val="5"/>
        </w:numPr>
        <w:spacing w:before="0"/>
        <w:ind w:left="36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>Describe how addressing family violence, domestic violence and/or dating violence is a part of your organization’s mission.</w:t>
      </w:r>
    </w:p>
    <w:p w14:paraId="22F49E6C" w14:textId="40266CA6" w:rsidR="0069745E" w:rsidRPr="00233BD5" w:rsidRDefault="0069745E" w:rsidP="778CDFB1">
      <w:pPr>
        <w:pStyle w:val="BodyText"/>
        <w:numPr>
          <w:ilvl w:val="0"/>
          <w:numId w:val="5"/>
        </w:numPr>
        <w:spacing w:before="0"/>
        <w:ind w:left="36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>In what month and year did your organization begin offering family violence, domestic violence and/or dating violence services to survivors and their children</w:t>
      </w:r>
      <w:r w:rsidR="006C5AFB" w:rsidRPr="778CDFB1">
        <w:rPr>
          <w:rFonts w:ascii="Times New Roman" w:eastAsia="Times New Roman" w:hAnsi="Times New Roman" w:cs="Times New Roman"/>
        </w:rPr>
        <w:t>, or community education and prevention regarding family violence, domestic violence, and/or dating violence, if any</w:t>
      </w:r>
      <w:r w:rsidR="002E4550" w:rsidRPr="778CDFB1">
        <w:rPr>
          <w:rFonts w:ascii="Times New Roman" w:eastAsia="Times New Roman" w:hAnsi="Times New Roman" w:cs="Times New Roman"/>
        </w:rPr>
        <w:t xml:space="preserve">? </w:t>
      </w:r>
    </w:p>
    <w:p w14:paraId="1D6E6928" w14:textId="77777777" w:rsidR="0069745E" w:rsidRPr="00233BD5" w:rsidRDefault="0069745E" w:rsidP="778CDFB1">
      <w:pPr>
        <w:pStyle w:val="BodyText"/>
        <w:numPr>
          <w:ilvl w:val="0"/>
          <w:numId w:val="6"/>
        </w:numPr>
        <w:spacing w:before="0"/>
        <w:ind w:left="72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 xml:space="preserve">Month and year </w:t>
      </w:r>
    </w:p>
    <w:p w14:paraId="5A62FF9A" w14:textId="2B26CB1C" w:rsidR="0069745E" w:rsidRDefault="0069745E" w:rsidP="778CDFB1">
      <w:pPr>
        <w:pStyle w:val="BodyText"/>
        <w:numPr>
          <w:ilvl w:val="0"/>
          <w:numId w:val="6"/>
        </w:numPr>
        <w:spacing w:before="0"/>
        <w:ind w:left="72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>N/A (this will be the first time)</w:t>
      </w:r>
    </w:p>
    <w:p w14:paraId="69BBC5A3" w14:textId="6CF42D13" w:rsidR="00732684" w:rsidRDefault="00732684" w:rsidP="778CDFB1">
      <w:pPr>
        <w:pStyle w:val="BodyText"/>
        <w:numPr>
          <w:ilvl w:val="0"/>
          <w:numId w:val="5"/>
        </w:numPr>
        <w:spacing w:before="0"/>
        <w:ind w:left="36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 xml:space="preserve">Describe your organization’s experience </w:t>
      </w:r>
      <w:r w:rsidR="004B1B10" w:rsidRPr="778CDFB1">
        <w:rPr>
          <w:rFonts w:ascii="Times New Roman" w:eastAsia="Times New Roman" w:hAnsi="Times New Roman" w:cs="Times New Roman"/>
        </w:rPr>
        <w:t xml:space="preserve">and history </w:t>
      </w:r>
      <w:r w:rsidRPr="778CDFB1">
        <w:rPr>
          <w:rFonts w:ascii="Times New Roman" w:eastAsia="Times New Roman" w:hAnsi="Times New Roman" w:cs="Times New Roman"/>
        </w:rPr>
        <w:t>in providing services to survivors of family violence, domestic violence and/or dating violence</w:t>
      </w:r>
      <w:r w:rsidR="008849F9" w:rsidRPr="778CDFB1">
        <w:rPr>
          <w:rFonts w:ascii="Times New Roman" w:eastAsia="Times New Roman" w:hAnsi="Times New Roman" w:cs="Times New Roman"/>
        </w:rPr>
        <w:t xml:space="preserve">, </w:t>
      </w:r>
      <w:r w:rsidR="00AF0A4B" w:rsidRPr="778CDFB1">
        <w:rPr>
          <w:rFonts w:ascii="Times New Roman" w:eastAsia="Times New Roman" w:hAnsi="Times New Roman" w:cs="Times New Roman"/>
        </w:rPr>
        <w:t xml:space="preserve">or education and prevention regarding family violence, domestic violence, and/or dating violence, </w:t>
      </w:r>
      <w:r w:rsidR="008849F9" w:rsidRPr="778CDFB1">
        <w:rPr>
          <w:rFonts w:ascii="Times New Roman" w:eastAsia="Times New Roman" w:hAnsi="Times New Roman" w:cs="Times New Roman"/>
        </w:rPr>
        <w:t>if any.</w:t>
      </w:r>
    </w:p>
    <w:p w14:paraId="6675C0CF" w14:textId="17656078" w:rsidR="007F6B2E" w:rsidRDefault="007F6B2E" w:rsidP="778CDFB1">
      <w:pPr>
        <w:pStyle w:val="BodyText"/>
        <w:numPr>
          <w:ilvl w:val="0"/>
          <w:numId w:val="5"/>
        </w:numPr>
        <w:spacing w:before="0"/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Describe </w:t>
      </w:r>
      <w:r w:rsidR="00FB12DE"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</w:rPr>
        <w:t>our organization’s experience and history in providing services to underserved populations, as defined in the RFA.</w:t>
      </w:r>
    </w:p>
    <w:p w14:paraId="7B40EAEC" w14:textId="3B0520D5" w:rsidR="00F646A7" w:rsidRPr="00F646A7" w:rsidRDefault="0025785E" w:rsidP="778CDFB1">
      <w:pPr>
        <w:pStyle w:val="Heading1"/>
        <w:spacing w:after="24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>Project Plan and Service Delivery</w:t>
      </w:r>
    </w:p>
    <w:p w14:paraId="4548CFAA" w14:textId="29ED7BFD" w:rsidR="00F646A7" w:rsidRDefault="00F646A7" w:rsidP="007E0483">
      <w:pPr>
        <w:pStyle w:val="BodyText"/>
        <w:numPr>
          <w:ilvl w:val="0"/>
          <w:numId w:val="5"/>
        </w:numPr>
        <w:spacing w:before="0" w:after="240"/>
        <w:ind w:left="36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>Check the type</w:t>
      </w:r>
      <w:r w:rsidR="00BC3D95" w:rsidRPr="778CDFB1">
        <w:rPr>
          <w:rFonts w:ascii="Times New Roman" w:eastAsia="Times New Roman" w:hAnsi="Times New Roman" w:cs="Times New Roman"/>
        </w:rPr>
        <w:t>(s)</w:t>
      </w:r>
      <w:r w:rsidRPr="778CDFB1">
        <w:rPr>
          <w:rFonts w:ascii="Times New Roman" w:eastAsia="Times New Roman" w:hAnsi="Times New Roman" w:cs="Times New Roman"/>
        </w:rPr>
        <w:t xml:space="preserve"> of service the project will provide</w:t>
      </w:r>
      <w:r w:rsidR="429ED7C0" w:rsidRPr="778CDFB1">
        <w:rPr>
          <w:rFonts w:ascii="Times New Roman" w:eastAsia="Times New Roman" w:hAnsi="Times New Roman" w:cs="Times New Roman"/>
        </w:rPr>
        <w:t xml:space="preserve"> (select all that apply)</w:t>
      </w:r>
      <w:r w:rsidRPr="778CDFB1">
        <w:rPr>
          <w:rFonts w:ascii="Times New Roman" w:eastAsia="Times New Roman" w:hAnsi="Times New Roman" w:cs="Times New Roman"/>
        </w:rPr>
        <w:t xml:space="preserve">:    </w:t>
      </w:r>
    </w:p>
    <w:p w14:paraId="15537E35" w14:textId="39877537" w:rsidR="00F646A7" w:rsidRDefault="00280E69" w:rsidP="00253329">
      <w:pPr>
        <w:pStyle w:val="BodyText"/>
        <w:spacing w:before="0"/>
        <w:ind w:firstLine="72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1731462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48C2">
            <w:rPr>
              <w:rFonts w:ascii="MS Gothic" w:eastAsia="MS Gothic" w:hAnsi="MS Gothic" w:cs="Times New Roman" w:hint="eastAsia"/>
            </w:rPr>
            <w:t>☐</w:t>
          </w:r>
        </w:sdtContent>
      </w:sdt>
      <w:r w:rsidR="00F646A7" w:rsidRPr="778CDFB1">
        <w:rPr>
          <w:rFonts w:ascii="Times New Roman" w:eastAsia="Times New Roman" w:hAnsi="Times New Roman" w:cs="Times New Roman"/>
        </w:rPr>
        <w:t>High-Priority Direct Services</w:t>
      </w:r>
    </w:p>
    <w:p w14:paraId="01AC3D39" w14:textId="0DCCFE56" w:rsidR="00253329" w:rsidRDefault="00280E69" w:rsidP="00253329">
      <w:pPr>
        <w:pStyle w:val="BodyText"/>
        <w:spacing w:before="0"/>
        <w:ind w:firstLine="72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1056691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81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53329">
        <w:rPr>
          <w:rFonts w:ascii="Times New Roman" w:eastAsia="Times New Roman" w:hAnsi="Times New Roman" w:cs="Times New Roman"/>
        </w:rPr>
        <w:t>Mobile and Virtual Programming</w:t>
      </w:r>
    </w:p>
    <w:p w14:paraId="6920DC3F" w14:textId="36CBDFA7" w:rsidR="00F646A7" w:rsidRDefault="00280E69" w:rsidP="00253329">
      <w:pPr>
        <w:pStyle w:val="BodyText"/>
        <w:spacing w:before="0"/>
        <w:ind w:left="72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857855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81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F646A7" w:rsidRPr="778CDFB1">
        <w:rPr>
          <w:rFonts w:ascii="Times New Roman" w:eastAsia="Times New Roman" w:hAnsi="Times New Roman" w:cs="Times New Roman"/>
        </w:rPr>
        <w:t>Specialized Children’s Services</w:t>
      </w:r>
    </w:p>
    <w:p w14:paraId="2CAE4DE1" w14:textId="1331C9D9" w:rsidR="00F646A7" w:rsidRDefault="00280E69" w:rsidP="00253329">
      <w:pPr>
        <w:pStyle w:val="BodyText"/>
        <w:spacing w:before="0"/>
        <w:ind w:left="72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14240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81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F646A7" w:rsidRPr="778CDFB1">
        <w:rPr>
          <w:rFonts w:ascii="Times New Roman" w:eastAsia="Times New Roman" w:hAnsi="Times New Roman" w:cs="Times New Roman"/>
        </w:rPr>
        <w:t>Innovative Specialized Services</w:t>
      </w:r>
    </w:p>
    <w:p w14:paraId="35EE8748" w14:textId="767F0B0C" w:rsidR="00F646A7" w:rsidRDefault="00280E69" w:rsidP="00253329">
      <w:pPr>
        <w:pStyle w:val="BodyText"/>
        <w:spacing w:before="0"/>
        <w:ind w:left="72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1037349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81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F646A7" w:rsidRPr="778CDFB1">
        <w:rPr>
          <w:rFonts w:ascii="Times New Roman" w:eastAsia="Times New Roman" w:hAnsi="Times New Roman" w:cs="Times New Roman"/>
        </w:rPr>
        <w:t>Programming in Collaboration with Partner Organizations</w:t>
      </w:r>
    </w:p>
    <w:p w14:paraId="1AC8A721" w14:textId="2F48BE16" w:rsidR="00F646A7" w:rsidRDefault="00280E69" w:rsidP="00253329">
      <w:pPr>
        <w:pStyle w:val="BodyText"/>
        <w:spacing w:before="0"/>
        <w:ind w:left="72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1104183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81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F646A7" w:rsidRPr="778CDFB1">
        <w:rPr>
          <w:rFonts w:ascii="Times New Roman" w:eastAsia="Times New Roman" w:hAnsi="Times New Roman" w:cs="Times New Roman"/>
        </w:rPr>
        <w:t>Primary Prevention</w:t>
      </w:r>
    </w:p>
    <w:p w14:paraId="3371729A" w14:textId="27C6F7F7" w:rsidR="00F646A7" w:rsidRDefault="00280E69" w:rsidP="00253329">
      <w:pPr>
        <w:pStyle w:val="BodyText"/>
        <w:spacing w:before="0"/>
        <w:ind w:left="72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2955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81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F646A7" w:rsidRPr="778CDFB1">
        <w:rPr>
          <w:rFonts w:ascii="Times New Roman" w:eastAsia="Times New Roman" w:hAnsi="Times New Roman" w:cs="Times New Roman"/>
        </w:rPr>
        <w:t>Community Education and Outreach</w:t>
      </w:r>
    </w:p>
    <w:p w14:paraId="387BE9BA" w14:textId="71EE2C45" w:rsidR="00FF3D57" w:rsidRDefault="00FF3D57" w:rsidP="007947CA">
      <w:pPr>
        <w:pStyle w:val="BodyText"/>
        <w:numPr>
          <w:ilvl w:val="0"/>
          <w:numId w:val="5"/>
        </w:numPr>
        <w:spacing w:before="0"/>
        <w:ind w:left="36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 xml:space="preserve">Check the </w:t>
      </w:r>
      <w:r w:rsidR="00BC3D95" w:rsidRPr="778CDFB1">
        <w:rPr>
          <w:rFonts w:ascii="Times New Roman" w:eastAsia="Times New Roman" w:hAnsi="Times New Roman" w:cs="Times New Roman"/>
        </w:rPr>
        <w:t>eligible population(s) your project will be serving</w:t>
      </w:r>
      <w:r w:rsidR="64A0300E" w:rsidRPr="778CDFB1">
        <w:rPr>
          <w:rFonts w:ascii="Times New Roman" w:eastAsia="Times New Roman" w:hAnsi="Times New Roman" w:cs="Times New Roman"/>
        </w:rPr>
        <w:t xml:space="preserve"> (</w:t>
      </w:r>
      <w:r w:rsidR="0F2B2A8A" w:rsidRPr="778CDFB1">
        <w:rPr>
          <w:rFonts w:ascii="Times New Roman" w:eastAsia="Times New Roman" w:hAnsi="Times New Roman" w:cs="Times New Roman"/>
        </w:rPr>
        <w:t>select</w:t>
      </w:r>
      <w:r w:rsidR="64A0300E" w:rsidRPr="778CDFB1">
        <w:rPr>
          <w:rFonts w:ascii="Times New Roman" w:eastAsia="Times New Roman" w:hAnsi="Times New Roman" w:cs="Times New Roman"/>
        </w:rPr>
        <w:t xml:space="preserve"> all that apply)</w:t>
      </w:r>
      <w:r w:rsidR="00BC3D95" w:rsidRPr="778CDFB1">
        <w:rPr>
          <w:rFonts w:ascii="Times New Roman" w:eastAsia="Times New Roman" w:hAnsi="Times New Roman" w:cs="Times New Roman"/>
        </w:rPr>
        <w:t>:</w:t>
      </w:r>
    </w:p>
    <w:p w14:paraId="1A6610B8" w14:textId="67A0ABE6" w:rsidR="00356AD1" w:rsidRPr="008C69D4" w:rsidRDefault="00280E69" w:rsidP="00253329">
      <w:pPr>
        <w:pStyle w:val="BodyText"/>
        <w:ind w:left="720"/>
        <w:rPr>
          <w:rStyle w:val="normaltextrun"/>
          <w:rFonts w:ascii="Times New Roman" w:eastAsia="Times New Roman" w:hAnsi="Times New Roman" w:cs="Times New Roman"/>
        </w:rPr>
      </w:pPr>
      <w:sdt>
        <w:sdtPr>
          <w:rPr>
            <w:rStyle w:val="normaltextrun"/>
            <w:rFonts w:ascii="Times New Roman" w:eastAsia="Times New Roman" w:hAnsi="Times New Roman" w:cs="Times New Roman"/>
          </w:rPr>
          <w:id w:val="214052988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C4779F">
            <w:rPr>
              <w:rStyle w:val="normaltextrun"/>
              <w:rFonts w:ascii="MS Gothic" w:eastAsia="MS Gothic" w:hAnsi="MS Gothic" w:cs="Times New Roman" w:hint="eastAsia"/>
            </w:rPr>
            <w:t>☐</w:t>
          </w:r>
        </w:sdtContent>
      </w:sdt>
      <w:r w:rsidR="00356AD1" w:rsidRPr="778CDFB1">
        <w:rPr>
          <w:rStyle w:val="normaltextrun"/>
          <w:rFonts w:ascii="Times New Roman" w:eastAsia="Times New Roman" w:hAnsi="Times New Roman" w:cs="Times New Roman"/>
        </w:rPr>
        <w:t xml:space="preserve">Survivors with a disability;  </w:t>
      </w:r>
    </w:p>
    <w:p w14:paraId="589C34D0" w14:textId="1D27E1D8" w:rsidR="00356AD1" w:rsidRPr="008C69D4" w:rsidRDefault="00280E69" w:rsidP="00253329">
      <w:pPr>
        <w:pStyle w:val="BodyText"/>
        <w:ind w:left="720"/>
        <w:rPr>
          <w:rStyle w:val="normaltextrun"/>
          <w:rFonts w:ascii="Times New Roman" w:eastAsia="Times New Roman" w:hAnsi="Times New Roman" w:cs="Times New Roman"/>
        </w:rPr>
      </w:pPr>
      <w:sdt>
        <w:sdtPr>
          <w:rPr>
            <w:rStyle w:val="normaltextrun"/>
            <w:rFonts w:ascii="Times New Roman" w:eastAsia="Times New Roman" w:hAnsi="Times New Roman" w:cs="Times New Roman"/>
          </w:rPr>
          <w:id w:val="211269942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C4779F">
            <w:rPr>
              <w:rStyle w:val="normaltextrun"/>
              <w:rFonts w:ascii="MS Gothic" w:eastAsia="MS Gothic" w:hAnsi="MS Gothic" w:cs="Times New Roman" w:hint="eastAsia"/>
            </w:rPr>
            <w:t>☐</w:t>
          </w:r>
        </w:sdtContent>
      </w:sdt>
      <w:r w:rsidR="00356AD1" w:rsidRPr="778CDFB1">
        <w:rPr>
          <w:rStyle w:val="normaltextrun"/>
          <w:rFonts w:ascii="Times New Roman" w:eastAsia="Times New Roman" w:hAnsi="Times New Roman" w:cs="Times New Roman"/>
        </w:rPr>
        <w:t xml:space="preserve">Survivors with Limited English Proficiency;   </w:t>
      </w:r>
    </w:p>
    <w:p w14:paraId="7BA304D2" w14:textId="10D3F028" w:rsidR="00356AD1" w:rsidRPr="008C69D4" w:rsidRDefault="00280E69" w:rsidP="00253329">
      <w:pPr>
        <w:pStyle w:val="BodyText"/>
        <w:ind w:left="720"/>
        <w:rPr>
          <w:rStyle w:val="normaltextrun"/>
          <w:rFonts w:ascii="Times New Roman" w:eastAsia="Times New Roman" w:hAnsi="Times New Roman" w:cs="Times New Roman"/>
        </w:rPr>
      </w:pPr>
      <w:sdt>
        <w:sdtPr>
          <w:rPr>
            <w:rStyle w:val="normaltextrun"/>
            <w:rFonts w:ascii="Times New Roman" w:eastAsia="Times New Roman" w:hAnsi="Times New Roman" w:cs="Times New Roman"/>
          </w:rPr>
          <w:id w:val="-30971160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C4779F">
            <w:rPr>
              <w:rStyle w:val="normaltextrun"/>
              <w:rFonts w:ascii="MS Gothic" w:eastAsia="MS Gothic" w:hAnsi="MS Gothic" w:cs="Times New Roman" w:hint="eastAsia"/>
            </w:rPr>
            <w:t>☐</w:t>
          </w:r>
        </w:sdtContent>
      </w:sdt>
      <w:r w:rsidR="00356AD1" w:rsidRPr="778CDFB1">
        <w:rPr>
          <w:rStyle w:val="normaltextrun"/>
          <w:rFonts w:ascii="Times New Roman" w:eastAsia="Times New Roman" w:hAnsi="Times New Roman" w:cs="Times New Roman"/>
        </w:rPr>
        <w:t xml:space="preserve">Survivors aged 65 years or older;  </w:t>
      </w:r>
    </w:p>
    <w:p w14:paraId="7E933DB9" w14:textId="2971D50F" w:rsidR="00356AD1" w:rsidRPr="008C69D4" w:rsidRDefault="00280E69" w:rsidP="00253329">
      <w:pPr>
        <w:pStyle w:val="BodyText"/>
        <w:ind w:left="720"/>
        <w:rPr>
          <w:rStyle w:val="normaltextrun"/>
          <w:rFonts w:ascii="Times New Roman" w:eastAsia="Times New Roman" w:hAnsi="Times New Roman" w:cs="Times New Roman"/>
        </w:rPr>
      </w:pPr>
      <w:sdt>
        <w:sdtPr>
          <w:rPr>
            <w:rStyle w:val="normaltextrun"/>
            <w:rFonts w:ascii="Times New Roman" w:eastAsia="Times New Roman" w:hAnsi="Times New Roman" w:cs="Times New Roman"/>
          </w:rPr>
          <w:id w:val="-187005112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C4779F">
            <w:rPr>
              <w:rStyle w:val="normaltextrun"/>
              <w:rFonts w:ascii="MS Gothic" w:eastAsia="MS Gothic" w:hAnsi="MS Gothic" w:cs="Times New Roman" w:hint="eastAsia"/>
            </w:rPr>
            <w:t>☐</w:t>
          </w:r>
        </w:sdtContent>
      </w:sdt>
      <w:r w:rsidR="00356AD1" w:rsidRPr="778CDFB1">
        <w:rPr>
          <w:rStyle w:val="normaltextrun"/>
          <w:rFonts w:ascii="Times New Roman" w:eastAsia="Times New Roman" w:hAnsi="Times New Roman" w:cs="Times New Roman"/>
        </w:rPr>
        <w:t xml:space="preserve">Survivors with mental health needs;  </w:t>
      </w:r>
    </w:p>
    <w:p w14:paraId="71B3ECD2" w14:textId="3B30531D" w:rsidR="00356AD1" w:rsidRPr="008C69D4" w:rsidRDefault="00280E69" w:rsidP="00253329">
      <w:pPr>
        <w:pStyle w:val="BodyText"/>
        <w:ind w:left="720"/>
        <w:rPr>
          <w:rStyle w:val="normaltextrun"/>
          <w:rFonts w:ascii="Times New Roman" w:eastAsia="Times New Roman" w:hAnsi="Times New Roman" w:cs="Times New Roman"/>
        </w:rPr>
      </w:pPr>
      <w:sdt>
        <w:sdtPr>
          <w:rPr>
            <w:rStyle w:val="normaltextrun"/>
            <w:rFonts w:ascii="Times New Roman" w:eastAsia="Times New Roman" w:hAnsi="Times New Roman" w:cs="Times New Roman"/>
          </w:rPr>
          <w:id w:val="-2819341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C4779F">
            <w:rPr>
              <w:rStyle w:val="normaltextrun"/>
              <w:rFonts w:ascii="MS Gothic" w:eastAsia="MS Gothic" w:hAnsi="MS Gothic" w:cs="Times New Roman" w:hint="eastAsia"/>
            </w:rPr>
            <w:t>☐</w:t>
          </w:r>
        </w:sdtContent>
      </w:sdt>
      <w:r w:rsidR="00356AD1" w:rsidRPr="778CDFB1">
        <w:rPr>
          <w:rStyle w:val="normaltextrun"/>
          <w:rFonts w:ascii="Times New Roman" w:eastAsia="Times New Roman" w:hAnsi="Times New Roman" w:cs="Times New Roman"/>
        </w:rPr>
        <w:t xml:space="preserve">Survivors of Human Trafficking who are also Family Violence Survivors;  </w:t>
      </w:r>
    </w:p>
    <w:p w14:paraId="43D114EF" w14:textId="2B3EF653" w:rsidR="00356AD1" w:rsidRPr="008C69D4" w:rsidRDefault="00280E69" w:rsidP="00253329">
      <w:pPr>
        <w:pStyle w:val="BodyText"/>
        <w:ind w:left="720"/>
        <w:rPr>
          <w:rStyle w:val="normaltextrun"/>
          <w:rFonts w:ascii="Times New Roman" w:eastAsia="Times New Roman" w:hAnsi="Times New Roman" w:cs="Times New Roman"/>
        </w:rPr>
      </w:pPr>
      <w:sdt>
        <w:sdtPr>
          <w:rPr>
            <w:rStyle w:val="normaltextrun"/>
            <w:rFonts w:ascii="Times New Roman" w:eastAsia="Times New Roman" w:hAnsi="Times New Roman" w:cs="Times New Roman"/>
          </w:rPr>
          <w:id w:val="-124085659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C4779F">
            <w:rPr>
              <w:rStyle w:val="normaltextrun"/>
              <w:rFonts w:ascii="MS Gothic" w:eastAsia="MS Gothic" w:hAnsi="MS Gothic" w:cs="Times New Roman" w:hint="eastAsia"/>
            </w:rPr>
            <w:t>☐</w:t>
          </w:r>
        </w:sdtContent>
      </w:sdt>
      <w:r w:rsidR="00356AD1" w:rsidRPr="778CDFB1">
        <w:rPr>
          <w:rStyle w:val="normaltextrun"/>
          <w:rFonts w:ascii="Times New Roman" w:eastAsia="Times New Roman" w:hAnsi="Times New Roman" w:cs="Times New Roman"/>
        </w:rPr>
        <w:t xml:space="preserve">Asian Pacific Islander Survivors;  </w:t>
      </w:r>
    </w:p>
    <w:p w14:paraId="471CEF7D" w14:textId="56C00251" w:rsidR="00356AD1" w:rsidRPr="008C69D4" w:rsidRDefault="00280E69" w:rsidP="00253329">
      <w:pPr>
        <w:pStyle w:val="BodyText"/>
        <w:ind w:left="720"/>
        <w:rPr>
          <w:rStyle w:val="normaltextrun"/>
          <w:rFonts w:ascii="Times New Roman" w:eastAsia="Times New Roman" w:hAnsi="Times New Roman" w:cs="Times New Roman"/>
        </w:rPr>
      </w:pPr>
      <w:sdt>
        <w:sdtPr>
          <w:rPr>
            <w:rStyle w:val="normaltextrun"/>
            <w:rFonts w:ascii="Times New Roman" w:eastAsia="Times New Roman" w:hAnsi="Times New Roman" w:cs="Times New Roman"/>
          </w:rPr>
          <w:id w:val="72988793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C4779F">
            <w:rPr>
              <w:rStyle w:val="normaltextrun"/>
              <w:rFonts w:ascii="MS Gothic" w:eastAsia="MS Gothic" w:hAnsi="MS Gothic" w:cs="Times New Roman" w:hint="eastAsia"/>
            </w:rPr>
            <w:t>☐</w:t>
          </w:r>
        </w:sdtContent>
      </w:sdt>
      <w:r w:rsidR="00356AD1" w:rsidRPr="778CDFB1">
        <w:rPr>
          <w:rStyle w:val="normaltextrun"/>
          <w:rFonts w:ascii="Times New Roman" w:eastAsia="Times New Roman" w:hAnsi="Times New Roman" w:cs="Times New Roman"/>
        </w:rPr>
        <w:t xml:space="preserve">African-American Survivors;  </w:t>
      </w:r>
    </w:p>
    <w:p w14:paraId="3C1C6002" w14:textId="24F6B435" w:rsidR="00356AD1" w:rsidRPr="008C69D4" w:rsidRDefault="00280E69" w:rsidP="00253329">
      <w:pPr>
        <w:pStyle w:val="BodyText"/>
        <w:ind w:left="720"/>
        <w:rPr>
          <w:rStyle w:val="normaltextrun"/>
          <w:rFonts w:ascii="Times New Roman" w:eastAsia="Times New Roman" w:hAnsi="Times New Roman" w:cs="Times New Roman"/>
        </w:rPr>
      </w:pPr>
      <w:sdt>
        <w:sdtPr>
          <w:rPr>
            <w:rStyle w:val="normaltextrun"/>
            <w:rFonts w:ascii="Times New Roman" w:eastAsia="Times New Roman" w:hAnsi="Times New Roman" w:cs="Times New Roman"/>
          </w:rPr>
          <w:id w:val="81769566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C4779F">
            <w:rPr>
              <w:rStyle w:val="normaltextrun"/>
              <w:rFonts w:ascii="MS Gothic" w:eastAsia="MS Gothic" w:hAnsi="MS Gothic" w:cs="Times New Roman" w:hint="eastAsia"/>
            </w:rPr>
            <w:t>☐</w:t>
          </w:r>
        </w:sdtContent>
      </w:sdt>
      <w:r w:rsidR="00356AD1" w:rsidRPr="778CDFB1">
        <w:rPr>
          <w:rStyle w:val="normaltextrun"/>
          <w:rFonts w:ascii="Times New Roman" w:eastAsia="Times New Roman" w:hAnsi="Times New Roman" w:cs="Times New Roman"/>
        </w:rPr>
        <w:t xml:space="preserve">Latinx Survivors;  </w:t>
      </w:r>
    </w:p>
    <w:p w14:paraId="279BFF26" w14:textId="7DE4B70A" w:rsidR="00356AD1" w:rsidRDefault="00280E69" w:rsidP="00253329">
      <w:pPr>
        <w:pStyle w:val="BodyText"/>
        <w:ind w:left="720"/>
        <w:rPr>
          <w:rStyle w:val="normaltextrun"/>
          <w:rFonts w:ascii="Times New Roman" w:eastAsia="Times New Roman" w:hAnsi="Times New Roman" w:cs="Times New Roman"/>
        </w:rPr>
      </w:pPr>
      <w:sdt>
        <w:sdtPr>
          <w:rPr>
            <w:rStyle w:val="normaltextrun"/>
            <w:rFonts w:ascii="Times New Roman" w:eastAsia="Times New Roman" w:hAnsi="Times New Roman" w:cs="Times New Roman"/>
          </w:rPr>
          <w:id w:val="122818547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C4779F">
            <w:rPr>
              <w:rStyle w:val="normaltextrun"/>
              <w:rFonts w:ascii="MS Gothic" w:eastAsia="MS Gothic" w:hAnsi="MS Gothic" w:cs="Times New Roman" w:hint="eastAsia"/>
            </w:rPr>
            <w:t>☐</w:t>
          </w:r>
        </w:sdtContent>
      </w:sdt>
      <w:r w:rsidR="00356AD1" w:rsidRPr="778CDFB1">
        <w:rPr>
          <w:rStyle w:val="normaltextrun"/>
          <w:rFonts w:ascii="Times New Roman" w:eastAsia="Times New Roman" w:hAnsi="Times New Roman" w:cs="Times New Roman"/>
        </w:rPr>
        <w:t xml:space="preserve">Indigenous/Native American Survivors and members of tribal communities;  </w:t>
      </w:r>
    </w:p>
    <w:p w14:paraId="5FD79784" w14:textId="0BBCA66D" w:rsidR="008C69D4" w:rsidRPr="008C69D4" w:rsidRDefault="00280E69" w:rsidP="00253329">
      <w:pPr>
        <w:pStyle w:val="BodyText"/>
        <w:ind w:left="720"/>
        <w:rPr>
          <w:rStyle w:val="normaltextrun"/>
          <w:rFonts w:ascii="Times New Roman" w:eastAsia="Times New Roman" w:hAnsi="Times New Roman" w:cs="Times New Roman"/>
        </w:rPr>
      </w:pPr>
      <w:sdt>
        <w:sdtPr>
          <w:rPr>
            <w:rStyle w:val="normaltextrun"/>
            <w:rFonts w:ascii="Times New Roman" w:eastAsia="Times New Roman" w:hAnsi="Times New Roman" w:cs="Times New Roman"/>
          </w:rPr>
          <w:id w:val="160584585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C4779F">
            <w:rPr>
              <w:rStyle w:val="normaltextrun"/>
              <w:rFonts w:ascii="MS Gothic" w:eastAsia="MS Gothic" w:hAnsi="MS Gothic" w:cs="Times New Roman" w:hint="eastAsia"/>
            </w:rPr>
            <w:t>☐</w:t>
          </w:r>
        </w:sdtContent>
      </w:sdt>
      <w:r w:rsidR="008C69D4" w:rsidRPr="778CDFB1">
        <w:rPr>
          <w:rStyle w:val="normaltextrun"/>
          <w:rFonts w:ascii="Times New Roman" w:eastAsia="Times New Roman" w:hAnsi="Times New Roman" w:cs="Times New Roman"/>
        </w:rPr>
        <w:t>Other Survivors of Color</w:t>
      </w:r>
    </w:p>
    <w:p w14:paraId="26982727" w14:textId="6F13BDF2" w:rsidR="00356AD1" w:rsidRPr="008C69D4" w:rsidRDefault="00280E69" w:rsidP="00253329">
      <w:pPr>
        <w:pStyle w:val="BodyText"/>
        <w:ind w:left="720"/>
        <w:rPr>
          <w:rStyle w:val="normaltextrun"/>
          <w:rFonts w:ascii="Times New Roman" w:eastAsia="Times New Roman" w:hAnsi="Times New Roman" w:cs="Times New Roman"/>
        </w:rPr>
      </w:pPr>
      <w:sdt>
        <w:sdtPr>
          <w:rPr>
            <w:rStyle w:val="normaltextrun"/>
            <w:rFonts w:ascii="Times New Roman" w:eastAsia="Times New Roman" w:hAnsi="Times New Roman" w:cs="Times New Roman"/>
          </w:rPr>
          <w:id w:val="-26523473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C4779F">
            <w:rPr>
              <w:rStyle w:val="normaltextrun"/>
              <w:rFonts w:ascii="MS Gothic" w:eastAsia="MS Gothic" w:hAnsi="MS Gothic" w:cs="Times New Roman" w:hint="eastAsia"/>
            </w:rPr>
            <w:t>☐</w:t>
          </w:r>
        </w:sdtContent>
      </w:sdt>
      <w:r w:rsidR="00356AD1" w:rsidRPr="778CDFB1">
        <w:rPr>
          <w:rStyle w:val="normaltextrun"/>
          <w:rFonts w:ascii="Times New Roman" w:eastAsia="Times New Roman" w:hAnsi="Times New Roman" w:cs="Times New Roman"/>
        </w:rPr>
        <w:t xml:space="preserve">Survivors identifying as lesbian, gay, bisexual, transgender, questioning/queer, intersex, asexual (LGBTQIA) and gender-nonconforming;  </w:t>
      </w:r>
    </w:p>
    <w:p w14:paraId="3622CE8C" w14:textId="208DC801" w:rsidR="00356AD1" w:rsidRPr="008C69D4" w:rsidRDefault="00280E69" w:rsidP="00253329">
      <w:pPr>
        <w:pStyle w:val="BodyText"/>
        <w:ind w:left="720"/>
        <w:rPr>
          <w:rStyle w:val="normaltextrun"/>
          <w:rFonts w:ascii="Times New Roman" w:eastAsia="Times New Roman" w:hAnsi="Times New Roman" w:cs="Times New Roman"/>
        </w:rPr>
      </w:pPr>
      <w:sdt>
        <w:sdtPr>
          <w:rPr>
            <w:rStyle w:val="normaltextrun"/>
            <w:rFonts w:ascii="Times New Roman" w:eastAsia="Times New Roman" w:hAnsi="Times New Roman" w:cs="Times New Roman"/>
          </w:rPr>
          <w:id w:val="-134131137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C4779F">
            <w:rPr>
              <w:rStyle w:val="normaltextrun"/>
              <w:rFonts w:ascii="MS Gothic" w:eastAsia="MS Gothic" w:hAnsi="MS Gothic" w:cs="Times New Roman" w:hint="eastAsia"/>
            </w:rPr>
            <w:t>☐</w:t>
          </w:r>
        </w:sdtContent>
      </w:sdt>
      <w:r w:rsidR="00356AD1" w:rsidRPr="778CDFB1">
        <w:rPr>
          <w:rStyle w:val="normaltextrun"/>
          <w:rFonts w:ascii="Times New Roman" w:eastAsia="Times New Roman" w:hAnsi="Times New Roman" w:cs="Times New Roman"/>
        </w:rPr>
        <w:t xml:space="preserve">Survivors residing in rural and frontier counties of Texas;  </w:t>
      </w:r>
    </w:p>
    <w:p w14:paraId="705AA05B" w14:textId="74D6D40B" w:rsidR="00356AD1" w:rsidRPr="008C69D4" w:rsidRDefault="00280E69" w:rsidP="00253329">
      <w:pPr>
        <w:pStyle w:val="BodyText"/>
        <w:ind w:left="720"/>
        <w:rPr>
          <w:rStyle w:val="normaltextrun"/>
          <w:rFonts w:ascii="Times New Roman" w:eastAsia="Times New Roman" w:hAnsi="Times New Roman" w:cs="Times New Roman"/>
        </w:rPr>
      </w:pPr>
      <w:sdt>
        <w:sdtPr>
          <w:rPr>
            <w:rStyle w:val="normaltextrun"/>
            <w:rFonts w:ascii="Times New Roman" w:eastAsia="Times New Roman" w:hAnsi="Times New Roman" w:cs="Times New Roman"/>
          </w:rPr>
          <w:id w:val="205573342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C4779F">
            <w:rPr>
              <w:rStyle w:val="normaltextrun"/>
              <w:rFonts w:ascii="MS Gothic" w:eastAsia="MS Gothic" w:hAnsi="MS Gothic" w:cs="Times New Roman" w:hint="eastAsia"/>
            </w:rPr>
            <w:t>☐</w:t>
          </w:r>
        </w:sdtContent>
      </w:sdt>
      <w:r w:rsidR="00356AD1" w:rsidRPr="778CDFB1">
        <w:rPr>
          <w:rStyle w:val="normaltextrun"/>
          <w:rFonts w:ascii="Times New Roman" w:eastAsia="Times New Roman" w:hAnsi="Times New Roman" w:cs="Times New Roman"/>
        </w:rPr>
        <w:t xml:space="preserve">Youth Survivors; or  </w:t>
      </w:r>
    </w:p>
    <w:p w14:paraId="5FC6B88B" w14:textId="21887FC8" w:rsidR="00356AD1" w:rsidRDefault="00280E69" w:rsidP="00253329">
      <w:pPr>
        <w:pStyle w:val="BodyText"/>
        <w:ind w:left="720"/>
        <w:rPr>
          <w:rStyle w:val="normaltextrun"/>
          <w:rFonts w:ascii="Times New Roman" w:eastAsia="Times New Roman" w:hAnsi="Times New Roman" w:cs="Times New Roman"/>
        </w:rPr>
      </w:pPr>
      <w:sdt>
        <w:sdtPr>
          <w:rPr>
            <w:rStyle w:val="normaltextrun"/>
            <w:rFonts w:ascii="Times New Roman" w:eastAsia="Times New Roman" w:hAnsi="Times New Roman" w:cs="Times New Roman"/>
          </w:rPr>
          <w:id w:val="38731810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C4779F">
            <w:rPr>
              <w:rStyle w:val="normaltextrun"/>
              <w:rFonts w:ascii="MS Gothic" w:eastAsia="MS Gothic" w:hAnsi="MS Gothic" w:cs="Times New Roman" w:hint="eastAsia"/>
            </w:rPr>
            <w:t>☐</w:t>
          </w:r>
        </w:sdtContent>
      </w:sdt>
      <w:r w:rsidR="00356AD1" w:rsidRPr="778CDFB1">
        <w:rPr>
          <w:rStyle w:val="normaltextrun"/>
          <w:rFonts w:ascii="Times New Roman" w:eastAsia="Times New Roman" w:hAnsi="Times New Roman" w:cs="Times New Roman"/>
        </w:rPr>
        <w:t xml:space="preserve">Children who witness Family Violence. </w:t>
      </w:r>
    </w:p>
    <w:p w14:paraId="56F7C791" w14:textId="3F9BAA48" w:rsidR="00F646A7" w:rsidRDefault="4D0792FF" w:rsidP="007947CA">
      <w:pPr>
        <w:pStyle w:val="BodyText"/>
        <w:numPr>
          <w:ilvl w:val="0"/>
          <w:numId w:val="5"/>
        </w:numPr>
        <w:spacing w:before="0"/>
        <w:ind w:left="360"/>
        <w:rPr>
          <w:rFonts w:ascii="Times New Roman" w:eastAsia="Times New Roman" w:hAnsi="Times New Roman" w:cs="Times New Roman"/>
        </w:rPr>
      </w:pPr>
      <w:r w:rsidRPr="39834BAD">
        <w:rPr>
          <w:rFonts w:ascii="Times New Roman" w:eastAsia="Times New Roman" w:hAnsi="Times New Roman" w:cs="Times New Roman"/>
        </w:rPr>
        <w:t xml:space="preserve">Please provide a </w:t>
      </w:r>
      <w:r w:rsidR="376BD30B" w:rsidRPr="39834BAD">
        <w:rPr>
          <w:rFonts w:ascii="Times New Roman" w:eastAsia="Times New Roman" w:hAnsi="Times New Roman" w:cs="Times New Roman"/>
        </w:rPr>
        <w:t xml:space="preserve">detailed </w:t>
      </w:r>
      <w:r w:rsidRPr="39834BAD">
        <w:rPr>
          <w:rFonts w:ascii="Times New Roman" w:eastAsia="Times New Roman" w:hAnsi="Times New Roman" w:cs="Times New Roman"/>
        </w:rPr>
        <w:t>description of your</w:t>
      </w:r>
      <w:r w:rsidR="376BD30B" w:rsidRPr="39834BAD">
        <w:rPr>
          <w:rFonts w:ascii="Times New Roman" w:eastAsia="Times New Roman" w:hAnsi="Times New Roman" w:cs="Times New Roman"/>
        </w:rPr>
        <w:t xml:space="preserve"> proposed</w:t>
      </w:r>
      <w:r w:rsidR="626C4FE2" w:rsidRPr="39834BAD">
        <w:rPr>
          <w:rFonts w:ascii="Times New Roman" w:eastAsia="Times New Roman" w:hAnsi="Times New Roman" w:cs="Times New Roman"/>
        </w:rPr>
        <w:t xml:space="preserve"> project and how it will provide the eligible service</w:t>
      </w:r>
      <w:r w:rsidR="0045472E">
        <w:rPr>
          <w:rFonts w:ascii="Times New Roman" w:eastAsia="Times New Roman" w:hAnsi="Times New Roman" w:cs="Times New Roman"/>
        </w:rPr>
        <w:t>(s)</w:t>
      </w:r>
      <w:r w:rsidR="626C4FE2" w:rsidRPr="39834BAD">
        <w:rPr>
          <w:rFonts w:ascii="Times New Roman" w:eastAsia="Times New Roman" w:hAnsi="Times New Roman" w:cs="Times New Roman"/>
        </w:rPr>
        <w:t xml:space="preserve">identified in Question 5 and </w:t>
      </w:r>
      <w:r w:rsidR="00403852" w:rsidRPr="002C575C">
        <w:rPr>
          <w:rFonts w:ascii="Times New Roman" w:eastAsia="Times New Roman" w:hAnsi="Times New Roman" w:cs="Times New Roman"/>
          <w:b/>
          <w:bCs/>
        </w:rPr>
        <w:t xml:space="preserve">Section </w:t>
      </w:r>
      <w:r w:rsidR="626C4FE2" w:rsidRPr="002C575C">
        <w:rPr>
          <w:rFonts w:ascii="Times New Roman" w:eastAsia="Times New Roman" w:hAnsi="Times New Roman" w:cs="Times New Roman"/>
          <w:b/>
          <w:bCs/>
        </w:rPr>
        <w:t>2.5</w:t>
      </w:r>
      <w:r w:rsidR="00403852" w:rsidRPr="002C575C">
        <w:rPr>
          <w:rFonts w:ascii="Times New Roman" w:eastAsia="Times New Roman" w:hAnsi="Times New Roman" w:cs="Times New Roman"/>
          <w:b/>
          <w:bCs/>
        </w:rPr>
        <w:t>,</w:t>
      </w:r>
      <w:r w:rsidR="626C4FE2" w:rsidRPr="002C575C">
        <w:rPr>
          <w:rFonts w:ascii="Times New Roman" w:eastAsia="Times New Roman" w:hAnsi="Times New Roman" w:cs="Times New Roman"/>
          <w:b/>
          <w:bCs/>
        </w:rPr>
        <w:t xml:space="preserve"> Eligible Activities</w:t>
      </w:r>
      <w:r w:rsidR="626C4FE2" w:rsidRPr="39834BAD">
        <w:rPr>
          <w:rFonts w:ascii="Times New Roman" w:eastAsia="Times New Roman" w:hAnsi="Times New Roman" w:cs="Times New Roman"/>
        </w:rPr>
        <w:t xml:space="preserve"> of this RFA</w:t>
      </w:r>
      <w:r w:rsidR="3301B97E" w:rsidRPr="39834BAD">
        <w:rPr>
          <w:rFonts w:ascii="Times New Roman" w:eastAsia="Times New Roman" w:hAnsi="Times New Roman" w:cs="Times New Roman"/>
        </w:rPr>
        <w:t xml:space="preserve"> to the population</w:t>
      </w:r>
      <w:r w:rsidR="75DD823A" w:rsidRPr="39834BAD">
        <w:rPr>
          <w:rFonts w:ascii="Times New Roman" w:eastAsia="Times New Roman" w:hAnsi="Times New Roman" w:cs="Times New Roman"/>
        </w:rPr>
        <w:t>(s)</w:t>
      </w:r>
      <w:r w:rsidR="3301B97E" w:rsidRPr="39834BAD">
        <w:rPr>
          <w:rFonts w:ascii="Times New Roman" w:eastAsia="Times New Roman" w:hAnsi="Times New Roman" w:cs="Times New Roman"/>
        </w:rPr>
        <w:t xml:space="preserve"> </w:t>
      </w:r>
      <w:r w:rsidR="619A027D" w:rsidRPr="39834BAD">
        <w:rPr>
          <w:rFonts w:ascii="Times New Roman" w:eastAsia="Times New Roman" w:hAnsi="Times New Roman" w:cs="Times New Roman"/>
        </w:rPr>
        <w:t>identified</w:t>
      </w:r>
      <w:r w:rsidR="3301B97E" w:rsidRPr="39834BAD">
        <w:rPr>
          <w:rFonts w:ascii="Times New Roman" w:eastAsia="Times New Roman" w:hAnsi="Times New Roman" w:cs="Times New Roman"/>
        </w:rPr>
        <w:t xml:space="preserve"> in Question 6 and </w:t>
      </w:r>
      <w:r w:rsidR="00403852" w:rsidRPr="002C575C">
        <w:rPr>
          <w:rFonts w:ascii="Times New Roman" w:eastAsia="Times New Roman" w:hAnsi="Times New Roman" w:cs="Times New Roman"/>
          <w:b/>
          <w:bCs/>
        </w:rPr>
        <w:t xml:space="preserve">Section </w:t>
      </w:r>
      <w:r w:rsidR="3301B97E" w:rsidRPr="002C575C">
        <w:rPr>
          <w:rFonts w:ascii="Times New Roman" w:eastAsia="Times New Roman" w:hAnsi="Times New Roman" w:cs="Times New Roman"/>
          <w:b/>
          <w:bCs/>
        </w:rPr>
        <w:t>2.</w:t>
      </w:r>
      <w:r w:rsidR="00D22BE0">
        <w:rPr>
          <w:rFonts w:ascii="Times New Roman" w:eastAsia="Times New Roman" w:hAnsi="Times New Roman" w:cs="Times New Roman"/>
          <w:b/>
          <w:bCs/>
        </w:rPr>
        <w:t>3</w:t>
      </w:r>
      <w:r w:rsidR="00403852" w:rsidRPr="002C575C">
        <w:rPr>
          <w:rFonts w:ascii="Times New Roman" w:eastAsia="Times New Roman" w:hAnsi="Times New Roman" w:cs="Times New Roman"/>
          <w:b/>
          <w:bCs/>
        </w:rPr>
        <w:t>,</w:t>
      </w:r>
      <w:r w:rsidR="3301B97E" w:rsidRPr="002C575C">
        <w:rPr>
          <w:rFonts w:ascii="Times New Roman" w:eastAsia="Times New Roman" w:hAnsi="Times New Roman" w:cs="Times New Roman"/>
          <w:b/>
          <w:bCs/>
        </w:rPr>
        <w:t xml:space="preserve"> Eligible </w:t>
      </w:r>
      <w:r w:rsidR="00403852">
        <w:rPr>
          <w:rFonts w:ascii="Times New Roman" w:eastAsia="Times New Roman" w:hAnsi="Times New Roman" w:cs="Times New Roman"/>
          <w:b/>
          <w:bCs/>
        </w:rPr>
        <w:t>P</w:t>
      </w:r>
      <w:r w:rsidR="3301B97E" w:rsidRPr="002C575C">
        <w:rPr>
          <w:rFonts w:ascii="Times New Roman" w:eastAsia="Times New Roman" w:hAnsi="Times New Roman" w:cs="Times New Roman"/>
          <w:b/>
          <w:bCs/>
        </w:rPr>
        <w:t>opulation</w:t>
      </w:r>
      <w:r w:rsidR="3301B97E" w:rsidRPr="39834BAD">
        <w:rPr>
          <w:rFonts w:ascii="Times New Roman" w:eastAsia="Times New Roman" w:hAnsi="Times New Roman" w:cs="Times New Roman"/>
        </w:rPr>
        <w:t xml:space="preserve"> of this RFA</w:t>
      </w:r>
      <w:r w:rsidR="00403852" w:rsidRPr="39834BAD">
        <w:rPr>
          <w:rFonts w:ascii="Times New Roman" w:eastAsia="Times New Roman" w:hAnsi="Times New Roman" w:cs="Times New Roman"/>
        </w:rPr>
        <w:t xml:space="preserve">. </w:t>
      </w:r>
      <w:r w:rsidR="4C54C5FE" w:rsidRPr="39834BAD">
        <w:rPr>
          <w:rFonts w:ascii="Times New Roman" w:eastAsia="Times New Roman" w:hAnsi="Times New Roman" w:cs="Times New Roman"/>
        </w:rPr>
        <w:t>Please be specific in the types of services and the method of service delivery.</w:t>
      </w:r>
    </w:p>
    <w:p w14:paraId="228C0588" w14:textId="76960B31" w:rsidR="00732684" w:rsidRPr="00233BD5" w:rsidRDefault="0045472E" w:rsidP="007947CA">
      <w:pPr>
        <w:pStyle w:val="BodyText"/>
        <w:numPr>
          <w:ilvl w:val="0"/>
          <w:numId w:val="5"/>
        </w:numPr>
        <w:spacing w:before="0"/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Please describe your organization’s plan to target and reach your intended audience.</w:t>
      </w:r>
      <w:r w:rsidR="3CDC2865" w:rsidRPr="39834BAD">
        <w:rPr>
          <w:rFonts w:ascii="Times New Roman" w:eastAsia="Times New Roman" w:hAnsi="Times New Roman" w:cs="Times New Roman"/>
        </w:rPr>
        <w:t xml:space="preserve"> If you intend to provide direct services, </w:t>
      </w:r>
      <w:r>
        <w:rPr>
          <w:rFonts w:ascii="Times New Roman" w:eastAsia="Times New Roman" w:hAnsi="Times New Roman" w:cs="Times New Roman"/>
        </w:rPr>
        <w:t xml:space="preserve">please also describe </w:t>
      </w:r>
      <w:r w:rsidR="3CDC2865" w:rsidRPr="39834BAD">
        <w:rPr>
          <w:rFonts w:ascii="Times New Roman" w:eastAsia="Times New Roman" w:hAnsi="Times New Roman" w:cs="Times New Roman"/>
        </w:rPr>
        <w:t>how clients</w:t>
      </w:r>
      <w:r>
        <w:rPr>
          <w:rFonts w:ascii="Times New Roman" w:eastAsia="Times New Roman" w:hAnsi="Times New Roman" w:cs="Times New Roman"/>
        </w:rPr>
        <w:t xml:space="preserve"> will</w:t>
      </w:r>
      <w:r w:rsidR="3CDC2865" w:rsidRPr="39834BAD">
        <w:rPr>
          <w:rFonts w:ascii="Times New Roman" w:eastAsia="Times New Roman" w:hAnsi="Times New Roman" w:cs="Times New Roman"/>
        </w:rPr>
        <w:t xml:space="preserve"> access your services</w:t>
      </w:r>
      <w:r>
        <w:rPr>
          <w:rFonts w:ascii="Times New Roman" w:eastAsia="Times New Roman" w:hAnsi="Times New Roman" w:cs="Times New Roman"/>
        </w:rPr>
        <w:t>.</w:t>
      </w:r>
      <w:r w:rsidR="58E5CC36" w:rsidRPr="39834BAD">
        <w:rPr>
          <w:rFonts w:ascii="Times New Roman" w:eastAsia="Times New Roman" w:hAnsi="Times New Roman" w:cs="Times New Roman"/>
        </w:rPr>
        <w:t xml:space="preserve"> </w:t>
      </w:r>
      <w:r w:rsidR="6B314ED0" w:rsidRPr="39834BAD">
        <w:rPr>
          <w:rFonts w:ascii="Times New Roman" w:eastAsia="Times New Roman" w:hAnsi="Times New Roman" w:cs="Times New Roman"/>
        </w:rPr>
        <w:t>Provide the proposed hours of operation below and types of service for this RFA project:</w:t>
      </w:r>
    </w:p>
    <w:tbl>
      <w:tblPr>
        <w:tblW w:w="9360" w:type="dxa"/>
        <w:tblInd w:w="240" w:type="dxa"/>
        <w:tblLayout w:type="fixed"/>
        <w:tblLook w:val="04A0" w:firstRow="1" w:lastRow="0" w:firstColumn="1" w:lastColumn="0" w:noHBand="0" w:noVBand="1"/>
      </w:tblPr>
      <w:tblGrid>
        <w:gridCol w:w="2318"/>
        <w:gridCol w:w="1806"/>
        <w:gridCol w:w="5236"/>
      </w:tblGrid>
      <w:tr w:rsidR="00732684" w:rsidRPr="00233BD5" w14:paraId="5F441290" w14:textId="77777777" w:rsidTr="778CDFB1">
        <w:trPr>
          <w:trHeight w:val="270"/>
        </w:trPr>
        <w:tc>
          <w:tcPr>
            <w:tcW w:w="2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bottom"/>
          </w:tcPr>
          <w:p w14:paraId="70BD0127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>Day of the Week</w:t>
            </w:r>
          </w:p>
        </w:tc>
        <w:tc>
          <w:tcPr>
            <w:tcW w:w="1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bottom"/>
          </w:tcPr>
          <w:p w14:paraId="1DE231B4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>Hours of Operation</w:t>
            </w:r>
          </w:p>
        </w:tc>
        <w:tc>
          <w:tcPr>
            <w:tcW w:w="5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bottom"/>
          </w:tcPr>
          <w:p w14:paraId="099975AD" w14:textId="72E53ED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>Type of Service</w:t>
            </w:r>
            <w:r w:rsidR="00F87DAB" w:rsidRPr="778CDFB1">
              <w:rPr>
                <w:rFonts w:ascii="Times New Roman" w:eastAsia="Times New Roman" w:hAnsi="Times New Roman" w:cs="Times New Roman"/>
              </w:rPr>
              <w:t>/Education</w:t>
            </w:r>
          </w:p>
        </w:tc>
      </w:tr>
      <w:tr w:rsidR="00732684" w:rsidRPr="00233BD5" w14:paraId="52762CC4" w14:textId="77777777" w:rsidTr="778CDFB1">
        <w:trPr>
          <w:trHeight w:val="270"/>
        </w:trPr>
        <w:tc>
          <w:tcPr>
            <w:tcW w:w="2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88F84D" w14:textId="5872C820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1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AA8196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3A0247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</w:tr>
      <w:tr w:rsidR="00732684" w:rsidRPr="00233BD5" w14:paraId="375FEB74" w14:textId="77777777" w:rsidTr="778CDFB1">
        <w:trPr>
          <w:trHeight w:val="270"/>
        </w:trPr>
        <w:tc>
          <w:tcPr>
            <w:tcW w:w="2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A04647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1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B4DAED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3F745C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</w:tr>
      <w:tr w:rsidR="00732684" w:rsidRPr="00233BD5" w14:paraId="320848A0" w14:textId="77777777" w:rsidTr="778CDFB1">
        <w:trPr>
          <w:trHeight w:val="270"/>
        </w:trPr>
        <w:tc>
          <w:tcPr>
            <w:tcW w:w="2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D8888B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1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FB40AC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ECC9D8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</w:tr>
      <w:tr w:rsidR="00732684" w:rsidRPr="00233BD5" w14:paraId="6BF844E7" w14:textId="77777777" w:rsidTr="778CDFB1">
        <w:trPr>
          <w:trHeight w:val="270"/>
        </w:trPr>
        <w:tc>
          <w:tcPr>
            <w:tcW w:w="2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D6DDD9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1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097865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5C74C3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</w:tr>
      <w:tr w:rsidR="00732684" w:rsidRPr="00233BD5" w14:paraId="2B9ACDF6" w14:textId="77777777" w:rsidTr="778CDFB1">
        <w:trPr>
          <w:trHeight w:val="270"/>
        </w:trPr>
        <w:tc>
          <w:tcPr>
            <w:tcW w:w="2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784E60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1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638779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511B8C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</w:tr>
      <w:tr w:rsidR="00732684" w:rsidRPr="00233BD5" w14:paraId="26FD84E5" w14:textId="77777777" w:rsidTr="778CDFB1">
        <w:trPr>
          <w:trHeight w:val="285"/>
        </w:trPr>
        <w:tc>
          <w:tcPr>
            <w:tcW w:w="2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DC12D5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1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CB659F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066280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</w:tr>
      <w:tr w:rsidR="00732684" w:rsidRPr="00233BD5" w14:paraId="319D3525" w14:textId="77777777" w:rsidTr="778CDFB1">
        <w:trPr>
          <w:trHeight w:val="285"/>
        </w:trPr>
        <w:tc>
          <w:tcPr>
            <w:tcW w:w="2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E0081A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1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A3C628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F5B7E9" w14:textId="77777777" w:rsidR="00732684" w:rsidRPr="00233BD5" w:rsidRDefault="00732684" w:rsidP="778CDFB1">
            <w:pPr>
              <w:pStyle w:val="BodyText"/>
              <w:spacing w:before="0"/>
              <w:rPr>
                <w:rFonts w:ascii="Times New Roman" w:eastAsia="Times New Roman" w:hAnsi="Times New Roman" w:cs="Times New Roman"/>
              </w:rPr>
            </w:pPr>
            <w:r w:rsidRPr="778CDFB1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</w:tr>
    </w:tbl>
    <w:p w14:paraId="6923F8F6" w14:textId="77777777" w:rsidR="004B1B10" w:rsidRDefault="004B1B10" w:rsidP="778CDFB1">
      <w:pPr>
        <w:pStyle w:val="BodyText"/>
        <w:spacing w:before="0"/>
        <w:rPr>
          <w:rFonts w:ascii="Times New Roman" w:eastAsia="Times New Roman" w:hAnsi="Times New Roman" w:cs="Times New Roman"/>
        </w:rPr>
      </w:pPr>
    </w:p>
    <w:p w14:paraId="770C9B90" w14:textId="753860BE" w:rsidR="00732684" w:rsidRPr="00233BD5" w:rsidRDefault="00732684" w:rsidP="007947CA">
      <w:pPr>
        <w:pStyle w:val="BodyText"/>
        <w:numPr>
          <w:ilvl w:val="0"/>
          <w:numId w:val="5"/>
        </w:numPr>
        <w:spacing w:before="0"/>
        <w:ind w:left="36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>Describe your organization’s experience in implementing</w:t>
      </w:r>
      <w:r w:rsidR="0045472E">
        <w:rPr>
          <w:rFonts w:ascii="Times New Roman" w:eastAsia="Times New Roman" w:hAnsi="Times New Roman" w:cs="Times New Roman"/>
        </w:rPr>
        <w:t xml:space="preserve"> the</w:t>
      </w:r>
      <w:r w:rsidRPr="778CDFB1">
        <w:rPr>
          <w:rFonts w:ascii="Times New Roman" w:eastAsia="Times New Roman" w:hAnsi="Times New Roman" w:cs="Times New Roman"/>
        </w:rPr>
        <w:t xml:space="preserve"> </w:t>
      </w:r>
      <w:r w:rsidR="0045472E">
        <w:rPr>
          <w:rFonts w:ascii="Times New Roman" w:eastAsia="Times New Roman" w:hAnsi="Times New Roman" w:cs="Times New Roman"/>
        </w:rPr>
        <w:t xml:space="preserve">same or </w:t>
      </w:r>
      <w:r w:rsidRPr="778CDFB1">
        <w:rPr>
          <w:rFonts w:ascii="Times New Roman" w:eastAsia="Times New Roman" w:hAnsi="Times New Roman" w:cs="Times New Roman"/>
        </w:rPr>
        <w:t>similar projects</w:t>
      </w:r>
    </w:p>
    <w:p w14:paraId="778450A8" w14:textId="60C45335" w:rsidR="008F0600" w:rsidRDefault="6B314ED0" w:rsidP="007947CA">
      <w:pPr>
        <w:pStyle w:val="BodyText"/>
        <w:numPr>
          <w:ilvl w:val="0"/>
          <w:numId w:val="5"/>
        </w:numPr>
        <w:spacing w:before="0"/>
        <w:ind w:left="360"/>
        <w:rPr>
          <w:rFonts w:ascii="Times New Roman" w:eastAsia="Times New Roman" w:hAnsi="Times New Roman" w:cs="Times New Roman"/>
        </w:rPr>
      </w:pPr>
      <w:r w:rsidRPr="39834BAD">
        <w:rPr>
          <w:rFonts w:ascii="Times New Roman" w:eastAsia="Times New Roman" w:hAnsi="Times New Roman" w:cs="Times New Roman"/>
        </w:rPr>
        <w:t>What</w:t>
      </w:r>
      <w:r w:rsidR="75DD823A" w:rsidRPr="39834BAD">
        <w:rPr>
          <w:rFonts w:ascii="Times New Roman" w:eastAsia="Times New Roman" w:hAnsi="Times New Roman" w:cs="Times New Roman"/>
        </w:rPr>
        <w:t xml:space="preserve"> </w:t>
      </w:r>
      <w:r w:rsidR="007947CA" w:rsidRPr="39834BAD">
        <w:rPr>
          <w:rFonts w:ascii="Times New Roman" w:eastAsia="Times New Roman" w:hAnsi="Times New Roman" w:cs="Times New Roman"/>
        </w:rPr>
        <w:t>is</w:t>
      </w:r>
      <w:r w:rsidR="75DD823A" w:rsidRPr="39834BAD">
        <w:rPr>
          <w:rFonts w:ascii="Times New Roman" w:eastAsia="Times New Roman" w:hAnsi="Times New Roman" w:cs="Times New Roman"/>
        </w:rPr>
        <w:t xml:space="preserve"> the primary county or counties in Texas to be served by this project</w:t>
      </w:r>
      <w:r w:rsidRPr="39834BAD">
        <w:rPr>
          <w:rFonts w:ascii="Times New Roman" w:eastAsia="Times New Roman" w:hAnsi="Times New Roman" w:cs="Times New Roman"/>
        </w:rPr>
        <w:t>?</w:t>
      </w:r>
      <w:r w:rsidR="3FCFEE1D" w:rsidRPr="39834BAD">
        <w:rPr>
          <w:rFonts w:ascii="Times New Roman" w:eastAsia="Times New Roman" w:hAnsi="Times New Roman" w:cs="Times New Roman"/>
        </w:rPr>
        <w:t xml:space="preserve"> Please be specific in what services are offered in each county, if applicable</w:t>
      </w:r>
      <w:r w:rsidR="00280E69" w:rsidRPr="39834BAD">
        <w:rPr>
          <w:rFonts w:ascii="Times New Roman" w:eastAsia="Times New Roman" w:hAnsi="Times New Roman" w:cs="Times New Roman"/>
        </w:rPr>
        <w:t xml:space="preserve">. </w:t>
      </w:r>
    </w:p>
    <w:p w14:paraId="4D493B2F" w14:textId="7D5C7AA8" w:rsidR="000E6F68" w:rsidRPr="007947CA" w:rsidRDefault="000E6F68" w:rsidP="007947CA">
      <w:pPr>
        <w:pStyle w:val="BodyText"/>
        <w:numPr>
          <w:ilvl w:val="0"/>
          <w:numId w:val="5"/>
        </w:numPr>
        <w:spacing w:before="0"/>
        <w:ind w:left="36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 xml:space="preserve"> </w:t>
      </w:r>
      <w:r w:rsidR="18603517" w:rsidRPr="007947CA">
        <w:rPr>
          <w:rFonts w:ascii="Times New Roman" w:eastAsia="Times New Roman" w:hAnsi="Times New Roman" w:cs="Times New Roman"/>
        </w:rPr>
        <w:t xml:space="preserve">How does your organization measure program and service effectiveness? Please include in your answer how you plan to comply with the requirements included in </w:t>
      </w:r>
      <w:r w:rsidR="00403852" w:rsidRPr="005E48C2">
        <w:rPr>
          <w:rFonts w:ascii="Times New Roman" w:eastAsia="Times New Roman" w:hAnsi="Times New Roman" w:cs="Times New Roman"/>
          <w:b/>
          <w:bCs/>
        </w:rPr>
        <w:t xml:space="preserve">Section </w:t>
      </w:r>
      <w:r w:rsidR="18603517" w:rsidRPr="005E48C2">
        <w:rPr>
          <w:rFonts w:ascii="Times New Roman" w:eastAsia="Times New Roman" w:hAnsi="Times New Roman" w:cs="Times New Roman"/>
          <w:b/>
          <w:bCs/>
        </w:rPr>
        <w:t>2.8, Performance Measures and Monitoring</w:t>
      </w:r>
      <w:r w:rsidR="18603517" w:rsidRPr="007947CA">
        <w:rPr>
          <w:rFonts w:ascii="Times New Roman" w:eastAsia="Times New Roman" w:hAnsi="Times New Roman" w:cs="Times New Roman"/>
        </w:rPr>
        <w:t>, of this RFA.</w:t>
      </w:r>
      <w:r w:rsidR="18603517" w:rsidRPr="778CDFB1">
        <w:rPr>
          <w:rFonts w:ascii="Times New Roman" w:eastAsia="Times New Roman" w:hAnsi="Times New Roman" w:cs="Times New Roman"/>
        </w:rPr>
        <w:t xml:space="preserve"> </w:t>
      </w:r>
    </w:p>
    <w:p w14:paraId="13D5D2A1" w14:textId="51E06EC3" w:rsidR="6F83F564" w:rsidRDefault="6F83F564" w:rsidP="778CDFB1">
      <w:pPr>
        <w:pStyle w:val="BodyText"/>
        <w:numPr>
          <w:ilvl w:val="1"/>
          <w:numId w:val="5"/>
        </w:numPr>
        <w:spacing w:before="0"/>
        <w:rPr>
          <w:rFonts w:ascii="Times New Roman" w:eastAsia="Times New Roman" w:hAnsi="Times New Roman" w:cs="Times New Roman"/>
        </w:rPr>
      </w:pPr>
      <w:r w:rsidRPr="591BF68A">
        <w:rPr>
          <w:rFonts w:ascii="Times New Roman" w:eastAsia="Times New Roman" w:hAnsi="Times New Roman" w:cs="Times New Roman"/>
        </w:rPr>
        <w:t xml:space="preserve">If your proposed project provides direct services to survivors, please select which survey categories are applicable to your project </w:t>
      </w:r>
      <w:r w:rsidR="6B645B5C" w:rsidRPr="591BF68A">
        <w:rPr>
          <w:rFonts w:ascii="Times New Roman" w:eastAsia="Times New Roman" w:hAnsi="Times New Roman" w:cs="Times New Roman"/>
        </w:rPr>
        <w:t xml:space="preserve">as described in </w:t>
      </w:r>
      <w:r w:rsidR="00B979B2">
        <w:rPr>
          <w:rFonts w:ascii="Times New Roman" w:eastAsia="Times New Roman" w:hAnsi="Times New Roman" w:cs="Times New Roman"/>
        </w:rPr>
        <w:t>2.8</w:t>
      </w:r>
      <w:r w:rsidR="6B645B5C" w:rsidRPr="591BF68A">
        <w:rPr>
          <w:rFonts w:ascii="Times New Roman" w:eastAsia="Times New Roman" w:hAnsi="Times New Roman" w:cs="Times New Roman"/>
        </w:rPr>
        <w:t xml:space="preserve"> in the RFA</w:t>
      </w:r>
      <w:r w:rsidRPr="591BF68A">
        <w:rPr>
          <w:rFonts w:ascii="Times New Roman" w:eastAsia="Times New Roman" w:hAnsi="Times New Roman" w:cs="Times New Roman"/>
        </w:rPr>
        <w:t xml:space="preserve">. Please note HHSC </w:t>
      </w:r>
      <w:r w:rsidRPr="591BF68A">
        <w:rPr>
          <w:rFonts w:ascii="Times New Roman" w:eastAsia="Times New Roman" w:hAnsi="Times New Roman" w:cs="Times New Roman"/>
        </w:rPr>
        <w:lastRenderedPageBreak/>
        <w:t>will monitor for data collection and outcomes of the selected survey categories. (select all that apply)</w:t>
      </w:r>
    </w:p>
    <w:p w14:paraId="29128734" w14:textId="43096824" w:rsidR="03BF9AB1" w:rsidRDefault="00280E69" w:rsidP="00407B2D">
      <w:pPr>
        <w:pStyle w:val="BodyText"/>
        <w:spacing w:before="0"/>
        <w:ind w:left="198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1501801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48C2">
            <w:rPr>
              <w:rFonts w:ascii="MS Gothic" w:eastAsia="MS Gothic" w:hAnsi="MS Gothic" w:cs="Times New Roman" w:hint="eastAsia"/>
            </w:rPr>
            <w:t>☐</w:t>
          </w:r>
        </w:sdtContent>
      </w:sdt>
      <w:r w:rsidR="03BF9AB1" w:rsidRPr="778CDFB1">
        <w:rPr>
          <w:rFonts w:ascii="Times New Roman" w:eastAsia="Times New Roman" w:hAnsi="Times New Roman" w:cs="Times New Roman"/>
        </w:rPr>
        <w:t>Counseling</w:t>
      </w:r>
    </w:p>
    <w:p w14:paraId="7470FB47" w14:textId="5478EB8A" w:rsidR="03BF9AB1" w:rsidRDefault="00280E69" w:rsidP="00407B2D">
      <w:pPr>
        <w:pStyle w:val="BodyText"/>
        <w:spacing w:before="0"/>
        <w:ind w:left="198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78438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49D2">
            <w:rPr>
              <w:rFonts w:ascii="MS Gothic" w:eastAsia="MS Gothic" w:hAnsi="MS Gothic" w:cs="Times New Roman" w:hint="eastAsia"/>
            </w:rPr>
            <w:t>☐</w:t>
          </w:r>
        </w:sdtContent>
      </w:sdt>
      <w:r w:rsidR="03BF9AB1" w:rsidRPr="778CDFB1">
        <w:rPr>
          <w:rFonts w:ascii="Times New Roman" w:eastAsia="Times New Roman" w:hAnsi="Times New Roman" w:cs="Times New Roman"/>
        </w:rPr>
        <w:t>Support Group</w:t>
      </w:r>
    </w:p>
    <w:p w14:paraId="7DBEE483" w14:textId="6F41DDF9" w:rsidR="03BF9AB1" w:rsidRDefault="00280E69" w:rsidP="00407B2D">
      <w:pPr>
        <w:pStyle w:val="BodyText"/>
        <w:spacing w:before="0"/>
        <w:ind w:left="198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48528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49D2">
            <w:rPr>
              <w:rFonts w:ascii="MS Gothic" w:eastAsia="MS Gothic" w:hAnsi="MS Gothic" w:cs="Times New Roman" w:hint="eastAsia"/>
            </w:rPr>
            <w:t>☐</w:t>
          </w:r>
        </w:sdtContent>
      </w:sdt>
      <w:r w:rsidR="03BF9AB1" w:rsidRPr="778CDFB1">
        <w:rPr>
          <w:rFonts w:ascii="Times New Roman" w:eastAsia="Times New Roman" w:hAnsi="Times New Roman" w:cs="Times New Roman"/>
        </w:rPr>
        <w:t>Support Services and Advocacy</w:t>
      </w:r>
    </w:p>
    <w:p w14:paraId="07602FD1" w14:textId="6718B037" w:rsidR="00732684" w:rsidRPr="00233BD5" w:rsidRDefault="00280E69" w:rsidP="00407B2D">
      <w:pPr>
        <w:pStyle w:val="BodyText"/>
        <w:spacing w:before="0"/>
        <w:ind w:left="198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1517650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49D2">
            <w:rPr>
              <w:rFonts w:ascii="MS Gothic" w:eastAsia="MS Gothic" w:hAnsi="MS Gothic" w:cs="Times New Roman" w:hint="eastAsia"/>
            </w:rPr>
            <w:t>☐</w:t>
          </w:r>
        </w:sdtContent>
      </w:sdt>
      <w:r w:rsidR="4246B247" w:rsidRPr="6618A6E1">
        <w:rPr>
          <w:rFonts w:ascii="Times New Roman" w:eastAsia="Times New Roman" w:hAnsi="Times New Roman" w:cs="Times New Roman"/>
        </w:rPr>
        <w:t>N/A- This project does not provide direct services</w:t>
      </w:r>
    </w:p>
    <w:p w14:paraId="7616840B" w14:textId="690D624A" w:rsidR="00711E38" w:rsidRDefault="009F1220" w:rsidP="778CDFB1">
      <w:pPr>
        <w:pStyle w:val="Heading1"/>
        <w:spacing w:before="0" w:after="160"/>
        <w:rPr>
          <w:rStyle w:val="Strong"/>
          <w:rFonts w:ascii="Times New Roman" w:eastAsia="Times New Roman" w:hAnsi="Times New Roman" w:cs="Times New Roman"/>
          <w:b w:val="0"/>
          <w:bCs w:val="0"/>
        </w:rPr>
      </w:pPr>
      <w:r w:rsidRPr="778CDFB1">
        <w:rPr>
          <w:rStyle w:val="Strong"/>
          <w:rFonts w:ascii="Times New Roman" w:eastAsia="Times New Roman" w:hAnsi="Times New Roman" w:cs="Times New Roman"/>
          <w:b w:val="0"/>
          <w:bCs w:val="0"/>
        </w:rPr>
        <w:t xml:space="preserve">Organizational </w:t>
      </w:r>
      <w:r w:rsidR="00727C32">
        <w:rPr>
          <w:rStyle w:val="Strong"/>
          <w:rFonts w:ascii="Times New Roman" w:eastAsia="Times New Roman" w:hAnsi="Times New Roman" w:cs="Times New Roman"/>
          <w:b w:val="0"/>
          <w:bCs w:val="0"/>
        </w:rPr>
        <w:t xml:space="preserve">and Fiscal </w:t>
      </w:r>
      <w:r w:rsidR="008F1FE5" w:rsidRPr="778CDFB1">
        <w:rPr>
          <w:rStyle w:val="Strong"/>
          <w:rFonts w:ascii="Times New Roman" w:eastAsia="Times New Roman" w:hAnsi="Times New Roman" w:cs="Times New Roman"/>
          <w:b w:val="0"/>
          <w:bCs w:val="0"/>
        </w:rPr>
        <w:t>Stability</w:t>
      </w:r>
    </w:p>
    <w:p w14:paraId="4278EEF6" w14:textId="050FB89F" w:rsidR="00711E38" w:rsidRDefault="00732684" w:rsidP="007947CA">
      <w:pPr>
        <w:pStyle w:val="BodyText"/>
        <w:numPr>
          <w:ilvl w:val="0"/>
          <w:numId w:val="5"/>
        </w:numPr>
        <w:spacing w:before="0"/>
        <w:ind w:left="36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>How is your organization</w:t>
      </w:r>
      <w:r w:rsidR="00A7492F" w:rsidRPr="778CDFB1">
        <w:rPr>
          <w:rFonts w:ascii="Times New Roman" w:eastAsia="Times New Roman" w:hAnsi="Times New Roman" w:cs="Times New Roman"/>
        </w:rPr>
        <w:t xml:space="preserve"> integrated into and</w:t>
      </w:r>
      <w:r w:rsidRPr="778CDFB1">
        <w:rPr>
          <w:rFonts w:ascii="Times New Roman" w:eastAsia="Times New Roman" w:hAnsi="Times New Roman" w:cs="Times New Roman"/>
        </w:rPr>
        <w:t xml:space="preserve"> supported by the community? (Examples can include community partnerships, collaboratives, etc.</w:t>
      </w:r>
      <w:r w:rsidR="008A2602" w:rsidRPr="778CDFB1">
        <w:rPr>
          <w:rFonts w:ascii="Times New Roman" w:eastAsia="Times New Roman" w:hAnsi="Times New Roman" w:cs="Times New Roman"/>
        </w:rPr>
        <w:t>)</w:t>
      </w:r>
      <w:r w:rsidR="006113D2" w:rsidRPr="778CDFB1">
        <w:rPr>
          <w:rFonts w:ascii="Times New Roman" w:eastAsia="Times New Roman" w:hAnsi="Times New Roman" w:cs="Times New Roman"/>
        </w:rPr>
        <w:t xml:space="preserve"> Specifically, please describe the support or collaboration your organization has with the population</w:t>
      </w:r>
      <w:r w:rsidR="007856F1" w:rsidRPr="778CDFB1">
        <w:rPr>
          <w:rFonts w:ascii="Times New Roman" w:eastAsia="Times New Roman" w:hAnsi="Times New Roman" w:cs="Times New Roman"/>
        </w:rPr>
        <w:t xml:space="preserve">(s) identified in Question 6 and </w:t>
      </w:r>
      <w:r w:rsidR="00403852" w:rsidRPr="002C575C">
        <w:rPr>
          <w:rFonts w:ascii="Times New Roman" w:eastAsia="Times New Roman" w:hAnsi="Times New Roman" w:cs="Times New Roman"/>
          <w:b/>
          <w:bCs/>
        </w:rPr>
        <w:t xml:space="preserve">Section </w:t>
      </w:r>
      <w:r w:rsidR="007856F1" w:rsidRPr="002C575C">
        <w:rPr>
          <w:rFonts w:ascii="Times New Roman" w:eastAsia="Times New Roman" w:hAnsi="Times New Roman" w:cs="Times New Roman"/>
          <w:b/>
          <w:bCs/>
        </w:rPr>
        <w:t>2.</w:t>
      </w:r>
      <w:r w:rsidR="00B979B2">
        <w:rPr>
          <w:rFonts w:ascii="Times New Roman" w:eastAsia="Times New Roman" w:hAnsi="Times New Roman" w:cs="Times New Roman"/>
          <w:b/>
          <w:bCs/>
        </w:rPr>
        <w:t>3</w:t>
      </w:r>
      <w:r w:rsidR="00403852" w:rsidRPr="002C575C">
        <w:rPr>
          <w:rFonts w:ascii="Times New Roman" w:eastAsia="Times New Roman" w:hAnsi="Times New Roman" w:cs="Times New Roman"/>
          <w:b/>
          <w:bCs/>
        </w:rPr>
        <w:t>,</w:t>
      </w:r>
      <w:r w:rsidR="007856F1" w:rsidRPr="002C575C">
        <w:rPr>
          <w:rFonts w:ascii="Times New Roman" w:eastAsia="Times New Roman" w:hAnsi="Times New Roman" w:cs="Times New Roman"/>
          <w:b/>
          <w:bCs/>
        </w:rPr>
        <w:t xml:space="preserve"> Eligible </w:t>
      </w:r>
      <w:r w:rsidR="00403852">
        <w:rPr>
          <w:rFonts w:ascii="Times New Roman" w:eastAsia="Times New Roman" w:hAnsi="Times New Roman" w:cs="Times New Roman"/>
          <w:b/>
          <w:bCs/>
        </w:rPr>
        <w:t>P</w:t>
      </w:r>
      <w:r w:rsidR="007856F1" w:rsidRPr="002C575C">
        <w:rPr>
          <w:rFonts w:ascii="Times New Roman" w:eastAsia="Times New Roman" w:hAnsi="Times New Roman" w:cs="Times New Roman"/>
          <w:b/>
          <w:bCs/>
        </w:rPr>
        <w:t>opulation</w:t>
      </w:r>
      <w:r w:rsidR="007856F1" w:rsidRPr="778CDFB1">
        <w:rPr>
          <w:rFonts w:ascii="Times New Roman" w:eastAsia="Times New Roman" w:hAnsi="Times New Roman" w:cs="Times New Roman"/>
        </w:rPr>
        <w:t xml:space="preserve"> of this RFA</w:t>
      </w:r>
      <w:r w:rsidR="00403852" w:rsidRPr="778CDFB1">
        <w:rPr>
          <w:rFonts w:ascii="Times New Roman" w:eastAsia="Times New Roman" w:hAnsi="Times New Roman" w:cs="Times New Roman"/>
        </w:rPr>
        <w:t xml:space="preserve">. </w:t>
      </w:r>
    </w:p>
    <w:p w14:paraId="2E8F0F54" w14:textId="64960190" w:rsidR="005F2496" w:rsidRDefault="00732684" w:rsidP="007947CA">
      <w:pPr>
        <w:pStyle w:val="BodyText"/>
        <w:numPr>
          <w:ilvl w:val="0"/>
          <w:numId w:val="5"/>
        </w:numPr>
        <w:spacing w:before="0"/>
        <w:ind w:left="36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>Describe your organization's accounting system and accounting processes. Include any accounting personnel on staff and their number of years of experience</w:t>
      </w:r>
      <w:r w:rsidR="00403852" w:rsidRPr="778CDFB1">
        <w:rPr>
          <w:rFonts w:ascii="Times New Roman" w:eastAsia="Times New Roman" w:hAnsi="Times New Roman" w:cs="Times New Roman"/>
        </w:rPr>
        <w:t xml:space="preserve">. </w:t>
      </w:r>
      <w:r w:rsidRPr="778CDFB1">
        <w:rPr>
          <w:rFonts w:ascii="Times New Roman" w:eastAsia="Times New Roman" w:hAnsi="Times New Roman" w:cs="Times New Roman"/>
        </w:rPr>
        <w:t>If subcontracting for accounting services, identify the number of years your organization has contracted with this firm</w:t>
      </w:r>
      <w:r w:rsidR="00280E69" w:rsidRPr="778CDFB1">
        <w:rPr>
          <w:rFonts w:ascii="Times New Roman" w:eastAsia="Times New Roman" w:hAnsi="Times New Roman" w:cs="Times New Roman"/>
        </w:rPr>
        <w:t xml:space="preserve">. </w:t>
      </w:r>
    </w:p>
    <w:p w14:paraId="729F390C" w14:textId="59D3E60C" w:rsidR="000A5741" w:rsidRDefault="00732684" w:rsidP="007947CA">
      <w:pPr>
        <w:pStyle w:val="BodyText"/>
        <w:numPr>
          <w:ilvl w:val="0"/>
          <w:numId w:val="5"/>
        </w:numPr>
        <w:spacing w:before="0"/>
        <w:ind w:left="36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>In your most recent single audit or audited financial statements were any deficiencies identified</w:t>
      </w:r>
      <w:r w:rsidR="00403852" w:rsidRPr="778CDFB1">
        <w:rPr>
          <w:rFonts w:ascii="Times New Roman" w:eastAsia="Times New Roman" w:hAnsi="Times New Roman" w:cs="Times New Roman"/>
        </w:rPr>
        <w:t xml:space="preserve">? </w:t>
      </w:r>
    </w:p>
    <w:p w14:paraId="7CEC4C14" w14:textId="580E6F56" w:rsidR="005F2496" w:rsidRDefault="00280E69" w:rsidP="000A5741">
      <w:pPr>
        <w:pStyle w:val="BodyText"/>
        <w:spacing w:before="0"/>
        <w:ind w:left="36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505446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7C2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D92F42" w:rsidRPr="778CDFB1">
        <w:rPr>
          <w:rFonts w:ascii="Times New Roman" w:eastAsia="Times New Roman" w:hAnsi="Times New Roman" w:cs="Times New Roman"/>
        </w:rPr>
        <w:t xml:space="preserve">Yes  </w:t>
      </w:r>
      <w:r w:rsidR="005A4328">
        <w:rPr>
          <w:rFonts w:ascii="Times New Roman" w:eastAsia="Times New Roman" w:hAnsi="Times New Roman" w:cs="Times New Roman"/>
        </w:rPr>
        <w:br/>
      </w:r>
      <w:sdt>
        <w:sdtPr>
          <w:rPr>
            <w:rFonts w:ascii="Times New Roman" w:eastAsia="Times New Roman" w:hAnsi="Times New Roman" w:cs="Times New Roman"/>
          </w:rPr>
          <w:id w:val="1955288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7C2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D92F42" w:rsidRPr="778CDFB1">
        <w:rPr>
          <w:rFonts w:ascii="Times New Roman" w:eastAsia="Times New Roman" w:hAnsi="Times New Roman" w:cs="Times New Roman"/>
        </w:rPr>
        <w:t>No</w:t>
      </w:r>
    </w:p>
    <w:p w14:paraId="5878CCE4" w14:textId="097BC319" w:rsidR="00732684" w:rsidRPr="00233BD5" w:rsidRDefault="00732684" w:rsidP="004326AC">
      <w:pPr>
        <w:pStyle w:val="BodyText"/>
        <w:spacing w:before="0"/>
        <w:ind w:firstLine="36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>If yes, describe the deficiencies and the corrective actions taken to rectify the deficiency</w:t>
      </w:r>
      <w:r w:rsidR="002E4550" w:rsidRPr="778CDFB1">
        <w:rPr>
          <w:rFonts w:ascii="Times New Roman" w:eastAsia="Times New Roman" w:hAnsi="Times New Roman" w:cs="Times New Roman"/>
        </w:rPr>
        <w:t xml:space="preserve">? </w:t>
      </w:r>
      <w:r>
        <w:br/>
      </w:r>
    </w:p>
    <w:p w14:paraId="2D59235E" w14:textId="315AFCEE" w:rsidR="00732684" w:rsidRPr="00233BD5" w:rsidRDefault="008A2602" w:rsidP="778CDFB1">
      <w:pPr>
        <w:pStyle w:val="Heading1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>Application Attachments</w:t>
      </w:r>
    </w:p>
    <w:p w14:paraId="76695632" w14:textId="342B19CE" w:rsidR="00732684" w:rsidRPr="00233BD5" w:rsidRDefault="00732684" w:rsidP="778CDFB1">
      <w:pPr>
        <w:pStyle w:val="BodyText"/>
        <w:spacing w:before="0"/>
        <w:rPr>
          <w:rFonts w:ascii="Times New Roman" w:eastAsia="Times New Roman" w:hAnsi="Times New Roman" w:cs="Times New Roman"/>
        </w:rPr>
      </w:pPr>
      <w:r w:rsidRPr="778CDFB1">
        <w:rPr>
          <w:rFonts w:ascii="Times New Roman" w:eastAsia="Times New Roman" w:hAnsi="Times New Roman" w:cs="Times New Roman"/>
        </w:rPr>
        <w:t xml:space="preserve">Applicant must submit the following with the completed Form C: </w:t>
      </w:r>
      <w:r w:rsidR="005F2496" w:rsidRPr="778CDFB1">
        <w:rPr>
          <w:rFonts w:ascii="Times New Roman" w:eastAsia="Times New Roman" w:hAnsi="Times New Roman" w:cs="Times New Roman"/>
        </w:rPr>
        <w:t xml:space="preserve">Narrative </w:t>
      </w:r>
    </w:p>
    <w:p w14:paraId="33CD4207" w14:textId="62BE3DC9" w:rsidR="00C440D5" w:rsidRPr="00C440D5" w:rsidRDefault="00280E69" w:rsidP="002909C0">
      <w:pPr>
        <w:pStyle w:val="BodyText"/>
        <w:ind w:left="36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725990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5E4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C440D5" w:rsidRPr="778CDFB1">
        <w:rPr>
          <w:rFonts w:ascii="Times New Roman" w:eastAsia="Times New Roman" w:hAnsi="Times New Roman" w:cs="Times New Roman"/>
        </w:rPr>
        <w:t>Current organizational chart which includes staff title and any vacancies at the time of application. </w:t>
      </w:r>
    </w:p>
    <w:p w14:paraId="646ACF12" w14:textId="54FCEA6F" w:rsidR="00C440D5" w:rsidRPr="00C440D5" w:rsidRDefault="00280E69" w:rsidP="002909C0">
      <w:pPr>
        <w:pStyle w:val="BodyText"/>
        <w:ind w:left="36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1700585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1DF0">
            <w:rPr>
              <w:rFonts w:ascii="MS Gothic" w:eastAsia="MS Gothic" w:hAnsi="MS Gothic" w:cs="Times New Roman" w:hint="eastAsia"/>
            </w:rPr>
            <w:t>☐</w:t>
          </w:r>
        </w:sdtContent>
      </w:sdt>
      <w:r w:rsidR="00C440D5" w:rsidRPr="778CDFB1">
        <w:rPr>
          <w:rFonts w:ascii="Times New Roman" w:eastAsia="Times New Roman" w:hAnsi="Times New Roman" w:cs="Times New Roman"/>
        </w:rPr>
        <w:t>Current Board structure and member information including vacancies, if applicable. </w:t>
      </w:r>
    </w:p>
    <w:p w14:paraId="421CBE3D" w14:textId="30B908C1" w:rsidR="00732684" w:rsidRPr="00233BD5" w:rsidRDefault="00280E69" w:rsidP="00E61311">
      <w:pPr>
        <w:pStyle w:val="BodyText"/>
        <w:spacing w:after="0"/>
        <w:ind w:left="36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16662781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1DF0">
            <w:rPr>
              <w:rFonts w:ascii="MS Gothic" w:eastAsia="MS Gothic" w:hAnsi="MS Gothic" w:cs="Times New Roman" w:hint="eastAsia"/>
            </w:rPr>
            <w:t>☐</w:t>
          </w:r>
        </w:sdtContent>
      </w:sdt>
      <w:r w:rsidR="00C440D5" w:rsidRPr="778CDFB1">
        <w:rPr>
          <w:rFonts w:ascii="Times New Roman" w:eastAsia="Times New Roman" w:hAnsi="Times New Roman" w:cs="Times New Roman"/>
        </w:rPr>
        <w:t>One (1) letter of support from the Board, addressed to HHSC, regarding the work of your organization that demonstrates the Applicants ability to perform the services described in the RFA. </w:t>
      </w:r>
      <w:r w:rsidR="00C440D5">
        <w:tab/>
      </w:r>
      <w:r w:rsidR="00C440D5">
        <w:tab/>
      </w:r>
    </w:p>
    <w:p w14:paraId="63BB1096" w14:textId="36D77B74" w:rsidR="00732684" w:rsidRPr="00233BD5" w:rsidRDefault="00280E69" w:rsidP="002909C0">
      <w:pPr>
        <w:pStyle w:val="BodyText"/>
        <w:spacing w:before="0"/>
        <w:ind w:left="36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1397081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791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A0791" w:rsidRPr="778CDFB1">
        <w:rPr>
          <w:rFonts w:ascii="Times New Roman" w:eastAsia="Times New Roman" w:hAnsi="Times New Roman" w:cs="Times New Roman"/>
        </w:rPr>
        <w:t>One (1) letter of support from the Board, addressed to HHSC, regarding the work of your organization that demonstrates the Applicants ability to perform the services described in the RFA. </w:t>
      </w:r>
      <w:r w:rsidR="00AA0791">
        <w:tab/>
      </w:r>
      <w:r w:rsidR="00AA0791">
        <w:tab/>
      </w:r>
      <w:sdt>
        <w:sdtPr>
          <w:rPr>
            <w:rFonts w:ascii="Times New Roman" w:eastAsia="Times New Roman" w:hAnsi="Times New Roman" w:cs="Times New Roman"/>
          </w:rPr>
          <w:id w:val="1287395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1DF0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539D8" w:rsidRPr="778CDFB1">
        <w:rPr>
          <w:rFonts w:ascii="Times New Roman" w:eastAsia="Times New Roman" w:hAnsi="Times New Roman" w:cs="Times New Roman"/>
        </w:rPr>
        <w:t>One</w:t>
      </w:r>
      <w:r w:rsidR="00732684" w:rsidRPr="778CDFB1">
        <w:rPr>
          <w:rFonts w:ascii="Times New Roman" w:eastAsia="Times New Roman" w:hAnsi="Times New Roman" w:cs="Times New Roman"/>
        </w:rPr>
        <w:t xml:space="preserve"> (</w:t>
      </w:r>
      <w:r w:rsidR="00A539D8" w:rsidRPr="778CDFB1">
        <w:rPr>
          <w:rFonts w:ascii="Times New Roman" w:eastAsia="Times New Roman" w:hAnsi="Times New Roman" w:cs="Times New Roman"/>
        </w:rPr>
        <w:t>1</w:t>
      </w:r>
      <w:r w:rsidR="00732684" w:rsidRPr="778CDFB1">
        <w:rPr>
          <w:rFonts w:ascii="Times New Roman" w:eastAsia="Times New Roman" w:hAnsi="Times New Roman" w:cs="Times New Roman"/>
        </w:rPr>
        <w:t>) letters of support</w:t>
      </w:r>
      <w:r w:rsidR="00CF39DF" w:rsidRPr="778CDFB1">
        <w:rPr>
          <w:rFonts w:ascii="Times New Roman" w:eastAsia="Times New Roman" w:hAnsi="Times New Roman" w:cs="Times New Roman"/>
        </w:rPr>
        <w:t xml:space="preserve">, </w:t>
      </w:r>
      <w:r w:rsidR="00732684" w:rsidRPr="778CDFB1">
        <w:rPr>
          <w:rFonts w:ascii="Times New Roman" w:eastAsia="Times New Roman" w:hAnsi="Times New Roman" w:cs="Times New Roman"/>
        </w:rPr>
        <w:t>on supporting agency’s letterhead</w:t>
      </w:r>
      <w:r w:rsidR="00CF39DF" w:rsidRPr="778CDFB1">
        <w:rPr>
          <w:rFonts w:ascii="Times New Roman" w:eastAsia="Times New Roman" w:hAnsi="Times New Roman" w:cs="Times New Roman"/>
        </w:rPr>
        <w:t>,</w:t>
      </w:r>
      <w:r w:rsidR="00732684" w:rsidRPr="778CDFB1">
        <w:rPr>
          <w:rFonts w:ascii="Times New Roman" w:eastAsia="Times New Roman" w:hAnsi="Times New Roman" w:cs="Times New Roman"/>
        </w:rPr>
        <w:t xml:space="preserve"> addressed to HHSC, regarding the work of your organization that demonstrates the Applicant’s ability to perform the services described in the RFA.</w:t>
      </w:r>
    </w:p>
    <w:p w14:paraId="0FD42E82" w14:textId="37736515" w:rsidR="00732684" w:rsidRPr="00233BD5" w:rsidDel="007612F4" w:rsidRDefault="00280E69" w:rsidP="002909C0">
      <w:pPr>
        <w:pStyle w:val="BodyText"/>
        <w:spacing w:before="0"/>
        <w:ind w:left="36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1543555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1DF0">
            <w:rPr>
              <w:rFonts w:ascii="MS Gothic" w:eastAsia="MS Gothic" w:hAnsi="MS Gothic" w:cs="Times New Roman" w:hint="eastAsia"/>
            </w:rPr>
            <w:t>☐</w:t>
          </w:r>
        </w:sdtContent>
      </w:sdt>
      <w:r w:rsidR="00732684" w:rsidRPr="778CDFB1">
        <w:rPr>
          <w:rFonts w:ascii="Times New Roman" w:eastAsia="Times New Roman" w:hAnsi="Times New Roman" w:cs="Times New Roman"/>
        </w:rPr>
        <w:t>Most recent two (2) years of independent audited financial statements or single audits</w:t>
      </w:r>
      <w:r w:rsidR="00732684">
        <w:tab/>
      </w:r>
    </w:p>
    <w:p w14:paraId="5A08F1AA" w14:textId="0794CB1D" w:rsidR="00732684" w:rsidRPr="00233BD5" w:rsidRDefault="00280E69" w:rsidP="002909C0">
      <w:pPr>
        <w:pStyle w:val="BodyText"/>
        <w:spacing w:before="0"/>
        <w:ind w:left="36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1366250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1DF0">
            <w:rPr>
              <w:rFonts w:ascii="MS Gothic" w:eastAsia="MS Gothic" w:hAnsi="MS Gothic" w:cs="Times New Roman" w:hint="eastAsia"/>
            </w:rPr>
            <w:t>☐</w:t>
          </w:r>
        </w:sdtContent>
      </w:sdt>
      <w:r w:rsidR="00732684" w:rsidRPr="778CDFB1">
        <w:rPr>
          <w:rFonts w:ascii="Times New Roman" w:eastAsia="Times New Roman" w:hAnsi="Times New Roman" w:cs="Times New Roman"/>
        </w:rPr>
        <w:t>If applicable, IRS Letter of Determination of your organization’s 501 (c)(3) status</w:t>
      </w:r>
      <w:r w:rsidR="00732684">
        <w:tab/>
      </w:r>
      <w:r w:rsidR="00732684">
        <w:tab/>
      </w:r>
    </w:p>
    <w:p w14:paraId="242BE8B1" w14:textId="4563B1A4" w:rsidR="00732684" w:rsidRPr="00233BD5" w:rsidRDefault="00280E69" w:rsidP="002909C0">
      <w:pPr>
        <w:pStyle w:val="BodyText"/>
        <w:spacing w:before="0"/>
        <w:ind w:left="360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407700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1DF0">
            <w:rPr>
              <w:rFonts w:ascii="MS Gothic" w:eastAsia="MS Gothic" w:hAnsi="MS Gothic" w:cs="Times New Roman" w:hint="eastAsia"/>
            </w:rPr>
            <w:t>☐</w:t>
          </w:r>
        </w:sdtContent>
      </w:sdt>
      <w:r w:rsidR="00732684" w:rsidRPr="778CDFB1">
        <w:rPr>
          <w:rFonts w:ascii="Times New Roman" w:eastAsia="Times New Roman" w:hAnsi="Times New Roman" w:cs="Times New Roman"/>
        </w:rPr>
        <w:t>If applicable, a copy the certificate of the approved indirect cost rate</w:t>
      </w:r>
    </w:p>
    <w:p w14:paraId="438A9149" w14:textId="77777777" w:rsidR="00732684" w:rsidRPr="00233BD5" w:rsidRDefault="00732684" w:rsidP="778CDFB1">
      <w:pPr>
        <w:pStyle w:val="BodyText"/>
        <w:spacing w:before="0"/>
        <w:rPr>
          <w:rFonts w:ascii="Times New Roman" w:eastAsia="Times New Roman" w:hAnsi="Times New Roman" w:cs="Times New Roman"/>
        </w:rPr>
      </w:pPr>
    </w:p>
    <w:p w14:paraId="4A373E15" w14:textId="77777777" w:rsidR="00D90962" w:rsidRPr="005F6B5F" w:rsidRDefault="00D90962" w:rsidP="778CDFB1">
      <w:pPr>
        <w:pStyle w:val="BodyText"/>
        <w:spacing w:before="0"/>
        <w:rPr>
          <w:rFonts w:ascii="Times New Roman" w:eastAsia="Times New Roman" w:hAnsi="Times New Roman" w:cs="Times New Roman"/>
        </w:rPr>
      </w:pPr>
    </w:p>
    <w:sectPr w:rsidR="00D90962" w:rsidRPr="005F6B5F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2FA8A" w14:textId="77777777" w:rsidR="002D6B20" w:rsidRDefault="002D6B20" w:rsidP="009438DB">
      <w:r>
        <w:separator/>
      </w:r>
    </w:p>
  </w:endnote>
  <w:endnote w:type="continuationSeparator" w:id="0">
    <w:p w14:paraId="48922A83" w14:textId="77777777" w:rsidR="002D6B20" w:rsidRDefault="002D6B20" w:rsidP="009438DB">
      <w:r>
        <w:continuationSeparator/>
      </w:r>
    </w:p>
  </w:endnote>
  <w:endnote w:type="continuationNotice" w:id="1">
    <w:p w14:paraId="01869B6C" w14:textId="77777777" w:rsidR="002D6B20" w:rsidRDefault="002D6B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FC5BC7" w:rsidRPr="00FC5BC7" w14:paraId="2E0456CC" w14:textId="77777777">
      <w:trPr>
        <w:trHeight w:val="300"/>
      </w:trPr>
      <w:tc>
        <w:tcPr>
          <w:tcW w:w="3120" w:type="dxa"/>
        </w:tcPr>
        <w:p w14:paraId="562647A3" w14:textId="36BCF300" w:rsidR="00FC5BC7" w:rsidRPr="00FC5BC7" w:rsidRDefault="00FC5BC7" w:rsidP="00FC5BC7">
          <w:pPr>
            <w:tabs>
              <w:tab w:val="center" w:pos="4680"/>
              <w:tab w:val="right" w:pos="9360"/>
            </w:tabs>
            <w:ind w:left="-115"/>
            <w:rPr>
              <w:rFonts w:ascii="Times New Roman" w:eastAsia="Times New Roman" w:hAnsi="Times New Roman" w:cs="Times New Roman"/>
              <w:color w:val="000000" w:themeColor="text2"/>
              <w:sz w:val="20"/>
            </w:rPr>
          </w:pPr>
          <w:r w:rsidRPr="00FC5BC7">
            <w:rPr>
              <w:rFonts w:ascii="Times New Roman" w:eastAsia="Times New Roman" w:hAnsi="Times New Roman" w:cs="Times New Roman"/>
              <w:color w:val="000000" w:themeColor="text2"/>
              <w:sz w:val="20"/>
            </w:rPr>
            <w:t xml:space="preserve">Family Violence Program </w:t>
          </w:r>
          <w:r>
            <w:rPr>
              <w:rFonts w:ascii="Times New Roman" w:eastAsia="Times New Roman" w:hAnsi="Times New Roman" w:cs="Times New Roman"/>
              <w:color w:val="000000" w:themeColor="text2"/>
              <w:sz w:val="20"/>
            </w:rPr>
            <w:t>Special Nonresidential Projects</w:t>
          </w:r>
        </w:p>
      </w:tc>
      <w:tc>
        <w:tcPr>
          <w:tcW w:w="3120" w:type="dxa"/>
          <w:vAlign w:val="bottom"/>
        </w:tcPr>
        <w:p w14:paraId="15970BFD" w14:textId="150E6687" w:rsidR="00FC5BC7" w:rsidRPr="00FC5BC7" w:rsidRDefault="00FC5BC7" w:rsidP="00FC5BC7">
          <w:pPr>
            <w:tabs>
              <w:tab w:val="center" w:pos="4680"/>
              <w:tab w:val="right" w:pos="9360"/>
            </w:tabs>
            <w:jc w:val="center"/>
            <w:rPr>
              <w:color w:val="000000" w:themeColor="text2"/>
              <w:szCs w:val="22"/>
            </w:rPr>
          </w:pPr>
          <w:r w:rsidRPr="00FC5BC7">
            <w:rPr>
              <w:rFonts w:ascii="Times New Roman" w:eastAsia="Times New Roman" w:hAnsi="Times New Roman" w:cs="Times New Roman"/>
              <w:color w:val="000000" w:themeColor="text2"/>
              <w:sz w:val="20"/>
            </w:rPr>
            <w:t xml:space="preserve">RFA No. </w:t>
          </w:r>
          <w:r w:rsidR="007E644D" w:rsidRPr="007E644D">
            <w:rPr>
              <w:rFonts w:ascii="Times New Roman" w:eastAsia="Times New Roman" w:hAnsi="Times New Roman" w:cs="Times New Roman"/>
              <w:color w:val="000000" w:themeColor="text2"/>
              <w:sz w:val="20"/>
            </w:rPr>
            <w:t>HHS0015213</w:t>
          </w:r>
        </w:p>
      </w:tc>
      <w:tc>
        <w:tcPr>
          <w:tcW w:w="3120" w:type="dxa"/>
          <w:vAlign w:val="bottom"/>
        </w:tcPr>
        <w:p w14:paraId="5EB3AD18" w14:textId="77777777" w:rsidR="00FC5BC7" w:rsidRPr="00FC5BC7" w:rsidRDefault="00FC5BC7" w:rsidP="00FC5BC7">
          <w:pPr>
            <w:tabs>
              <w:tab w:val="center" w:pos="4680"/>
              <w:tab w:val="right" w:pos="9360"/>
            </w:tabs>
            <w:ind w:right="-115"/>
            <w:jc w:val="right"/>
            <w:rPr>
              <w:color w:val="000000" w:themeColor="text2"/>
              <w:sz w:val="20"/>
            </w:rPr>
          </w:pPr>
          <w:r w:rsidRPr="00FC5BC7">
            <w:rPr>
              <w:rFonts w:ascii="Times New Roman" w:eastAsia="Times New Roman" w:hAnsi="Times New Roman" w:cs="Times New Roman"/>
              <w:color w:val="000000" w:themeColor="text2"/>
              <w:sz w:val="20"/>
            </w:rPr>
            <w:fldChar w:fldCharType="begin"/>
          </w:r>
          <w:r w:rsidRPr="00FC5BC7">
            <w:rPr>
              <w:color w:val="000000" w:themeColor="text2"/>
              <w:szCs w:val="22"/>
            </w:rPr>
            <w:instrText>PAGE</w:instrText>
          </w:r>
          <w:r w:rsidRPr="00FC5BC7">
            <w:rPr>
              <w:color w:val="000000" w:themeColor="text2"/>
              <w:szCs w:val="22"/>
            </w:rPr>
            <w:fldChar w:fldCharType="separate"/>
          </w:r>
          <w:r w:rsidRPr="00FC5BC7">
            <w:rPr>
              <w:noProof/>
              <w:color w:val="000000" w:themeColor="text2"/>
              <w:szCs w:val="22"/>
            </w:rPr>
            <w:t>1</w:t>
          </w:r>
          <w:r w:rsidRPr="00FC5BC7">
            <w:rPr>
              <w:rFonts w:ascii="Times New Roman" w:eastAsia="Times New Roman" w:hAnsi="Times New Roman" w:cs="Times New Roman"/>
              <w:color w:val="000000" w:themeColor="text2"/>
              <w:sz w:val="20"/>
            </w:rPr>
            <w:fldChar w:fldCharType="end"/>
          </w:r>
        </w:p>
      </w:tc>
    </w:tr>
  </w:tbl>
  <w:p w14:paraId="07F9D2A7" w14:textId="108D2461" w:rsidR="009438DB" w:rsidRPr="009438DB" w:rsidRDefault="009438DB" w:rsidP="009438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292F4" w14:textId="77777777" w:rsidR="002D6B20" w:rsidRDefault="002D6B20" w:rsidP="009438DB">
      <w:r>
        <w:separator/>
      </w:r>
    </w:p>
  </w:footnote>
  <w:footnote w:type="continuationSeparator" w:id="0">
    <w:p w14:paraId="21BF5A33" w14:textId="77777777" w:rsidR="002D6B20" w:rsidRDefault="002D6B20" w:rsidP="009438DB">
      <w:r>
        <w:continuationSeparator/>
      </w:r>
    </w:p>
  </w:footnote>
  <w:footnote w:type="continuationNotice" w:id="1">
    <w:p w14:paraId="641ED847" w14:textId="77777777" w:rsidR="002D6B20" w:rsidRDefault="002D6B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D99CC" w14:textId="65EEF212" w:rsidR="007947CA" w:rsidRDefault="00BA7C0A" w:rsidP="00BA7C0A">
    <w:pPr>
      <w:pStyle w:val="Header"/>
      <w:ind w:hanging="630"/>
    </w:pPr>
    <w:r>
      <w:t>RFA No. HHS0015213</w:t>
    </w:r>
    <w:r w:rsidR="007947CA">
      <w:ptab w:relativeTo="margin" w:alignment="center" w:leader="none"/>
    </w:r>
    <w:r w:rsidR="007947CA">
      <w:ptab w:relativeTo="margin" w:alignment="right" w:leader="none"/>
    </w:r>
    <w:r>
      <w:t>Form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567F"/>
    <w:multiLevelType w:val="multilevel"/>
    <w:tmpl w:val="A3C08CF6"/>
    <w:numStyleLink w:val="HHSNumbering"/>
  </w:abstractNum>
  <w:abstractNum w:abstractNumId="1" w15:restartNumberingAfterBreak="0">
    <w:nsid w:val="065C1A06"/>
    <w:multiLevelType w:val="hybridMultilevel"/>
    <w:tmpl w:val="3FD67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54740"/>
    <w:multiLevelType w:val="hybridMultilevel"/>
    <w:tmpl w:val="522E3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AE146C"/>
    <w:multiLevelType w:val="hybridMultilevel"/>
    <w:tmpl w:val="2D0EE3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06FEC"/>
    <w:multiLevelType w:val="hybridMultilevel"/>
    <w:tmpl w:val="F92E0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C776B"/>
    <w:multiLevelType w:val="hybridMultilevel"/>
    <w:tmpl w:val="355674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2D65E59"/>
    <w:multiLevelType w:val="hybridMultilevel"/>
    <w:tmpl w:val="EC900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8" w15:restartNumberingAfterBreak="0">
    <w:nsid w:val="2772699D"/>
    <w:multiLevelType w:val="multilevel"/>
    <w:tmpl w:val="F89C2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7917709"/>
    <w:multiLevelType w:val="multilevel"/>
    <w:tmpl w:val="E274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D354BE5"/>
    <w:multiLevelType w:val="multilevel"/>
    <w:tmpl w:val="988A8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93E1490"/>
    <w:multiLevelType w:val="hybridMultilevel"/>
    <w:tmpl w:val="1B749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3" w15:restartNumberingAfterBreak="0">
    <w:nsid w:val="6DD55E36"/>
    <w:multiLevelType w:val="hybridMultilevel"/>
    <w:tmpl w:val="102A83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E7957B7"/>
    <w:multiLevelType w:val="hybridMultilevel"/>
    <w:tmpl w:val="65B40B48"/>
    <w:lvl w:ilvl="0" w:tplc="2A78C9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9503A0"/>
    <w:multiLevelType w:val="hybridMultilevel"/>
    <w:tmpl w:val="DE24A1F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54658293">
    <w:abstractNumId w:val="12"/>
  </w:num>
  <w:num w:numId="2" w16cid:durableId="1509442236">
    <w:abstractNumId w:val="7"/>
  </w:num>
  <w:num w:numId="3" w16cid:durableId="87505075">
    <w:abstractNumId w:val="12"/>
  </w:num>
  <w:num w:numId="4" w16cid:durableId="611472153">
    <w:abstractNumId w:val="0"/>
  </w:num>
  <w:num w:numId="5" w16cid:durableId="1857575761">
    <w:abstractNumId w:val="14"/>
  </w:num>
  <w:num w:numId="6" w16cid:durableId="1866863923">
    <w:abstractNumId w:val="13"/>
  </w:num>
  <w:num w:numId="7" w16cid:durableId="657611184">
    <w:abstractNumId w:val="2"/>
  </w:num>
  <w:num w:numId="8" w16cid:durableId="1134635694">
    <w:abstractNumId w:val="6"/>
  </w:num>
  <w:num w:numId="9" w16cid:durableId="659890147">
    <w:abstractNumId w:val="1"/>
  </w:num>
  <w:num w:numId="10" w16cid:durableId="1536506483">
    <w:abstractNumId w:val="5"/>
  </w:num>
  <w:num w:numId="11" w16cid:durableId="727455248">
    <w:abstractNumId w:val="3"/>
  </w:num>
  <w:num w:numId="12" w16cid:durableId="1101224841">
    <w:abstractNumId w:val="15"/>
  </w:num>
  <w:num w:numId="13" w16cid:durableId="1718312565">
    <w:abstractNumId w:val="4"/>
  </w:num>
  <w:num w:numId="14" w16cid:durableId="223414672">
    <w:abstractNumId w:val="11"/>
  </w:num>
  <w:num w:numId="15" w16cid:durableId="935552053">
    <w:abstractNumId w:val="9"/>
  </w:num>
  <w:num w:numId="16" w16cid:durableId="150802309">
    <w:abstractNumId w:val="8"/>
  </w:num>
  <w:num w:numId="17" w16cid:durableId="46466536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684"/>
    <w:rsid w:val="00015723"/>
    <w:rsid w:val="000212EF"/>
    <w:rsid w:val="00022BF6"/>
    <w:rsid w:val="0004438E"/>
    <w:rsid w:val="00051D10"/>
    <w:rsid w:val="00060A56"/>
    <w:rsid w:val="00086875"/>
    <w:rsid w:val="000A069F"/>
    <w:rsid w:val="000A5741"/>
    <w:rsid w:val="000E6F68"/>
    <w:rsid w:val="00110CE5"/>
    <w:rsid w:val="0011120C"/>
    <w:rsid w:val="00117C2A"/>
    <w:rsid w:val="00121D85"/>
    <w:rsid w:val="00125944"/>
    <w:rsid w:val="00130B25"/>
    <w:rsid w:val="001360B4"/>
    <w:rsid w:val="00143D54"/>
    <w:rsid w:val="00144D5E"/>
    <w:rsid w:val="00144D78"/>
    <w:rsid w:val="00166775"/>
    <w:rsid w:val="00166857"/>
    <w:rsid w:val="0019695A"/>
    <w:rsid w:val="001C49D2"/>
    <w:rsid w:val="001C5419"/>
    <w:rsid w:val="001C6029"/>
    <w:rsid w:val="001C7F2E"/>
    <w:rsid w:val="001D5D0B"/>
    <w:rsid w:val="001E7579"/>
    <w:rsid w:val="00205E4E"/>
    <w:rsid w:val="00206A1C"/>
    <w:rsid w:val="00216D14"/>
    <w:rsid w:val="0021725F"/>
    <w:rsid w:val="00217387"/>
    <w:rsid w:val="00231A9A"/>
    <w:rsid w:val="002436CE"/>
    <w:rsid w:val="00245065"/>
    <w:rsid w:val="00253329"/>
    <w:rsid w:val="0025785E"/>
    <w:rsid w:val="00266781"/>
    <w:rsid w:val="0026709B"/>
    <w:rsid w:val="00273BE0"/>
    <w:rsid w:val="002761A1"/>
    <w:rsid w:val="00280E69"/>
    <w:rsid w:val="00282EAB"/>
    <w:rsid w:val="002909C0"/>
    <w:rsid w:val="00295797"/>
    <w:rsid w:val="002B0D43"/>
    <w:rsid w:val="002B1165"/>
    <w:rsid w:val="002B1F05"/>
    <w:rsid w:val="002C2D64"/>
    <w:rsid w:val="002C575C"/>
    <w:rsid w:val="002D56A2"/>
    <w:rsid w:val="002D6B20"/>
    <w:rsid w:val="002E4550"/>
    <w:rsid w:val="00315BA9"/>
    <w:rsid w:val="0032052B"/>
    <w:rsid w:val="0034030F"/>
    <w:rsid w:val="003419B8"/>
    <w:rsid w:val="00345F8A"/>
    <w:rsid w:val="00356AD1"/>
    <w:rsid w:val="00390937"/>
    <w:rsid w:val="00393D3E"/>
    <w:rsid w:val="003A1607"/>
    <w:rsid w:val="003A2C00"/>
    <w:rsid w:val="003A5379"/>
    <w:rsid w:val="003F1869"/>
    <w:rsid w:val="00403852"/>
    <w:rsid w:val="0040632F"/>
    <w:rsid w:val="00407B2D"/>
    <w:rsid w:val="00407BE6"/>
    <w:rsid w:val="004326AC"/>
    <w:rsid w:val="00436B0F"/>
    <w:rsid w:val="00441269"/>
    <w:rsid w:val="00450D05"/>
    <w:rsid w:val="0045472E"/>
    <w:rsid w:val="00464A58"/>
    <w:rsid w:val="004654AE"/>
    <w:rsid w:val="00467816"/>
    <w:rsid w:val="00495F45"/>
    <w:rsid w:val="004A0C8A"/>
    <w:rsid w:val="004A1693"/>
    <w:rsid w:val="004A1A49"/>
    <w:rsid w:val="004B1B10"/>
    <w:rsid w:val="004B3E1A"/>
    <w:rsid w:val="004D3589"/>
    <w:rsid w:val="004E024A"/>
    <w:rsid w:val="004E4108"/>
    <w:rsid w:val="004E7557"/>
    <w:rsid w:val="00502EBF"/>
    <w:rsid w:val="005269A1"/>
    <w:rsid w:val="00526CA1"/>
    <w:rsid w:val="00531DF0"/>
    <w:rsid w:val="00555064"/>
    <w:rsid w:val="0056318D"/>
    <w:rsid w:val="00574146"/>
    <w:rsid w:val="005744CC"/>
    <w:rsid w:val="00593454"/>
    <w:rsid w:val="005A4328"/>
    <w:rsid w:val="005A5B6A"/>
    <w:rsid w:val="005B630F"/>
    <w:rsid w:val="005C4E39"/>
    <w:rsid w:val="005E48C2"/>
    <w:rsid w:val="005E65AD"/>
    <w:rsid w:val="005F2496"/>
    <w:rsid w:val="005F27E2"/>
    <w:rsid w:val="005F6B5F"/>
    <w:rsid w:val="00600449"/>
    <w:rsid w:val="006113D2"/>
    <w:rsid w:val="00612C42"/>
    <w:rsid w:val="00613DB0"/>
    <w:rsid w:val="00620F33"/>
    <w:rsid w:val="00685E0E"/>
    <w:rsid w:val="006909E2"/>
    <w:rsid w:val="00693B53"/>
    <w:rsid w:val="0069745E"/>
    <w:rsid w:val="006C5AFB"/>
    <w:rsid w:val="006D6816"/>
    <w:rsid w:val="006D71AF"/>
    <w:rsid w:val="006F6C3B"/>
    <w:rsid w:val="007007DD"/>
    <w:rsid w:val="00704092"/>
    <w:rsid w:val="007051A3"/>
    <w:rsid w:val="00706746"/>
    <w:rsid w:val="00711E38"/>
    <w:rsid w:val="007247A3"/>
    <w:rsid w:val="00727C32"/>
    <w:rsid w:val="00731858"/>
    <w:rsid w:val="00732684"/>
    <w:rsid w:val="00732FC6"/>
    <w:rsid w:val="00737AB4"/>
    <w:rsid w:val="007447B2"/>
    <w:rsid w:val="0075056A"/>
    <w:rsid w:val="007612F4"/>
    <w:rsid w:val="0077214F"/>
    <w:rsid w:val="007763B0"/>
    <w:rsid w:val="007856F1"/>
    <w:rsid w:val="00786C68"/>
    <w:rsid w:val="007947CA"/>
    <w:rsid w:val="007A221C"/>
    <w:rsid w:val="007B3AD0"/>
    <w:rsid w:val="007C08F5"/>
    <w:rsid w:val="007C4258"/>
    <w:rsid w:val="007C7059"/>
    <w:rsid w:val="007E0483"/>
    <w:rsid w:val="007E644D"/>
    <w:rsid w:val="007E6521"/>
    <w:rsid w:val="007F6B2E"/>
    <w:rsid w:val="00810E99"/>
    <w:rsid w:val="008335FC"/>
    <w:rsid w:val="00845480"/>
    <w:rsid w:val="0085036C"/>
    <w:rsid w:val="00851208"/>
    <w:rsid w:val="00871623"/>
    <w:rsid w:val="008773F3"/>
    <w:rsid w:val="008849F9"/>
    <w:rsid w:val="0088535C"/>
    <w:rsid w:val="0089319D"/>
    <w:rsid w:val="00893DC3"/>
    <w:rsid w:val="008A2602"/>
    <w:rsid w:val="008B0B37"/>
    <w:rsid w:val="008B3310"/>
    <w:rsid w:val="008C5F68"/>
    <w:rsid w:val="008C69D4"/>
    <w:rsid w:val="008C7921"/>
    <w:rsid w:val="008D23A3"/>
    <w:rsid w:val="008D7031"/>
    <w:rsid w:val="008F0600"/>
    <w:rsid w:val="008F1FE5"/>
    <w:rsid w:val="00900A3C"/>
    <w:rsid w:val="00906B30"/>
    <w:rsid w:val="00912E0E"/>
    <w:rsid w:val="00922EE6"/>
    <w:rsid w:val="00926BF0"/>
    <w:rsid w:val="009408CB"/>
    <w:rsid w:val="00941260"/>
    <w:rsid w:val="00943571"/>
    <w:rsid w:val="009438DB"/>
    <w:rsid w:val="0096540E"/>
    <w:rsid w:val="00973878"/>
    <w:rsid w:val="00976043"/>
    <w:rsid w:val="00993035"/>
    <w:rsid w:val="009A2E8C"/>
    <w:rsid w:val="009B0FFC"/>
    <w:rsid w:val="009B5D15"/>
    <w:rsid w:val="009B7E22"/>
    <w:rsid w:val="009E6F79"/>
    <w:rsid w:val="009F1220"/>
    <w:rsid w:val="009F2608"/>
    <w:rsid w:val="00A03815"/>
    <w:rsid w:val="00A073FB"/>
    <w:rsid w:val="00A17C3A"/>
    <w:rsid w:val="00A25613"/>
    <w:rsid w:val="00A3795E"/>
    <w:rsid w:val="00A539D8"/>
    <w:rsid w:val="00A64429"/>
    <w:rsid w:val="00A7390F"/>
    <w:rsid w:val="00A7492F"/>
    <w:rsid w:val="00A85EF7"/>
    <w:rsid w:val="00AA0791"/>
    <w:rsid w:val="00AB00B4"/>
    <w:rsid w:val="00AB5D76"/>
    <w:rsid w:val="00AE49FB"/>
    <w:rsid w:val="00AE760B"/>
    <w:rsid w:val="00AF0A4B"/>
    <w:rsid w:val="00AF3CA2"/>
    <w:rsid w:val="00B01B26"/>
    <w:rsid w:val="00B33C53"/>
    <w:rsid w:val="00B354DA"/>
    <w:rsid w:val="00B55988"/>
    <w:rsid w:val="00B63435"/>
    <w:rsid w:val="00B743C1"/>
    <w:rsid w:val="00B75990"/>
    <w:rsid w:val="00B842C1"/>
    <w:rsid w:val="00B979B2"/>
    <w:rsid w:val="00BA6C8F"/>
    <w:rsid w:val="00BA7C0A"/>
    <w:rsid w:val="00BC3D95"/>
    <w:rsid w:val="00BE61BE"/>
    <w:rsid w:val="00BF6CC3"/>
    <w:rsid w:val="00C16C75"/>
    <w:rsid w:val="00C440D5"/>
    <w:rsid w:val="00C4779F"/>
    <w:rsid w:val="00C57FEA"/>
    <w:rsid w:val="00C619BD"/>
    <w:rsid w:val="00C807BD"/>
    <w:rsid w:val="00C904C9"/>
    <w:rsid w:val="00CA6447"/>
    <w:rsid w:val="00CA6A4D"/>
    <w:rsid w:val="00CD1AF6"/>
    <w:rsid w:val="00CD318C"/>
    <w:rsid w:val="00CE48A0"/>
    <w:rsid w:val="00CF39DF"/>
    <w:rsid w:val="00D22BE0"/>
    <w:rsid w:val="00D26DA3"/>
    <w:rsid w:val="00D32752"/>
    <w:rsid w:val="00D37653"/>
    <w:rsid w:val="00D40BBC"/>
    <w:rsid w:val="00D440F2"/>
    <w:rsid w:val="00D5150C"/>
    <w:rsid w:val="00D57E36"/>
    <w:rsid w:val="00D84CD6"/>
    <w:rsid w:val="00D90962"/>
    <w:rsid w:val="00D92F42"/>
    <w:rsid w:val="00DF14DE"/>
    <w:rsid w:val="00E06C3D"/>
    <w:rsid w:val="00E10720"/>
    <w:rsid w:val="00E2122C"/>
    <w:rsid w:val="00E24DB5"/>
    <w:rsid w:val="00E303D0"/>
    <w:rsid w:val="00E41E34"/>
    <w:rsid w:val="00E548A8"/>
    <w:rsid w:val="00E61311"/>
    <w:rsid w:val="00E63521"/>
    <w:rsid w:val="00E81E0F"/>
    <w:rsid w:val="00E87455"/>
    <w:rsid w:val="00E93DAE"/>
    <w:rsid w:val="00EA2689"/>
    <w:rsid w:val="00EE251A"/>
    <w:rsid w:val="00EF2106"/>
    <w:rsid w:val="00EF6E1E"/>
    <w:rsid w:val="00F06515"/>
    <w:rsid w:val="00F15B52"/>
    <w:rsid w:val="00F250AC"/>
    <w:rsid w:val="00F32120"/>
    <w:rsid w:val="00F42439"/>
    <w:rsid w:val="00F44533"/>
    <w:rsid w:val="00F52B91"/>
    <w:rsid w:val="00F646A7"/>
    <w:rsid w:val="00F82552"/>
    <w:rsid w:val="00F86C50"/>
    <w:rsid w:val="00F87DAB"/>
    <w:rsid w:val="00FA7D4D"/>
    <w:rsid w:val="00FB12DE"/>
    <w:rsid w:val="00FC04BF"/>
    <w:rsid w:val="00FC5BC7"/>
    <w:rsid w:val="00FF3D57"/>
    <w:rsid w:val="00FF4B45"/>
    <w:rsid w:val="028381B7"/>
    <w:rsid w:val="03BF9AB1"/>
    <w:rsid w:val="058B60EB"/>
    <w:rsid w:val="0F2B2A8A"/>
    <w:rsid w:val="18603517"/>
    <w:rsid w:val="199E00EB"/>
    <w:rsid w:val="1FFF6717"/>
    <w:rsid w:val="2549D649"/>
    <w:rsid w:val="280BD6A1"/>
    <w:rsid w:val="2F1FFCB6"/>
    <w:rsid w:val="3301B97E"/>
    <w:rsid w:val="376BD30B"/>
    <w:rsid w:val="39834BAD"/>
    <w:rsid w:val="3ADC2954"/>
    <w:rsid w:val="3BC41F84"/>
    <w:rsid w:val="3CDC2865"/>
    <w:rsid w:val="3FCFEE1D"/>
    <w:rsid w:val="4246B247"/>
    <w:rsid w:val="429ED7C0"/>
    <w:rsid w:val="49EE235D"/>
    <w:rsid w:val="4BF55EEB"/>
    <w:rsid w:val="4C54C5FE"/>
    <w:rsid w:val="4D0792FF"/>
    <w:rsid w:val="4FA0EB1D"/>
    <w:rsid w:val="50157BFE"/>
    <w:rsid w:val="57E3A281"/>
    <w:rsid w:val="58E5CC36"/>
    <w:rsid w:val="591BF68A"/>
    <w:rsid w:val="5E6F7250"/>
    <w:rsid w:val="619A027D"/>
    <w:rsid w:val="626C4FE2"/>
    <w:rsid w:val="64A0300E"/>
    <w:rsid w:val="64B40880"/>
    <w:rsid w:val="6618A6E1"/>
    <w:rsid w:val="6636DFDF"/>
    <w:rsid w:val="68DE92DD"/>
    <w:rsid w:val="6AAA2FC1"/>
    <w:rsid w:val="6B314ED0"/>
    <w:rsid w:val="6B645B5C"/>
    <w:rsid w:val="6E0AA66B"/>
    <w:rsid w:val="6F83F564"/>
    <w:rsid w:val="75DD823A"/>
    <w:rsid w:val="76FEF1F8"/>
    <w:rsid w:val="778CDFB1"/>
    <w:rsid w:val="7B0659ED"/>
    <w:rsid w:val="7F09DF11"/>
    <w:rsid w:val="7FF6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FE446"/>
  <w15:chartTrackingRefBased/>
  <w15:docId w15:val="{B70C5266-1E94-4D92-A0A7-0841C375C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4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4"/>
    <w:rsid w:val="00732684"/>
    <w:pPr>
      <w:spacing w:line="240" w:lineRule="auto"/>
    </w:pPr>
    <w:rPr>
      <w:color w:val="auto"/>
      <w:szCs w:val="20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39"/>
    <w:unhideWhenUsed/>
    <w:rsid w:val="00266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39"/>
    <w:rsid w:val="00B63435"/>
  </w:style>
  <w:style w:type="paragraph" w:styleId="Footer">
    <w:name w:val="footer"/>
    <w:basedOn w:val="Normal"/>
    <w:link w:val="FooterChar"/>
    <w:uiPriority w:val="39"/>
    <w:unhideWhenUsed/>
    <w:rsid w:val="00266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3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"/>
      </w:numPr>
      <w:spacing w:before="240" w:after="0" w:line="288" w:lineRule="auto"/>
      <w:contextualSpacing/>
    </w:pPr>
    <w:rPr>
      <w:rFonts w:cs="Calibri"/>
    </w:rPr>
  </w:style>
  <w:style w:type="numbering" w:customStyle="1" w:styleId="HHSBullets">
    <w:name w:val="HHS Bullets"/>
    <w:uiPriority w:val="99"/>
    <w:rsid w:val="00266781"/>
    <w:pPr>
      <w:numPr>
        <w:numId w:val="1"/>
      </w:numPr>
    </w:pPr>
  </w:style>
  <w:style w:type="numbering" w:customStyle="1" w:styleId="HHSNumbering">
    <w:name w:val="HHS Numbering"/>
    <w:uiPriority w:val="99"/>
    <w:rsid w:val="00A85EF7"/>
    <w:pPr>
      <w:numPr>
        <w:numId w:val="2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4"/>
      </w:numPr>
      <w:spacing w:before="240" w:after="0" w:line="288" w:lineRule="auto"/>
      <w:contextualSpacing/>
    </w:p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customStyle="1" w:styleId="paragraph">
    <w:name w:val="paragraph"/>
    <w:basedOn w:val="Normal"/>
    <w:rsid w:val="00356A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56AD1"/>
  </w:style>
  <w:style w:type="character" w:customStyle="1" w:styleId="eop">
    <w:name w:val="eop"/>
    <w:basedOn w:val="DefaultParagraphFont"/>
    <w:rsid w:val="00356AD1"/>
  </w:style>
  <w:style w:type="paragraph" w:styleId="Revision">
    <w:name w:val="Revision"/>
    <w:hidden/>
    <w:uiPriority w:val="99"/>
    <w:semiHidden/>
    <w:rsid w:val="007612F4"/>
    <w:pPr>
      <w:spacing w:line="240" w:lineRule="auto"/>
    </w:pPr>
    <w:rPr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0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5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125EC0C42874ABC900F9D7C41C733" ma:contentTypeVersion="14" ma:contentTypeDescription="Create a new document." ma:contentTypeScope="" ma:versionID="f6a989f0f78987f07a0b09642e8dbc2e">
  <xsd:schema xmlns:xsd="http://www.w3.org/2001/XMLSchema" xmlns:xs="http://www.w3.org/2001/XMLSchema" xmlns:p="http://schemas.microsoft.com/office/2006/metadata/properties" xmlns:ns2="7420d855-e0b5-4c18-8e7e-c5e5fb5fa997" xmlns:ns3="66cc60f9-bcf5-46de-a6a0-bcb6be8df586" xmlns:ns4="d853a810-d2a2-4c28-9ad9-9100c9a22e04" targetNamespace="http://schemas.microsoft.com/office/2006/metadata/properties" ma:root="true" ma:fieldsID="a74f36e2cae40f88368fd2213976318f" ns2:_="" ns3:_="" ns4:_="">
    <xsd:import namespace="7420d855-e0b5-4c18-8e7e-c5e5fb5fa997"/>
    <xsd:import namespace="66cc60f9-bcf5-46de-a6a0-bcb6be8df586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0d855-e0b5-4c18-8e7e-c5e5fb5fa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c60f9-bcf5-46de-a6a0-bcb6be8df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0fc5230-8597-4015-a9be-8191c9c3a1e2}" ma:internalName="TaxCatchAll" ma:showField="CatchAllData" ma:web="7420d855-e0b5-4c18-8e7e-c5e5fb5f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66cc60f9-bcf5-46de-a6a0-bcb6be8df5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5A5D27-0142-43DB-8480-FF362BD2CB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80C107-10F8-482E-A118-E40DE27D6E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FBDE3D-CFF4-43EF-9540-FD49E8C3A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0d855-e0b5-4c18-8e7e-c5e5fb5fa997"/>
    <ds:schemaRef ds:uri="66cc60f9-bcf5-46de-a6a0-bcb6be8df586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9142F2-D4FA-4004-B08D-91384527E4F0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66cc60f9-bcf5-46de-a6a0-bcb6be8df586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Health and Human Services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Baccus,Breall (HHSC)</dc:creator>
  <cp:keywords/>
  <dc:description/>
  <cp:lastModifiedBy>Deboer,Carolyn (HHSC)</cp:lastModifiedBy>
  <cp:revision>4</cp:revision>
  <dcterms:created xsi:type="dcterms:W3CDTF">2024-12-05T17:28:00Z</dcterms:created>
  <dcterms:modified xsi:type="dcterms:W3CDTF">2024-12-05T18:02:00Z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0x010100310125EC0C42874ABC900F9D7C41C733</vt:lpwstr>
  </property>
  <property fmtid="{D5CDD505-2E9C-101B-9397-08002B2CF9AE}" pid="3" name="MediaServiceImageTags">
    <vt:lpwstr/>
  </property>
</Properties>
</file>