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86D96" w14:textId="6B648552" w:rsidR="00374A88" w:rsidRPr="001E23EE" w:rsidRDefault="00374A88" w:rsidP="00374A88">
      <w:pPr>
        <w:jc w:val="center"/>
        <w:rPr>
          <w:rFonts w:ascii="Times New Roman Bold" w:hAnsi="Times New Roman Bold"/>
          <w:b/>
          <w:bCs/>
          <w:smallCaps/>
          <w:sz w:val="32"/>
          <w:szCs w:val="32"/>
        </w:rPr>
      </w:pPr>
      <w:r w:rsidRPr="00D67D4F">
        <w:rPr>
          <w:rFonts w:ascii="Times New Roman Bold" w:hAnsi="Times New Roman Bold"/>
          <w:b/>
          <w:bCs/>
          <w:smallCaps/>
          <w:sz w:val="32"/>
          <w:szCs w:val="32"/>
        </w:rPr>
        <w:t>F</w:t>
      </w:r>
      <w:r w:rsidR="008509A1">
        <w:rPr>
          <w:rFonts w:ascii="Times New Roman Bold" w:hAnsi="Times New Roman Bold"/>
          <w:b/>
          <w:bCs/>
          <w:smallCaps/>
          <w:sz w:val="32"/>
          <w:szCs w:val="32"/>
        </w:rPr>
        <w:t>orm</w:t>
      </w:r>
      <w:r w:rsidRPr="00D67D4F">
        <w:rPr>
          <w:rFonts w:ascii="Times New Roman Bold" w:hAnsi="Times New Roman Bold"/>
          <w:b/>
          <w:bCs/>
          <w:smallCaps/>
          <w:sz w:val="32"/>
          <w:szCs w:val="32"/>
        </w:rPr>
        <w:t xml:space="preserve"> F</w:t>
      </w:r>
      <w:r w:rsidR="00395FF4">
        <w:rPr>
          <w:rFonts w:ascii="Times New Roman Bold" w:hAnsi="Times New Roman Bold"/>
          <w:b/>
          <w:bCs/>
          <w:smallCaps/>
          <w:sz w:val="32"/>
          <w:szCs w:val="32"/>
        </w:rPr>
        <w:t>,</w:t>
      </w:r>
    </w:p>
    <w:p w14:paraId="6530CB3D" w14:textId="34278CA2" w:rsidR="00374A88" w:rsidRPr="001E23EE" w:rsidRDefault="00374A88" w:rsidP="00374A88">
      <w:pPr>
        <w:jc w:val="center"/>
        <w:rPr>
          <w:rFonts w:ascii="Times New Roman Bold" w:hAnsi="Times New Roman Bold"/>
          <w:b/>
          <w:bCs/>
          <w:smallCaps/>
          <w:sz w:val="32"/>
          <w:szCs w:val="32"/>
        </w:rPr>
      </w:pPr>
      <w:r w:rsidRPr="001E23EE">
        <w:rPr>
          <w:rFonts w:ascii="Times New Roman Bold" w:hAnsi="Times New Roman Bold"/>
          <w:b/>
          <w:bCs/>
          <w:smallCaps/>
          <w:sz w:val="32"/>
          <w:szCs w:val="32"/>
        </w:rPr>
        <w:t>P</w:t>
      </w:r>
      <w:r w:rsidR="008509A1">
        <w:rPr>
          <w:rFonts w:ascii="Times New Roman Bold" w:hAnsi="Times New Roman Bold"/>
          <w:b/>
          <w:bCs/>
          <w:smallCaps/>
          <w:sz w:val="32"/>
          <w:szCs w:val="32"/>
        </w:rPr>
        <w:t>rogram</w:t>
      </w:r>
      <w:r w:rsidRPr="001E23EE">
        <w:rPr>
          <w:rFonts w:ascii="Times New Roman Bold" w:hAnsi="Times New Roman Bold"/>
          <w:b/>
          <w:bCs/>
          <w:smallCaps/>
          <w:sz w:val="32"/>
          <w:szCs w:val="32"/>
        </w:rPr>
        <w:t xml:space="preserve"> N</w:t>
      </w:r>
      <w:r w:rsidR="008509A1">
        <w:rPr>
          <w:rFonts w:ascii="Times New Roman Bold" w:hAnsi="Times New Roman Bold"/>
          <w:b/>
          <w:bCs/>
          <w:smallCaps/>
          <w:sz w:val="32"/>
          <w:szCs w:val="32"/>
        </w:rPr>
        <w:t>arrative</w:t>
      </w:r>
    </w:p>
    <w:p w14:paraId="1BF1C266" w14:textId="77777777" w:rsidR="00374A88" w:rsidRDefault="00374A88" w:rsidP="00374A88">
      <w:pPr>
        <w:rPr>
          <w:rFonts w:ascii="Verdana" w:hAnsi="Verdana"/>
        </w:rPr>
      </w:pPr>
    </w:p>
    <w:tbl>
      <w:tblPr>
        <w:tblW w:w="1116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48"/>
        <w:gridCol w:w="3772"/>
        <w:gridCol w:w="5130"/>
        <w:gridCol w:w="1710"/>
      </w:tblGrid>
      <w:tr w:rsidR="00374A88" w:rsidRPr="00696711" w14:paraId="72047B32" w14:textId="77777777" w:rsidTr="00AE3B6D">
        <w:trPr>
          <w:cantSplit/>
          <w:trHeight w:hRule="exact" w:val="444"/>
        </w:trPr>
        <w:tc>
          <w:tcPr>
            <w:tcW w:w="4320" w:type="dxa"/>
            <w:gridSpan w:val="2"/>
            <w:vAlign w:val="center"/>
          </w:tcPr>
          <w:p w14:paraId="24BB715D" w14:textId="77777777" w:rsidR="00374A88" w:rsidRPr="00696711" w:rsidRDefault="00374A88" w:rsidP="004C239F">
            <w:pPr>
              <w:tabs>
                <w:tab w:val="left" w:pos="360"/>
              </w:tabs>
              <w:rPr>
                <w:rFonts w:ascii="Times New Roman" w:eastAsia="Times New Roman" w:hAnsi="Times New Roman"/>
              </w:rPr>
            </w:pPr>
            <w:r w:rsidRPr="00696711">
              <w:rPr>
                <w:rFonts w:ascii="Times New Roman" w:eastAsia="Times New Roman" w:hAnsi="Times New Roman"/>
                <w:b/>
                <w:bCs/>
              </w:rPr>
              <w:t>Legal Business Name of Applicant:</w:t>
            </w:r>
          </w:p>
        </w:tc>
        <w:tc>
          <w:tcPr>
            <w:tcW w:w="6840" w:type="dxa"/>
            <w:gridSpan w:val="2"/>
            <w:vAlign w:val="center"/>
          </w:tcPr>
          <w:p w14:paraId="45F8BA00" w14:textId="77777777" w:rsidR="00374A88" w:rsidRPr="00696711" w:rsidRDefault="00374A88" w:rsidP="004C239F">
            <w:pPr>
              <w:tabs>
                <w:tab w:val="left" w:pos="360"/>
              </w:tabs>
              <w:rPr>
                <w:rFonts w:ascii="Times New Roman" w:eastAsia="Times New Roman" w:hAnsi="Times New Roman"/>
              </w:rPr>
            </w:pPr>
            <w:r w:rsidRPr="00696711">
              <w:rPr>
                <w:rFonts w:ascii="Times New Roman" w:eastAsia="Times New Roman" w:hAnsi="Times New Roman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96711">
              <w:rPr>
                <w:rFonts w:ascii="Times New Roman" w:eastAsia="Times New Roman" w:hAnsi="Times New Roman"/>
              </w:rPr>
              <w:instrText xml:space="preserve"> FORMTEXT </w:instrText>
            </w:r>
            <w:r w:rsidRPr="00696711">
              <w:rPr>
                <w:rFonts w:ascii="Times New Roman" w:eastAsia="Times New Roman" w:hAnsi="Times New Roman"/>
              </w:rPr>
            </w:r>
            <w:r w:rsidRPr="00696711">
              <w:rPr>
                <w:rFonts w:ascii="Times New Roman" w:eastAsia="Times New Roman" w:hAnsi="Times New Roman"/>
              </w:rPr>
              <w:fldChar w:fldCharType="separate"/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374A88" w:rsidRPr="00696711" w14:paraId="1ED7683D" w14:textId="77777777" w:rsidTr="00AE3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10" w:type="dxa"/>
          <w:cantSplit/>
        </w:trPr>
        <w:tc>
          <w:tcPr>
            <w:tcW w:w="548" w:type="dxa"/>
          </w:tcPr>
          <w:p w14:paraId="30F72E44" w14:textId="77777777" w:rsidR="00374A88" w:rsidRPr="00696711" w:rsidRDefault="00374A88" w:rsidP="004C239F">
            <w:pPr>
              <w:ind w:left="1440"/>
              <w:rPr>
                <w:rFonts w:ascii="Times New Roman" w:eastAsia="Times New Roman" w:hAnsi="Times New Roman"/>
              </w:rPr>
            </w:pPr>
          </w:p>
        </w:tc>
        <w:tc>
          <w:tcPr>
            <w:tcW w:w="8902" w:type="dxa"/>
            <w:gridSpan w:val="2"/>
          </w:tcPr>
          <w:p w14:paraId="15B6BF59" w14:textId="77777777" w:rsidR="00374A88" w:rsidRPr="00696711" w:rsidRDefault="00374A88" w:rsidP="004C239F">
            <w:pPr>
              <w:tabs>
                <w:tab w:val="left" w:pos="360"/>
              </w:tabs>
              <w:jc w:val="both"/>
              <w:rPr>
                <w:rFonts w:ascii="Times New Roman" w:eastAsia="Times New Roman" w:hAnsi="Times New Roman"/>
                <w:u w:val="single"/>
              </w:rPr>
            </w:pPr>
          </w:p>
        </w:tc>
      </w:tr>
    </w:tbl>
    <w:p w14:paraId="48C6BAC2" w14:textId="65C69D8C" w:rsidR="00374A88" w:rsidRDefault="00374A88" w:rsidP="00374A88">
      <w:pPr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 xml:space="preserve">The page limit for </w:t>
      </w:r>
      <w:r w:rsidRPr="002D1A9C">
        <w:rPr>
          <w:rFonts w:ascii="Times New Roman" w:hAnsi="Times New Roman"/>
          <w:bCs/>
          <w:i/>
          <w:iCs/>
        </w:rPr>
        <w:t xml:space="preserve">this </w:t>
      </w:r>
      <w:r w:rsidRPr="00D67D4F">
        <w:rPr>
          <w:rFonts w:ascii="Times New Roman" w:hAnsi="Times New Roman"/>
          <w:bCs/>
          <w:i/>
          <w:iCs/>
        </w:rPr>
        <w:t>Form F</w:t>
      </w:r>
      <w:r w:rsidRPr="002D1A9C">
        <w:rPr>
          <w:rFonts w:ascii="Times New Roman" w:hAnsi="Times New Roman"/>
          <w:bCs/>
          <w:i/>
          <w:iCs/>
        </w:rPr>
        <w:t>, Program</w:t>
      </w:r>
      <w:r>
        <w:rPr>
          <w:rFonts w:ascii="Times New Roman" w:hAnsi="Times New Roman"/>
          <w:bCs/>
          <w:i/>
          <w:iCs/>
        </w:rPr>
        <w:t xml:space="preserve"> Narrative, </w:t>
      </w:r>
      <w:r w:rsidR="00555767">
        <w:rPr>
          <w:rFonts w:ascii="Times New Roman" w:hAnsi="Times New Roman"/>
          <w:bCs/>
          <w:i/>
          <w:iCs/>
        </w:rPr>
        <w:t xml:space="preserve">must not exceed ten </w:t>
      </w:r>
      <w:r>
        <w:rPr>
          <w:rFonts w:ascii="Times New Roman" w:hAnsi="Times New Roman"/>
          <w:bCs/>
          <w:i/>
          <w:iCs/>
        </w:rPr>
        <w:t>(</w:t>
      </w:r>
      <w:r w:rsidR="00555767">
        <w:rPr>
          <w:rFonts w:ascii="Times New Roman" w:hAnsi="Times New Roman"/>
          <w:bCs/>
          <w:i/>
          <w:iCs/>
        </w:rPr>
        <w:t>10</w:t>
      </w:r>
      <w:r>
        <w:rPr>
          <w:rFonts w:ascii="Times New Roman" w:hAnsi="Times New Roman"/>
          <w:bCs/>
          <w:i/>
          <w:iCs/>
        </w:rPr>
        <w:t>) pages, excluding attachments.</w:t>
      </w:r>
    </w:p>
    <w:p w14:paraId="059D52AF" w14:textId="77777777" w:rsidR="00374A88" w:rsidRPr="00374A88" w:rsidRDefault="00374A88" w:rsidP="00374A88">
      <w:pPr>
        <w:rPr>
          <w:rFonts w:ascii="Times New Roman" w:hAnsi="Times New Roman"/>
          <w:bCs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AE3B6D" w:rsidRPr="00AF2D5E" w14:paraId="66D57E11" w14:textId="77777777" w:rsidTr="008600EC">
        <w:trPr>
          <w:trHeight w:val="341"/>
        </w:trPr>
        <w:tc>
          <w:tcPr>
            <w:tcW w:w="11250" w:type="dxa"/>
            <w:shd w:val="clear" w:color="auto" w:fill="D9E2F3" w:themeFill="accent1" w:themeFillTint="33"/>
          </w:tcPr>
          <w:p w14:paraId="02F0B17B" w14:textId="77777777" w:rsidR="00AE3B6D" w:rsidRPr="00AF2D5E" w:rsidRDefault="00AE3B6D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8600EC">
              <w:rPr>
                <w:rFonts w:ascii="Times New Roman" w:hAnsi="Times New Roman"/>
                <w:b/>
              </w:rPr>
              <w:t>Community Strengths and Needs Assessment Summary</w:t>
            </w:r>
          </w:p>
        </w:tc>
      </w:tr>
      <w:tr w:rsidR="00AE3B6D" w:rsidRPr="00AF2D5E" w14:paraId="2D4CD845" w14:textId="77777777" w:rsidTr="00110DA8">
        <w:trPr>
          <w:trHeight w:val="341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27524FD6" w14:textId="77777777" w:rsidR="00AE3B6D" w:rsidRPr="002C33D6" w:rsidRDefault="00AE3B6D" w:rsidP="00110DA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F2D5E">
              <w:rPr>
                <w:rFonts w:ascii="Times New Roman" w:hAnsi="Times New Roman"/>
                <w:b/>
                <w:sz w:val="22"/>
                <w:szCs w:val="22"/>
              </w:rPr>
              <w:t xml:space="preserve">Provide a </w:t>
            </w:r>
            <w:r w:rsidRPr="00AF2D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summary</w:t>
            </w:r>
            <w:r w:rsidRPr="00AF2D5E">
              <w:rPr>
                <w:rFonts w:ascii="Times New Roman" w:hAnsi="Times New Roman"/>
                <w:b/>
                <w:sz w:val="22"/>
                <w:szCs w:val="22"/>
              </w:rPr>
              <w:t xml:space="preserve"> of 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the community strengths and needs assessment (CSNA). Please include the following sections in the summary: </w:t>
            </w:r>
          </w:p>
          <w:p w14:paraId="1BCD8050" w14:textId="77777777" w:rsidR="00AE3B6D" w:rsidRPr="002D1A9C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Overview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Provide an overview of the proposed service delivery area and the priority populations in the proposed area, to include demographics, community characteristics, and unique community context.</w:t>
            </w:r>
          </w:p>
          <w:p w14:paraId="35C0400D" w14:textId="77777777" w:rsidR="00AE3B6D" w:rsidRPr="002D1A9C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Implications and Conclusions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Provide a summary that indicates community needs, challenges, and protective factors – especially related to priority service populations. Describe existing services and resources as well as gaps in services and resources for the priority populations. </w:t>
            </w:r>
          </w:p>
          <w:p w14:paraId="2B65F509" w14:textId="310ED273" w:rsidR="00AE3B6D" w:rsidRPr="00D67D4F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References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Very briefly describe how the community strengths and need assessment was compiled and include list of references.</w:t>
            </w: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14:paraId="01762A99" w14:textId="225C64C8" w:rsidR="00AE3B6D" w:rsidRPr="002C33D6" w:rsidRDefault="00AE3B6D" w:rsidP="00110DA8">
            <w:p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The CSNA summary must be </w:t>
            </w:r>
            <w:r w:rsidRPr="002C33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limited to three</w:t>
            </w:r>
            <w:r w:rsidR="007978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(3)</w:t>
            </w:r>
            <w:r w:rsidRPr="002C33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pages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</w:p>
        </w:tc>
      </w:tr>
      <w:tr w:rsidR="00AE3B6D" w:rsidRPr="00AF2D5E" w14:paraId="566A61E5" w14:textId="77777777" w:rsidTr="004C239F">
        <w:trPr>
          <w:trHeight w:val="620"/>
        </w:trPr>
        <w:tc>
          <w:tcPr>
            <w:tcW w:w="11250" w:type="dxa"/>
            <w:shd w:val="clear" w:color="auto" w:fill="auto"/>
            <w:vAlign w:val="center"/>
          </w:tcPr>
          <w:p w14:paraId="78119ABE" w14:textId="77777777" w:rsidR="00AE3B6D" w:rsidRPr="00200CC3" w:rsidRDefault="00AE3B6D" w:rsidP="004C239F">
            <w:pPr>
              <w:ind w:left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AF79313" w14:textId="77777777" w:rsidR="00374A88" w:rsidRDefault="00374A88" w:rsidP="00374A88">
      <w:pPr>
        <w:rPr>
          <w:rFonts w:ascii="Times New Roman" w:hAnsi="Times New Roman"/>
          <w:bCs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301DA4" w:rsidRPr="00AF2D5E" w14:paraId="10C10FED" w14:textId="77777777" w:rsidTr="008600EC">
        <w:trPr>
          <w:trHeight w:val="341"/>
        </w:trPr>
        <w:tc>
          <w:tcPr>
            <w:tcW w:w="11250" w:type="dxa"/>
            <w:shd w:val="clear" w:color="auto" w:fill="D9E2F3" w:themeFill="accent1" w:themeFillTint="33"/>
          </w:tcPr>
          <w:p w14:paraId="47BF4B85" w14:textId="53889313" w:rsidR="00301DA4" w:rsidRPr="00110DA8" w:rsidRDefault="00301DA4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</w:rPr>
            </w:pPr>
            <w:r w:rsidRPr="008600EC">
              <w:rPr>
                <w:rFonts w:ascii="Times New Roman" w:hAnsi="Times New Roman"/>
                <w:b/>
              </w:rPr>
              <w:t>Logic Model</w:t>
            </w:r>
          </w:p>
        </w:tc>
      </w:tr>
      <w:tr w:rsidR="00301DA4" w:rsidRPr="00AF2D5E" w14:paraId="7CC10D38" w14:textId="77777777" w:rsidTr="00110DA8">
        <w:trPr>
          <w:trHeight w:val="341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3D3D8917" w14:textId="1E9ED95D" w:rsidR="00301DA4" w:rsidRPr="00110DA8" w:rsidRDefault="00301DA4" w:rsidP="00655CA9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655CA9">
              <w:rPr>
                <w:rFonts w:ascii="Times New Roman" w:hAnsi="Times New Roman"/>
                <w:bCs/>
                <w:sz w:val="22"/>
                <w:szCs w:val="22"/>
              </w:rPr>
              <w:t>As part of the Application</w:t>
            </w:r>
            <w:r w:rsidRPr="00655CA9">
              <w:rPr>
                <w:rFonts w:ascii="Times New Roman" w:hAnsi="Times New Roman"/>
                <w:bCs/>
                <w:iCs/>
                <w:sz w:val="22"/>
                <w:szCs w:val="22"/>
              </w:rPr>
              <w:t>, the Applicant</w:t>
            </w:r>
            <w:r w:rsidRPr="00110DA8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must submit a logic model for its proposed programming and activities. </w:t>
            </w:r>
            <w:r w:rsidRPr="00AD61E0">
              <w:rPr>
                <w:rFonts w:ascii="Times New Roman" w:hAnsi="Times New Roman"/>
                <w:bCs/>
                <w:sz w:val="22"/>
                <w:szCs w:val="22"/>
              </w:rPr>
              <w:t>The</w:t>
            </w:r>
            <w:r w:rsidRPr="00110DA8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logic model must be submitted as an attachment to 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Form F</w:t>
            </w:r>
            <w:r w:rsidR="00866E49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,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Program Narrative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 xml:space="preserve">, </w:t>
            </w:r>
            <w:r w:rsidR="00866E49" w:rsidRPr="00AD61E0">
              <w:rPr>
                <w:rFonts w:ascii="Times New Roman" w:hAnsi="Times New Roman"/>
                <w:iCs/>
                <w:sz w:val="22"/>
                <w:szCs w:val="22"/>
              </w:rPr>
              <w:t xml:space="preserve">and 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>labeled as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Attachment F-1, Logic Model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>.</w:t>
            </w:r>
          </w:p>
        </w:tc>
      </w:tr>
    </w:tbl>
    <w:p w14:paraId="5716867B" w14:textId="57346933" w:rsidR="00481D73" w:rsidRPr="00200CC3" w:rsidRDefault="00481D73">
      <w:pPr>
        <w:rPr>
          <w:rFonts w:ascii="Times New Roman" w:hAnsi="Times New Roman"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6614B1" w:rsidRPr="00AF2D5E" w14:paraId="16C603EB" w14:textId="77777777" w:rsidTr="008600EC">
        <w:trPr>
          <w:trHeight w:val="360"/>
        </w:trPr>
        <w:tc>
          <w:tcPr>
            <w:tcW w:w="11250" w:type="dxa"/>
            <w:shd w:val="clear" w:color="auto" w:fill="D9E2F3" w:themeFill="accent1" w:themeFillTint="33"/>
          </w:tcPr>
          <w:p w14:paraId="5B6041B8" w14:textId="77777777" w:rsidR="006614B1" w:rsidRPr="00200CC3" w:rsidRDefault="006614B1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8600EC">
              <w:rPr>
                <w:rFonts w:ascii="Times New Roman" w:hAnsi="Times New Roman"/>
                <w:b/>
              </w:rPr>
              <w:t>Applicant’s Background and Experience</w:t>
            </w:r>
          </w:p>
        </w:tc>
      </w:tr>
      <w:tr w:rsidR="006614B1" w:rsidRPr="00AF2D5E" w14:paraId="5CE6D828" w14:textId="77777777" w:rsidTr="00110DA8">
        <w:trPr>
          <w:trHeight w:val="1025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4590FA34" w14:textId="3B33BD61" w:rsidR="006614B1" w:rsidRPr="00200CC3" w:rsidRDefault="006614B1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>Explain how the Applicant’s experience demonstrates the ability to provide and coordinate the proposed services</w:t>
            </w:r>
            <w:r w:rsidRPr="00207CE0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Indicate whether the Applicant has experience with </w:t>
            </w:r>
            <w:r w:rsidR="00F645B2" w:rsidRPr="00BE0CCA">
              <w:rPr>
                <w:rFonts w:ascii="Times New Roman" w:hAnsi="Times New Roman"/>
                <w:b/>
                <w:sz w:val="22"/>
                <w:szCs w:val="22"/>
              </w:rPr>
              <w:t>Military</w:t>
            </w:r>
            <w:r w:rsidR="00207CE0" w:rsidRPr="00BE0CC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F645B2"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Connected </w:t>
            </w:r>
            <w:r w:rsidR="00E5360E"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families. </w:t>
            </w:r>
          </w:p>
          <w:p w14:paraId="65DB80B1" w14:textId="77777777" w:rsidR="006614B1" w:rsidRPr="00D67D4F" w:rsidRDefault="006614B1" w:rsidP="00AD61E0">
            <w:pPr>
              <w:pStyle w:val="ListParagraph"/>
              <w:numPr>
                <w:ilvl w:val="1"/>
                <w:numId w:val="1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7D4F">
              <w:rPr>
                <w:rFonts w:ascii="Times New Roman" w:hAnsi="Times New Roman"/>
                <w:sz w:val="22"/>
                <w:szCs w:val="22"/>
              </w:rPr>
              <w:t>Please describe the nature of these services and the extent of the Applicant's experience providing services.</w:t>
            </w:r>
          </w:p>
          <w:p w14:paraId="30E50468" w14:textId="77777777" w:rsidR="006614B1" w:rsidRPr="00D67D4F" w:rsidRDefault="006614B1" w:rsidP="00AD61E0">
            <w:pPr>
              <w:pStyle w:val="ListParagraph"/>
              <w:numPr>
                <w:ilvl w:val="1"/>
                <w:numId w:val="1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7D4F">
              <w:rPr>
                <w:rFonts w:ascii="Times New Roman" w:hAnsi="Times New Roman"/>
                <w:sz w:val="22"/>
                <w:szCs w:val="22"/>
              </w:rPr>
              <w:t>What experience does the Applicant have relevant to the intended participant population? Please describe.</w:t>
            </w:r>
          </w:p>
        </w:tc>
      </w:tr>
      <w:tr w:rsidR="006614B1" w:rsidRPr="00AF2D5E" w14:paraId="43B55E71" w14:textId="77777777" w:rsidTr="004C239F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1EFF5039" w14:textId="77777777" w:rsidR="006614B1" w:rsidRPr="00200CC3" w:rsidRDefault="006614B1" w:rsidP="004C239F">
            <w:pPr>
              <w:pStyle w:val="ListParagraph"/>
              <w:ind w:left="0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shd w:val="clear" w:color="auto" w:fill="323131"/>
              </w:rPr>
            </w:pPr>
          </w:p>
        </w:tc>
      </w:tr>
      <w:tr w:rsidR="006614B1" w:rsidRPr="00AF2D5E" w14:paraId="3E397685" w14:textId="77777777" w:rsidTr="00110DA8">
        <w:trPr>
          <w:trHeight w:val="548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13A8650E" w14:textId="2015B1B7" w:rsidR="006614B1" w:rsidRPr="00200CC3" w:rsidRDefault="0008489A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>Describe Applicant’s organizational structure, key management, and their experience</w:t>
            </w:r>
            <w:r w:rsidR="006A7E26">
              <w:rPr>
                <w:rFonts w:ascii="Times New Roman" w:hAnsi="Times New Roman"/>
                <w:b/>
                <w:sz w:val="22"/>
                <w:szCs w:val="22"/>
              </w:rPr>
              <w:t xml:space="preserve"> with similar Participant populations</w:t>
            </w: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 in addition to any experience in administering complex projects, grants</w:t>
            </w:r>
            <w:r w:rsidR="00AD61E0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 or contracts.  </w:t>
            </w:r>
          </w:p>
        </w:tc>
      </w:tr>
      <w:tr w:rsidR="006614B1" w:rsidRPr="00AF2D5E" w14:paraId="23409137" w14:textId="77777777" w:rsidTr="004C239F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3D849B24" w14:textId="77777777" w:rsidR="006614B1" w:rsidRPr="00AF2D5E" w:rsidRDefault="006614B1" w:rsidP="004C239F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szCs w:val="20"/>
              </w:rPr>
            </w:pPr>
          </w:p>
        </w:tc>
      </w:tr>
      <w:tr w:rsidR="00865F04" w:rsidRPr="00AF2D5E" w14:paraId="5356F522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35673487" w14:textId="2D21D4BB" w:rsidR="006E6FA0" w:rsidRPr="00200CC3" w:rsidRDefault="00865F04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shd w:val="clear" w:color="auto" w:fill="323131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Describe </w:t>
            </w:r>
            <w:r w:rsidR="0008489A"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experience in areas such as managing budgets, grants, or contracts to demonstrate ability to support administrative and fiscal requirements. </w:t>
            </w:r>
          </w:p>
        </w:tc>
      </w:tr>
      <w:tr w:rsidR="006E6FA0" w:rsidRPr="00AF2D5E" w14:paraId="36DCA3BB" w14:textId="77777777" w:rsidTr="004C239F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2B74B1FB" w14:textId="77777777" w:rsidR="006E6FA0" w:rsidRPr="00AF2D5E" w:rsidRDefault="006E6FA0" w:rsidP="004C239F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szCs w:val="20"/>
              </w:rPr>
            </w:pPr>
          </w:p>
        </w:tc>
      </w:tr>
      <w:tr w:rsidR="00981E6F" w:rsidRPr="00AF2D5E" w14:paraId="443F616B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0A2839D5" w14:textId="55F6336A" w:rsidR="00981E6F" w:rsidRPr="00200CC3" w:rsidRDefault="006E6FA0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szCs w:val="20"/>
              </w:rPr>
            </w:pPr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If the Applicant is proposing to </w:t>
            </w:r>
            <w:proofErr w:type="gramStart"/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>enter into</w:t>
            </w:r>
            <w:proofErr w:type="gramEnd"/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 Subawards, what is the Applicant’s experience managing Subawards?</w:t>
            </w:r>
          </w:p>
        </w:tc>
      </w:tr>
      <w:tr w:rsidR="006E6FA0" w:rsidRPr="00AF2D5E" w14:paraId="34262BAD" w14:textId="77777777" w:rsidTr="00200CC3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1DCBF296" w14:textId="0C4C8BF1" w:rsidR="006E6FA0" w:rsidRPr="002C33D6" w:rsidRDefault="00B87F1A" w:rsidP="00200CC3">
            <w:pPr>
              <w:pStyle w:val="ListParagraph"/>
              <w:spacing w:after="120" w:line="276" w:lineRule="auto"/>
              <w:rPr>
                <w:rFonts w:ascii="Times New Roman" w:hAnsi="Times New Roman"/>
                <w:szCs w:val="20"/>
              </w:rPr>
            </w:pPr>
            <w:sdt>
              <w:sdtPr>
                <w:rPr>
                  <w:rFonts w:ascii="Times New Roman" w:eastAsia="MS Gothic" w:hAnsi="Times New Roman"/>
                </w:rPr>
                <w:id w:val="-56388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EB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47A1" w:rsidRPr="005570FF">
              <w:rPr>
                <w:rFonts w:ascii="Times New Roman" w:eastAsia="MS Gothic" w:hAnsi="Times New Roman"/>
              </w:rPr>
              <w:t xml:space="preserve"> </w:t>
            </w:r>
            <w:r w:rsidR="00AF2D5E" w:rsidRPr="00BE0CCA">
              <w:rPr>
                <w:rFonts w:ascii="Times New Roman" w:hAnsi="Times New Roman"/>
                <w:sz w:val="22"/>
                <w:szCs w:val="22"/>
              </w:rPr>
              <w:t xml:space="preserve">Check this box if not applicable because Applicant is not proposing to </w:t>
            </w:r>
            <w:proofErr w:type="gramStart"/>
            <w:r w:rsidR="00AF2D5E" w:rsidRPr="00BE0CCA">
              <w:rPr>
                <w:rFonts w:ascii="Times New Roman" w:hAnsi="Times New Roman"/>
                <w:sz w:val="22"/>
                <w:szCs w:val="22"/>
              </w:rPr>
              <w:t>enter into</w:t>
            </w:r>
            <w:proofErr w:type="gramEnd"/>
            <w:r w:rsidR="00AF2D5E" w:rsidRPr="00BE0CCA">
              <w:rPr>
                <w:rFonts w:ascii="Times New Roman" w:hAnsi="Times New Roman"/>
                <w:sz w:val="22"/>
                <w:szCs w:val="22"/>
              </w:rPr>
              <w:t xml:space="preserve"> Subawards.</w:t>
            </w:r>
          </w:p>
        </w:tc>
      </w:tr>
      <w:tr w:rsidR="00655415" w:rsidRPr="00AF2D5E" w14:paraId="2123B48A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46A57060" w14:textId="20AC525C" w:rsidR="00D86FEA" w:rsidRPr="00AD61E0" w:rsidRDefault="00D86FEA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How is Applicant’s organization currently performing on any existing HHSC grants or contracts? In the response, address if the following have occurred over the Applicant’s current contract or grant term: </w:t>
            </w:r>
          </w:p>
          <w:p w14:paraId="53D4E405" w14:textId="77777777" w:rsidR="00D86FEA" w:rsidRPr="00200CC3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t xml:space="preserve">Applicant has not met Output and Outcome Performance </w:t>
            </w:r>
            <w:proofErr w:type="gramStart"/>
            <w:r w:rsidRPr="00200CC3">
              <w:rPr>
                <w:rFonts w:ascii="Times New Roman" w:hAnsi="Times New Roman"/>
                <w:sz w:val="22"/>
                <w:szCs w:val="22"/>
              </w:rPr>
              <w:t>Measures;</w:t>
            </w:r>
            <w:proofErr w:type="gramEnd"/>
            <w:r w:rsidRPr="00200CC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2F022618" w14:textId="77777777" w:rsidR="00D86FEA" w:rsidRPr="00D67D4F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Applicant has not submitted timely program reporting and </w:t>
            </w:r>
            <w:proofErr w:type="gramStart"/>
            <w:r w:rsidRPr="00200CC3">
              <w:rPr>
                <w:rFonts w:ascii="Times New Roman" w:hAnsi="Times New Roman"/>
                <w:sz w:val="22"/>
                <w:szCs w:val="22"/>
              </w:rPr>
              <w:t>billing;</w:t>
            </w:r>
            <w:proofErr w:type="gramEnd"/>
            <w:r w:rsidRPr="00200CC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F447AB2" w14:textId="2E4BDA4A" w:rsidR="00655415" w:rsidRPr="00200CC3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color w:val="000000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t>Applicant has, or has had, monitoring findings.</w:t>
            </w:r>
          </w:p>
        </w:tc>
      </w:tr>
      <w:tr w:rsidR="00C34F46" w:rsidRPr="00AF2D5E" w14:paraId="45750C75" w14:textId="77777777" w:rsidTr="00655415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3EEDD79A" w14:textId="0DE04477" w:rsidR="00C34F46" w:rsidRPr="00200CC3" w:rsidRDefault="00B87F1A" w:rsidP="00200CC3">
            <w:pPr>
              <w:ind w:left="720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eastAsia="MS Gothic" w:hAnsi="Times New Roman"/>
                </w:rPr>
                <w:id w:val="-53882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C9" w:rsidRPr="008F032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B0FC9" w:rsidRPr="005570FF">
              <w:rPr>
                <w:rFonts w:ascii="Times New Roman" w:eastAsia="MS Gothic" w:hAnsi="Times New Roman"/>
              </w:rPr>
              <w:t xml:space="preserve"> </w:t>
            </w:r>
            <w:r w:rsidR="00EB0FC9" w:rsidRPr="00200CC3">
              <w:rPr>
                <w:rFonts w:ascii="Times New Roman" w:eastAsia="MS Gothic" w:hAnsi="Times New Roman"/>
                <w:sz w:val="22"/>
                <w:szCs w:val="22"/>
              </w:rPr>
              <w:t>Check this box if not applicable because Applicant is not currently awarded an HHSC grant or contract.</w:t>
            </w:r>
          </w:p>
        </w:tc>
      </w:tr>
    </w:tbl>
    <w:p w14:paraId="735D275A" w14:textId="57BB98B0" w:rsidR="00981E6F" w:rsidRPr="00200CC3" w:rsidRDefault="00981E6F">
      <w:pPr>
        <w:rPr>
          <w:rFonts w:ascii="Times New Roman" w:hAnsi="Times New Roman"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1250"/>
      </w:tblGrid>
      <w:tr w:rsidR="00981E6F" w:rsidRPr="00AF2D5E" w14:paraId="7AB7D64A" w14:textId="77777777" w:rsidTr="008600EC">
        <w:trPr>
          <w:trHeight w:val="332"/>
        </w:trPr>
        <w:tc>
          <w:tcPr>
            <w:tcW w:w="11250" w:type="dxa"/>
            <w:shd w:val="clear" w:color="auto" w:fill="D9E2F3" w:themeFill="accent1" w:themeFillTint="33"/>
            <w:vAlign w:val="center"/>
          </w:tcPr>
          <w:p w14:paraId="540263B4" w14:textId="44EAFDA7" w:rsidR="00981E6F" w:rsidRPr="00200CC3" w:rsidRDefault="00981E6F" w:rsidP="00655CA9">
            <w:pPr>
              <w:pStyle w:val="Heading3"/>
              <w:numPr>
                <w:ilvl w:val="0"/>
                <w:numId w:val="22"/>
              </w:numPr>
              <w:spacing w:before="0"/>
              <w:ind w:left="392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8600EC">
              <w:rPr>
                <w:rFonts w:ascii="Times New Roman" w:hAnsi="Times New Roman" w:cs="Times New Roman"/>
                <w:sz w:val="24"/>
                <w:szCs w:val="24"/>
              </w:rPr>
              <w:t>Community Partnerships</w:t>
            </w:r>
          </w:p>
        </w:tc>
      </w:tr>
      <w:tr w:rsidR="00981E6F" w:rsidRPr="00AF2D5E" w14:paraId="43BD7CAB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</w:tcPr>
          <w:p w14:paraId="3EE76DD4" w14:textId="34000242" w:rsidR="00981E6F" w:rsidRPr="00AD61E0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the presence the Applicant has in the community, to include information such as history of working in the community and roles (direct service delivery, community initiatives, etc.)</w:t>
            </w:r>
            <w:r w:rsidR="00110DA8"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.</w:t>
            </w:r>
          </w:p>
          <w:p w14:paraId="79A4D648" w14:textId="2B245C8C" w:rsidR="009B60C8" w:rsidRPr="00110DA8" w:rsidRDefault="009B60C8" w:rsidP="00E37D8E">
            <w:pPr>
              <w:pStyle w:val="CommentText"/>
              <w:spacing w:after="120"/>
              <w:ind w:left="392"/>
              <w:rPr>
                <w:rFonts w:ascii="Times New Roman" w:hAnsi="Times New Roman"/>
                <w:bCs/>
                <w:sz w:val="22"/>
                <w:szCs w:val="22"/>
              </w:rPr>
            </w:pP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 xml:space="preserve">Optional: Attach letters of support to this 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Form F, Program Narrative</w:t>
            </w: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 xml:space="preserve">. Include, at a minimum, the contact information, name of the organization, and, if applicable, projects that the organization previously worked on with Applicant. Label all letters of support as 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Attachment F-</w:t>
            </w:r>
            <w:r w:rsidR="00301DA4" w:rsidRPr="00110DA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, Letters of Support</w:t>
            </w: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>, and include the Applicant’s name.</w:t>
            </w:r>
          </w:p>
        </w:tc>
      </w:tr>
      <w:tr w:rsidR="00981E6F" w:rsidRPr="00AF2D5E" w14:paraId="02B6B873" w14:textId="77777777" w:rsidTr="004C239F">
        <w:trPr>
          <w:trHeight w:val="504"/>
        </w:trPr>
        <w:tc>
          <w:tcPr>
            <w:tcW w:w="11250" w:type="dxa"/>
            <w:shd w:val="clear" w:color="auto" w:fill="auto"/>
          </w:tcPr>
          <w:p w14:paraId="57649758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90EE209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B024FA8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81E6F" w:rsidRPr="00AF2D5E" w14:paraId="0D18381C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</w:tcPr>
          <w:p w14:paraId="37AD440B" w14:textId="6D5B017B" w:rsidR="00981E6F" w:rsidRPr="00200CC3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current community partnerships and experience in connecting with other agencies and supporters to benefit families.</w:t>
            </w:r>
          </w:p>
        </w:tc>
      </w:tr>
      <w:tr w:rsidR="00981E6F" w:rsidRPr="00AF2D5E" w14:paraId="6471D1AA" w14:textId="77777777" w:rsidTr="004C239F">
        <w:trPr>
          <w:trHeight w:val="504"/>
        </w:trPr>
        <w:tc>
          <w:tcPr>
            <w:tcW w:w="11250" w:type="dxa"/>
            <w:shd w:val="clear" w:color="auto" w:fill="auto"/>
          </w:tcPr>
          <w:p w14:paraId="752D430A" w14:textId="77777777" w:rsidR="00981E6F" w:rsidRPr="00200CC3" w:rsidRDefault="00981E6F" w:rsidP="004C239F">
            <w:pPr>
              <w:pStyle w:val="CommentTex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81E6F" w:rsidRPr="00AF2D5E" w14:paraId="4F9AD3B8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7D876E2E" w14:textId="0BB36405" w:rsidR="00981E6F" w:rsidRPr="00200CC3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the support for the proposed programming and initiatives in the community as well as any planned efforts to enhance networks and service connections.</w:t>
            </w:r>
          </w:p>
        </w:tc>
      </w:tr>
      <w:tr w:rsidR="00981E6F" w:rsidRPr="00AF2D5E" w14:paraId="363A5AF8" w14:textId="77777777" w:rsidTr="004C239F">
        <w:trPr>
          <w:trHeight w:val="504"/>
        </w:trPr>
        <w:tc>
          <w:tcPr>
            <w:tcW w:w="11250" w:type="dxa"/>
            <w:shd w:val="clear" w:color="auto" w:fill="auto"/>
            <w:vAlign w:val="center"/>
          </w:tcPr>
          <w:p w14:paraId="01B9212D" w14:textId="77777777" w:rsidR="00981E6F" w:rsidRPr="00200CC3" w:rsidRDefault="00981E6F" w:rsidP="004C239F">
            <w:pPr>
              <w:pStyle w:val="CommentTex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2DD6E7B" w14:textId="77777777" w:rsidR="00981E6F" w:rsidRPr="00FF7A59" w:rsidRDefault="00981E6F">
      <w:pPr>
        <w:rPr>
          <w:rFonts w:ascii="Verdana" w:hAnsi="Verdana"/>
        </w:rPr>
      </w:pPr>
    </w:p>
    <w:sectPr w:rsidR="00981E6F" w:rsidRPr="00FF7A59" w:rsidSect="00D67D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994" w:bottom="446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14925" w14:textId="77777777" w:rsidR="0089423B" w:rsidRDefault="0089423B" w:rsidP="0089423B">
      <w:r>
        <w:separator/>
      </w:r>
    </w:p>
  </w:endnote>
  <w:endnote w:type="continuationSeparator" w:id="0">
    <w:p w14:paraId="6D051A52" w14:textId="77777777" w:rsidR="0089423B" w:rsidRDefault="0089423B" w:rsidP="0089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A7CF" w14:textId="77777777" w:rsidR="00395FF4" w:rsidRDefault="00395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27B9" w14:textId="77777777" w:rsidR="00395FF4" w:rsidRDefault="00395F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2BBB" w14:textId="77777777" w:rsidR="00395FF4" w:rsidRDefault="00395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A434E" w14:textId="77777777" w:rsidR="0089423B" w:rsidRDefault="0089423B" w:rsidP="0089423B">
      <w:r>
        <w:separator/>
      </w:r>
    </w:p>
  </w:footnote>
  <w:footnote w:type="continuationSeparator" w:id="0">
    <w:p w14:paraId="6BAF98E3" w14:textId="77777777" w:rsidR="0089423B" w:rsidRDefault="0089423B" w:rsidP="0089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1EE33" w14:textId="77777777" w:rsidR="00395FF4" w:rsidRDefault="00395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74FA" w14:textId="63F94B4A" w:rsidR="00395FF4" w:rsidRDefault="00395FF4" w:rsidP="00395FF4">
    <w:pPr>
      <w:pStyle w:val="Header"/>
      <w:rPr>
        <w:rFonts w:ascii="Times New Roman" w:hAnsi="Times New Roman"/>
        <w:sz w:val="22"/>
        <w:szCs w:val="22"/>
      </w:rPr>
    </w:pPr>
    <w:r w:rsidRPr="002D1A9C">
      <w:rPr>
        <w:rFonts w:ascii="Times New Roman" w:hAnsi="Times New Roman"/>
        <w:bCs/>
        <w:sz w:val="22"/>
        <w:szCs w:val="22"/>
      </w:rPr>
      <w:t xml:space="preserve">RFA No. </w:t>
    </w:r>
    <w:r w:rsidRPr="00B83A14">
      <w:rPr>
        <w:rFonts w:ascii="Times New Roman" w:hAnsi="Times New Roman"/>
        <w:bCs/>
        <w:sz w:val="22"/>
        <w:szCs w:val="22"/>
      </w:rPr>
      <w:t>HHS0015183</w:t>
    </w:r>
  </w:p>
  <w:p w14:paraId="3A2500FE" w14:textId="120EB446" w:rsidR="0089423B" w:rsidRPr="008509A1" w:rsidRDefault="0089423B" w:rsidP="00395FF4">
    <w:pPr>
      <w:pStyle w:val="Header"/>
      <w:rPr>
        <w:rFonts w:ascii="Times New Roman" w:hAnsi="Times New Roman"/>
        <w:bCs/>
        <w:sz w:val="22"/>
        <w:szCs w:val="22"/>
      </w:rPr>
    </w:pPr>
    <w:r w:rsidRPr="002D1A9C">
      <w:rPr>
        <w:rFonts w:ascii="Times New Roman" w:hAnsi="Times New Roman"/>
        <w:sz w:val="22"/>
        <w:szCs w:val="22"/>
      </w:rPr>
      <w:t xml:space="preserve">Form </w:t>
    </w:r>
    <w:r w:rsidR="00B83A14">
      <w:rPr>
        <w:rFonts w:ascii="Times New Roman" w:hAnsi="Times New Roman"/>
        <w:sz w:val="22"/>
        <w:szCs w:val="22"/>
      </w:rPr>
      <w:t>F,</w:t>
    </w:r>
    <w:r w:rsidRPr="002D1A9C">
      <w:rPr>
        <w:rFonts w:ascii="Times New Roman" w:hAnsi="Times New Roman"/>
        <w:sz w:val="22"/>
        <w:szCs w:val="22"/>
      </w:rPr>
      <w:t xml:space="preserve"> Program Narrative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5221" w14:textId="77777777" w:rsidR="00395FF4" w:rsidRDefault="00395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F7"/>
    <w:multiLevelType w:val="hybridMultilevel"/>
    <w:tmpl w:val="3B04927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E4489"/>
    <w:multiLevelType w:val="hybridMultilevel"/>
    <w:tmpl w:val="768EBE40"/>
    <w:lvl w:ilvl="0" w:tplc="21949FDC">
      <w:start w:val="4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F48D6"/>
    <w:multiLevelType w:val="hybridMultilevel"/>
    <w:tmpl w:val="F210DFDA"/>
    <w:lvl w:ilvl="0" w:tplc="362814E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52436"/>
    <w:multiLevelType w:val="hybridMultilevel"/>
    <w:tmpl w:val="06FAEC1A"/>
    <w:lvl w:ilvl="0" w:tplc="6730F9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40D78"/>
    <w:multiLevelType w:val="hybridMultilevel"/>
    <w:tmpl w:val="B0BA832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D07FD"/>
    <w:multiLevelType w:val="hybridMultilevel"/>
    <w:tmpl w:val="C2F6E214"/>
    <w:lvl w:ilvl="0" w:tplc="CA20DC52">
      <w:start w:val="3"/>
      <w:numFmt w:val="upp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31C65"/>
    <w:multiLevelType w:val="hybridMultilevel"/>
    <w:tmpl w:val="70109B7C"/>
    <w:lvl w:ilvl="0" w:tplc="8C228D22">
      <w:start w:val="1"/>
      <w:numFmt w:val="upperLetter"/>
      <w:lvlText w:val="%1."/>
      <w:lvlJc w:val="left"/>
      <w:pPr>
        <w:ind w:left="360" w:hanging="432"/>
      </w:pPr>
      <w:rPr>
        <w:rFonts w:hint="default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F11A3"/>
    <w:multiLevelType w:val="hybridMultilevel"/>
    <w:tmpl w:val="58088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C01FF"/>
    <w:multiLevelType w:val="hybridMultilevel"/>
    <w:tmpl w:val="981AAC32"/>
    <w:lvl w:ilvl="0" w:tplc="9058E2C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F61F6"/>
    <w:multiLevelType w:val="hybridMultilevel"/>
    <w:tmpl w:val="D7E60C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41633"/>
    <w:multiLevelType w:val="hybridMultilevel"/>
    <w:tmpl w:val="A0F46104"/>
    <w:lvl w:ilvl="0" w:tplc="5B82E0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A5A8A"/>
    <w:multiLevelType w:val="hybridMultilevel"/>
    <w:tmpl w:val="58088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020A5"/>
    <w:multiLevelType w:val="hybridMultilevel"/>
    <w:tmpl w:val="23303C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A66B30"/>
    <w:multiLevelType w:val="hybridMultilevel"/>
    <w:tmpl w:val="7A2C5A1E"/>
    <w:lvl w:ilvl="0" w:tplc="A5A2A84E">
      <w:start w:val="1"/>
      <w:numFmt w:val="upperLetter"/>
      <w:lvlText w:val="%1."/>
      <w:lvlJc w:val="left"/>
      <w:pPr>
        <w:ind w:left="108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951745"/>
    <w:multiLevelType w:val="hybridMultilevel"/>
    <w:tmpl w:val="FA6E084E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EA4068"/>
    <w:multiLevelType w:val="hybridMultilevel"/>
    <w:tmpl w:val="2F90180E"/>
    <w:lvl w:ilvl="0" w:tplc="7714C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664EC"/>
    <w:multiLevelType w:val="hybridMultilevel"/>
    <w:tmpl w:val="D72AFB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8106E"/>
    <w:multiLevelType w:val="hybridMultilevel"/>
    <w:tmpl w:val="E0D00E4A"/>
    <w:lvl w:ilvl="0" w:tplc="7FD806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A3A80"/>
    <w:multiLevelType w:val="hybridMultilevel"/>
    <w:tmpl w:val="EF5C3B0C"/>
    <w:lvl w:ilvl="0" w:tplc="91B69F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E559D"/>
    <w:multiLevelType w:val="hybridMultilevel"/>
    <w:tmpl w:val="1458CBC6"/>
    <w:lvl w:ilvl="0" w:tplc="40CEAC4A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F43A5"/>
    <w:multiLevelType w:val="hybridMultilevel"/>
    <w:tmpl w:val="981AAC3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34F8D"/>
    <w:multiLevelType w:val="hybridMultilevel"/>
    <w:tmpl w:val="DD06E99E"/>
    <w:lvl w:ilvl="0" w:tplc="D82CD1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123CC"/>
    <w:multiLevelType w:val="hybridMultilevel"/>
    <w:tmpl w:val="4A2ABCFC"/>
    <w:lvl w:ilvl="0" w:tplc="AFA26662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D320D02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36E74"/>
    <w:multiLevelType w:val="hybridMultilevel"/>
    <w:tmpl w:val="7A5A3C4A"/>
    <w:lvl w:ilvl="0" w:tplc="510487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821310">
    <w:abstractNumId w:val="12"/>
  </w:num>
  <w:num w:numId="2" w16cid:durableId="1452826710">
    <w:abstractNumId w:val="6"/>
  </w:num>
  <w:num w:numId="3" w16cid:durableId="1729835466">
    <w:abstractNumId w:val="16"/>
  </w:num>
  <w:num w:numId="4" w16cid:durableId="1354769503">
    <w:abstractNumId w:val="2"/>
  </w:num>
  <w:num w:numId="5" w16cid:durableId="724186928">
    <w:abstractNumId w:val="21"/>
  </w:num>
  <w:num w:numId="6" w16cid:durableId="1456677173">
    <w:abstractNumId w:val="14"/>
  </w:num>
  <w:num w:numId="7" w16cid:durableId="507135841">
    <w:abstractNumId w:val="9"/>
  </w:num>
  <w:num w:numId="8" w16cid:durableId="1910191002">
    <w:abstractNumId w:val="5"/>
  </w:num>
  <w:num w:numId="9" w16cid:durableId="2079982649">
    <w:abstractNumId w:val="11"/>
  </w:num>
  <w:num w:numId="10" w16cid:durableId="521937703">
    <w:abstractNumId w:val="7"/>
  </w:num>
  <w:num w:numId="11" w16cid:durableId="148836535">
    <w:abstractNumId w:val="23"/>
  </w:num>
  <w:num w:numId="12" w16cid:durableId="1440755380">
    <w:abstractNumId w:val="3"/>
  </w:num>
  <w:num w:numId="13" w16cid:durableId="1101140763">
    <w:abstractNumId w:val="22"/>
  </w:num>
  <w:num w:numId="14" w16cid:durableId="2107076335">
    <w:abstractNumId w:val="18"/>
  </w:num>
  <w:num w:numId="15" w16cid:durableId="1436557307">
    <w:abstractNumId w:val="0"/>
  </w:num>
  <w:num w:numId="16" w16cid:durableId="874535815">
    <w:abstractNumId w:val="4"/>
  </w:num>
  <w:num w:numId="17" w16cid:durableId="119569193">
    <w:abstractNumId w:val="13"/>
  </w:num>
  <w:num w:numId="18" w16cid:durableId="10450454">
    <w:abstractNumId w:val="17"/>
  </w:num>
  <w:num w:numId="19" w16cid:durableId="64181562">
    <w:abstractNumId w:val="15"/>
  </w:num>
  <w:num w:numId="20" w16cid:durableId="684988374">
    <w:abstractNumId w:val="10"/>
  </w:num>
  <w:num w:numId="21" w16cid:durableId="1162620909">
    <w:abstractNumId w:val="8"/>
  </w:num>
  <w:num w:numId="22" w16cid:durableId="775254413">
    <w:abstractNumId w:val="1"/>
  </w:num>
  <w:num w:numId="23" w16cid:durableId="897672148">
    <w:abstractNumId w:val="19"/>
  </w:num>
  <w:num w:numId="24" w16cid:durableId="12361609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A88"/>
    <w:rsid w:val="00013785"/>
    <w:rsid w:val="00045DDD"/>
    <w:rsid w:val="0008489A"/>
    <w:rsid w:val="00110DA8"/>
    <w:rsid w:val="00200CC3"/>
    <w:rsid w:val="00207CE0"/>
    <w:rsid w:val="002C33D6"/>
    <w:rsid w:val="002D1A9C"/>
    <w:rsid w:val="00301DA4"/>
    <w:rsid w:val="00374A88"/>
    <w:rsid w:val="00395FF4"/>
    <w:rsid w:val="003B6495"/>
    <w:rsid w:val="004179BB"/>
    <w:rsid w:val="00455891"/>
    <w:rsid w:val="00481D73"/>
    <w:rsid w:val="00482604"/>
    <w:rsid w:val="00555767"/>
    <w:rsid w:val="005C47A1"/>
    <w:rsid w:val="00655415"/>
    <w:rsid w:val="00655CA9"/>
    <w:rsid w:val="006614B1"/>
    <w:rsid w:val="006A7E26"/>
    <w:rsid w:val="006E6FA0"/>
    <w:rsid w:val="00765E05"/>
    <w:rsid w:val="00797878"/>
    <w:rsid w:val="008210D7"/>
    <w:rsid w:val="00826909"/>
    <w:rsid w:val="00846EBB"/>
    <w:rsid w:val="008509A1"/>
    <w:rsid w:val="008600EC"/>
    <w:rsid w:val="00865F04"/>
    <w:rsid w:val="00866E49"/>
    <w:rsid w:val="0089423B"/>
    <w:rsid w:val="00981E6F"/>
    <w:rsid w:val="009B60C8"/>
    <w:rsid w:val="00AD61E0"/>
    <w:rsid w:val="00AE3B6D"/>
    <w:rsid w:val="00AF2D5E"/>
    <w:rsid w:val="00B0538F"/>
    <w:rsid w:val="00B83A14"/>
    <w:rsid w:val="00B87F1A"/>
    <w:rsid w:val="00BE0CCA"/>
    <w:rsid w:val="00C34F46"/>
    <w:rsid w:val="00D67D4F"/>
    <w:rsid w:val="00D86FEA"/>
    <w:rsid w:val="00DD3874"/>
    <w:rsid w:val="00E37D8E"/>
    <w:rsid w:val="00E52451"/>
    <w:rsid w:val="00E5360E"/>
    <w:rsid w:val="00EB0FC9"/>
    <w:rsid w:val="00EE5FB4"/>
    <w:rsid w:val="00F645B2"/>
    <w:rsid w:val="00F74D5C"/>
    <w:rsid w:val="00FB1F73"/>
    <w:rsid w:val="00FF31FE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504ED47"/>
  <w15:chartTrackingRefBased/>
  <w15:docId w15:val="{6F4C1F87-CD2A-4097-9D40-1E159B8B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A8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81E6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3B6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14B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81E6F"/>
    <w:rPr>
      <w:rFonts w:ascii="Arial" w:eastAsia="Times New Roman" w:hAnsi="Arial" w:cs="Arial"/>
      <w:b/>
      <w:bCs/>
      <w:sz w:val="26"/>
      <w:szCs w:val="26"/>
    </w:rPr>
  </w:style>
  <w:style w:type="paragraph" w:styleId="CommentText">
    <w:name w:val="annotation text"/>
    <w:basedOn w:val="Normal"/>
    <w:link w:val="CommentTextChar"/>
    <w:semiHidden/>
    <w:unhideWhenUsed/>
    <w:rsid w:val="00981E6F"/>
  </w:style>
  <w:style w:type="character" w:customStyle="1" w:styleId="CommentTextChar">
    <w:name w:val="Comment Text Char"/>
    <w:basedOn w:val="DefaultParagraphFont"/>
    <w:link w:val="CommentText"/>
    <w:semiHidden/>
    <w:rsid w:val="00981E6F"/>
    <w:rPr>
      <w:rFonts w:ascii="Calibri" w:eastAsia="Calibri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4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23B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42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23B"/>
    <w:rPr>
      <w:rFonts w:ascii="Calibri" w:eastAsia="Calibri" w:hAnsi="Calibri" w:cs="Times New Roman"/>
      <w:sz w:val="24"/>
      <w:szCs w:val="24"/>
    </w:rPr>
  </w:style>
  <w:style w:type="paragraph" w:styleId="Revision">
    <w:name w:val="Revision"/>
    <w:hidden/>
    <w:uiPriority w:val="99"/>
    <w:semiHidden/>
    <w:rsid w:val="00207CE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E9176-23AE-4342-962C-88017106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Biediger,Amanda (DFPS Contractor)</dc:creator>
  <cp:keywords/>
  <dc:description/>
  <cp:lastModifiedBy>Williams,Dedra (HHSC)</cp:lastModifiedBy>
  <cp:revision>30</cp:revision>
  <dcterms:created xsi:type="dcterms:W3CDTF">2024-07-11T19:54:00Z</dcterms:created>
  <dcterms:modified xsi:type="dcterms:W3CDTF">2025-01-24T14:09:00Z</dcterms:modified>
</cp:coreProperties>
</file>