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4B4A2" w14:textId="3E02480A" w:rsidR="00575520" w:rsidRPr="0095684C" w:rsidRDefault="00575520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Form </w:t>
      </w:r>
      <w:r w:rsidR="00AC46A1">
        <w:rPr>
          <w:rFonts w:ascii="Times New Roman" w:hAnsi="Times New Roman" w:cs="Times New Roman"/>
          <w:b/>
          <w:bCs/>
          <w:sz w:val="36"/>
          <w:szCs w:val="36"/>
        </w:rPr>
        <w:t>H</w:t>
      </w:r>
      <w:r w:rsidR="00A93A19">
        <w:rPr>
          <w:rFonts w:ascii="Times New Roman" w:hAnsi="Times New Roman" w:cs="Times New Roman"/>
          <w:b/>
          <w:bCs/>
          <w:sz w:val="36"/>
          <w:szCs w:val="36"/>
        </w:rPr>
        <w:t xml:space="preserve">, 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t>Internal Controls Questionnaire</w:t>
      </w:r>
      <w:r w:rsidRPr="0095684C">
        <w:rPr>
          <w:rFonts w:ascii="Times New Roman" w:hAnsi="Times New Roman" w:cs="Times New Roman"/>
          <w:b/>
          <w:bCs/>
          <w:sz w:val="36"/>
          <w:szCs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95684C">
        <w:tc>
          <w:tcPr>
            <w:tcW w:w="3145" w:type="dxa"/>
          </w:tcPr>
          <w:p w14:paraId="067711AA" w14:textId="16A7C5FF" w:rsidR="00B52445" w:rsidRPr="00065728" w:rsidRDefault="003227A9" w:rsidP="0000794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6385" w:type="dxa"/>
            <w:shd w:val="clear" w:color="auto" w:fill="auto"/>
          </w:tcPr>
          <w:p w14:paraId="20ED5178" w14:textId="77777777" w:rsidR="00B52445" w:rsidRPr="00065728" w:rsidRDefault="00B52445" w:rsidP="00913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2AD46533" w:rsidR="00CD3A48" w:rsidRPr="00065728" w:rsidRDefault="00700DAD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742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Instructions: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All applicants must respond to questions in Table 1. 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Form </w:t>
      </w:r>
      <w:r w:rsidR="006D3406">
        <w:rPr>
          <w:rFonts w:ascii="Times New Roman" w:eastAsia="Times New Roman" w:hAnsi="Times New Roman" w:cs="Times New Roman"/>
          <w:color w:val="000000"/>
          <w:sz w:val="24"/>
          <w:szCs w:val="28"/>
        </w:rPr>
        <w:t>I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</w:t>
      </w:r>
      <w:proofErr w:type="gramStart"/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>has</w:t>
      </w:r>
      <w:proofErr w:type="gramEnd"/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 page limit of </w:t>
      </w:r>
      <w:r w:rsidR="006612E5">
        <w:rPr>
          <w:rFonts w:ascii="Times New Roman" w:eastAsia="Times New Roman" w:hAnsi="Times New Roman" w:cs="Times New Roman"/>
          <w:color w:val="000000"/>
          <w:sz w:val="24"/>
          <w:szCs w:val="28"/>
        </w:rPr>
        <w:t>six (6)</w:t>
      </w:r>
      <w:r w:rsidR="003227A9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pages. </w:t>
      </w:r>
      <w:r w:rsidR="006C71B5">
        <w:rPr>
          <w:rFonts w:ascii="Times New Roman" w:eastAsia="Times New Roman" w:hAnsi="Times New Roman" w:cs="Times New Roman"/>
          <w:color w:val="000000"/>
          <w:sz w:val="24"/>
          <w:szCs w:val="28"/>
        </w:rPr>
        <w:t>Nonprofit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696"/>
        <w:gridCol w:w="4729"/>
        <w:gridCol w:w="4105"/>
      </w:tblGrid>
      <w:tr w:rsidR="00970F96" w:rsidRPr="00065728" w14:paraId="7B9527C6" w14:textId="77777777" w:rsidTr="00D746F0">
        <w:tc>
          <w:tcPr>
            <w:tcW w:w="5425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105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00D746F0">
        <w:tc>
          <w:tcPr>
            <w:tcW w:w="696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14:paraId="3610A709" w14:textId="68E14E93" w:rsidR="000F39CE" w:rsidRPr="00065728" w:rsidRDefault="00FD44D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describe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575520"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organization’s accounting system and accounting processes.</w:t>
            </w:r>
          </w:p>
        </w:tc>
        <w:tc>
          <w:tcPr>
            <w:tcW w:w="4105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00D746F0">
        <w:tc>
          <w:tcPr>
            <w:tcW w:w="696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729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105" w:type="dxa"/>
            <w:vAlign w:val="center"/>
          </w:tcPr>
          <w:p w14:paraId="51D21FE6" w14:textId="77777777" w:rsidR="000F39CE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Computerized </w:t>
            </w:r>
          </w:p>
          <w:p w14:paraId="6F7B7C1C" w14:textId="77777777" w:rsidR="00D70F30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4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Manual </w:t>
            </w:r>
          </w:p>
          <w:p w14:paraId="6AB9D682" w14:textId="14A9FA5A" w:rsidR="00D70F30" w:rsidRPr="00065728" w:rsidRDefault="00D70F30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Combination of both</w:t>
            </w:r>
          </w:p>
        </w:tc>
      </w:tr>
      <w:tr w:rsidR="000F39CE" w:rsidRPr="00065728" w14:paraId="37B1B655" w14:textId="77777777" w:rsidTr="00D746F0">
        <w:tc>
          <w:tcPr>
            <w:tcW w:w="696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729" w:type="dxa"/>
          </w:tcPr>
          <w:p w14:paraId="2FB01A71" w14:textId="096FAB7D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us better understand and navigate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05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00D746F0">
        <w:tc>
          <w:tcPr>
            <w:tcW w:w="696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729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105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00D746F0">
        <w:tc>
          <w:tcPr>
            <w:tcW w:w="696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729" w:type="dxa"/>
          </w:tcPr>
          <w:p w14:paraId="6ABF91CC" w14:textId="68874113" w:rsidR="000F39CE" w:rsidRPr="001A7750" w:rsidRDefault="00BB5602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What is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 to ensure reimbursement requests/information (for both </w:t>
            </w:r>
            <w:r w:rsidR="001A7750"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applicant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any partner organizations) will meet reporting requirements </w:t>
            </w:r>
            <w:r w:rsidR="007B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time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00D746F0">
        <w:tc>
          <w:tcPr>
            <w:tcW w:w="696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729" w:type="dxa"/>
          </w:tcPr>
          <w:p w14:paraId="2788B1FE" w14:textId="2C832781" w:rsidR="000F39CE" w:rsidRPr="00A029FC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what date do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the Applicant organization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close the General Ledger? (e.g., "GL is closed no later than the 10th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day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each month")</w:t>
            </w:r>
          </w:p>
        </w:tc>
        <w:tc>
          <w:tcPr>
            <w:tcW w:w="4105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00D746F0">
        <w:tc>
          <w:tcPr>
            <w:tcW w:w="696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729" w:type="dxa"/>
          </w:tcPr>
          <w:p w14:paraId="77D0BCE9" w14:textId="58B5D6E1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How are transactions organized, </w:t>
            </w:r>
            <w:proofErr w:type="gramStart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maintained</w:t>
            </w:r>
            <w:proofErr w:type="gramEnd"/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summarized in financial reports?</w:t>
            </w:r>
          </w:p>
        </w:tc>
        <w:tc>
          <w:tcPr>
            <w:tcW w:w="4105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00D746F0">
        <w:tc>
          <w:tcPr>
            <w:tcW w:w="696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9" w:type="dxa"/>
          </w:tcPr>
          <w:p w14:paraId="2E635552" w14:textId="27D86EB0" w:rsidR="000F39CE" w:rsidRPr="0012629C" w:rsidRDefault="0012629C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Program and fiscal guidelines are based on Uniform Administrative Requirements, Cost Principles, and Audit Requirements for Federal Awards (2 CFR 200) and State of Texas Grant Management Standards (</w:t>
            </w:r>
            <w:proofErr w:type="spellStart"/>
            <w:r w:rsidR="00925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GMS</w:t>
            </w:r>
            <w:proofErr w:type="spellEnd"/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Is the staff who will be responsible for financial management of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award familiar with these </w:t>
            </w:r>
            <w:r w:rsidR="00F77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guidelines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78991D67" w14:textId="5A3A9876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509FE51" w14:textId="5A012DFA" w:rsidR="0012629C" w:rsidRDefault="0012629C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00D746F0">
        <w:tc>
          <w:tcPr>
            <w:tcW w:w="696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729" w:type="dxa"/>
          </w:tcPr>
          <w:p w14:paraId="45D3999D" w14:textId="17B416A4" w:rsidR="000F39CE" w:rsidRPr="00A97423" w:rsidRDefault="001C3F0E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accounting policies that address procurement of goods and services?</w:t>
            </w:r>
          </w:p>
        </w:tc>
        <w:tc>
          <w:tcPr>
            <w:tcW w:w="4105" w:type="dxa"/>
          </w:tcPr>
          <w:p w14:paraId="3CE3D970" w14:textId="77777777" w:rsidR="001C3F0E" w:rsidRDefault="001C3F0E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B908AE" w14:textId="74257C38" w:rsidR="000F39CE" w:rsidRPr="00065728" w:rsidRDefault="001C3F0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</w:t>
            </w:r>
          </w:p>
        </w:tc>
      </w:tr>
      <w:tr w:rsidR="0028494F" w:rsidRPr="00065728" w14:paraId="54264BBE" w14:textId="77777777" w:rsidTr="00D746F0">
        <w:tc>
          <w:tcPr>
            <w:tcW w:w="696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29" w:type="dxa"/>
          </w:tcPr>
          <w:p w14:paraId="42874355" w14:textId="72D55157" w:rsidR="0028494F" w:rsidRPr="00537EC4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105" w:type="dxa"/>
          </w:tcPr>
          <w:p w14:paraId="334149C1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A2EE579" w14:textId="6AB7487A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07AAF105" w14:textId="77777777" w:rsidTr="00D746F0">
        <w:tc>
          <w:tcPr>
            <w:tcW w:w="696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29" w:type="dxa"/>
          </w:tcPr>
          <w:p w14:paraId="23A3C81A" w14:textId="63D0F115" w:rsidR="0028494F" w:rsidRPr="002A79D0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has more than one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capable of identifying receipt and expenditures of program funds and program income separately for each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and/or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14646895" w14:textId="77777777" w:rsidR="002A79D0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5D405287" w14:textId="6B0CE40F" w:rsidR="0028494F" w:rsidRPr="00065728" w:rsidRDefault="002A79D0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59513D37" w14:textId="77777777" w:rsidTr="00D746F0">
        <w:tc>
          <w:tcPr>
            <w:tcW w:w="696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29" w:type="dxa"/>
          </w:tcPr>
          <w:p w14:paraId="10AAA726" w14:textId="61BDA5F1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individual cost elements in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chart of accounts reconciled to cost categories in the approved organization budget?</w:t>
            </w:r>
          </w:p>
        </w:tc>
        <w:tc>
          <w:tcPr>
            <w:tcW w:w="4105" w:type="dxa"/>
          </w:tcPr>
          <w:p w14:paraId="0AB1429A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7DDB18BE" w14:textId="4D54BB34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8494F" w:rsidRPr="00065728" w14:paraId="2D9A81BD" w14:textId="77777777" w:rsidTr="00D746F0">
        <w:tc>
          <w:tcPr>
            <w:tcW w:w="696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29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105" w:type="dxa"/>
          </w:tcPr>
          <w:p w14:paraId="0FB99AF4" w14:textId="77777777" w:rsidR="0060178F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18E5D34" w14:textId="5E7A48B2" w:rsidR="0028494F" w:rsidRPr="00065728" w:rsidRDefault="0060178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0AABB50A" w14:textId="77777777" w:rsidTr="00D746F0">
        <w:tc>
          <w:tcPr>
            <w:tcW w:w="696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29" w:type="dxa"/>
          </w:tcPr>
          <w:p w14:paraId="0F61A52A" w14:textId="4393FD4B" w:rsidR="002A79D0" w:rsidRPr="009B528D" w:rsidRDefault="009B528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personnel policies?</w:t>
            </w:r>
          </w:p>
        </w:tc>
        <w:tc>
          <w:tcPr>
            <w:tcW w:w="4105" w:type="dxa"/>
          </w:tcPr>
          <w:p w14:paraId="400EEB4A" w14:textId="77777777" w:rsidR="009B528D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009FFEB" w14:textId="17655DD0" w:rsidR="002A79D0" w:rsidRPr="00065728" w:rsidRDefault="009B528D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314F0DFE" w14:textId="77777777" w:rsidTr="00D746F0">
        <w:tc>
          <w:tcPr>
            <w:tcW w:w="696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29" w:type="dxa"/>
          </w:tcPr>
          <w:p w14:paraId="25C252F8" w14:textId="1F6911EC" w:rsidR="002A79D0" w:rsidRPr="002573FE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job descriptions with set salary levels for each employee?</w:t>
            </w:r>
          </w:p>
        </w:tc>
        <w:tc>
          <w:tcPr>
            <w:tcW w:w="4105" w:type="dxa"/>
          </w:tcPr>
          <w:p w14:paraId="55625305" w14:textId="77777777" w:rsidR="002573FE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2AF5C338" w14:textId="3817CCF2" w:rsidR="002A79D0" w:rsidRPr="00065728" w:rsidRDefault="002573FE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2A79D0" w:rsidRPr="00065728" w14:paraId="49080AF1" w14:textId="77777777" w:rsidTr="00D746F0">
        <w:tc>
          <w:tcPr>
            <w:tcW w:w="696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29" w:type="dxa"/>
          </w:tcPr>
          <w:p w14:paraId="45B9FE80" w14:textId="1CE13EE3" w:rsidR="00785088" w:rsidRPr="00E5079D" w:rsidRDefault="00A5444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GMS</w:t>
            </w:r>
            <w:proofErr w:type="spellEnd"/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requires any staff paid from State grant funds, such as this program, to keep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records that 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accurately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work performed</w:t>
            </w:r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(see </w:t>
            </w:r>
            <w:proofErr w:type="spellStart"/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TxGMS</w:t>
            </w:r>
            <w:proofErr w:type="spellEnd"/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Appendix 7 (Selected Items of Cost</w:t>
            </w:r>
            <w:r w:rsidR="00036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Supplement Chart, Chapter 783 Supplement for State Grant Programs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maintain 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</w:t>
            </w:r>
            <w:proofErr w:type="spellStart"/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TxGMS</w:t>
            </w:r>
            <w:proofErr w:type="spellEnd"/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Appendix 7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105" w:type="dxa"/>
          </w:tcPr>
          <w:p w14:paraId="4ADC9631" w14:textId="77777777" w:rsidR="001B229C" w:rsidRDefault="001B229C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0B655204" w14:textId="0E9AB5A9" w:rsidR="001B229C" w:rsidRPr="00065728" w:rsidRDefault="001B229C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F5E93" w:rsidRPr="00065728" w14:paraId="1A619A94" w14:textId="77777777" w:rsidTr="00D746F0">
        <w:tc>
          <w:tcPr>
            <w:tcW w:w="696" w:type="dxa"/>
          </w:tcPr>
          <w:p w14:paraId="6246285E" w14:textId="1D35E5F0" w:rsidR="00EF5E93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29" w:type="dxa"/>
          </w:tcPr>
          <w:p w14:paraId="38878D31" w14:textId="297A164C" w:rsidR="00EF5E93" w:rsidRPr="001B229C" w:rsidRDefault="00EF5E93" w:rsidP="001B229C">
            <w:pPr>
              <w:tabs>
                <w:tab w:val="left" w:pos="810"/>
              </w:tabs>
              <w:rPr>
                <w:rFonts w:eastAsia="Times New Roman" w:cs="Times New Roman"/>
                <w:color w:val="000000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105" w:type="dxa"/>
          </w:tcPr>
          <w:p w14:paraId="4BB639F3" w14:textId="77777777" w:rsidR="00EF5E93" w:rsidRDefault="00EF5E93" w:rsidP="00943027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434071FC" w14:textId="28D9FF0A" w:rsidR="00EF5E93" w:rsidRPr="00065728" w:rsidRDefault="00EF5E93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F5E93" w:rsidRPr="00065728" w14:paraId="598EA60C" w14:textId="77777777" w:rsidTr="00D746F0">
        <w:tc>
          <w:tcPr>
            <w:tcW w:w="696" w:type="dxa"/>
          </w:tcPr>
          <w:p w14:paraId="44ECBBAA" w14:textId="37C2D97E" w:rsidR="00EF5E93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37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729" w:type="dxa"/>
          </w:tcPr>
          <w:p w14:paraId="48E84166" w14:textId="31DB8886" w:rsidR="00EF5E93" w:rsidRPr="00943027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105" w:type="dxa"/>
          </w:tcPr>
          <w:p w14:paraId="61344980" w14:textId="77777777" w:rsidR="00EF5E93" w:rsidRDefault="00EF5E93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1121D254" w14:textId="46EA94E6" w:rsidR="00EF5E93" w:rsidRPr="00065728" w:rsidRDefault="00EF5E93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F5E93" w:rsidRPr="00065728" w14:paraId="090F7DB7" w14:textId="77777777" w:rsidTr="00D746F0">
        <w:tc>
          <w:tcPr>
            <w:tcW w:w="696" w:type="dxa"/>
          </w:tcPr>
          <w:p w14:paraId="277112FF" w14:textId="305F0CA1" w:rsidR="00EF5E93" w:rsidRDefault="00E374DB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4729" w:type="dxa"/>
          </w:tcPr>
          <w:p w14:paraId="37F27B9B" w14:textId="4974447E" w:rsidR="00EF5E93" w:rsidRPr="00464790" w:rsidRDefault="00EF5E93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105" w:type="dxa"/>
          </w:tcPr>
          <w:p w14:paraId="119A007F" w14:textId="77777777" w:rsidR="00EF5E93" w:rsidRDefault="00EF5E93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6C7CC146" w14:textId="23250B15" w:rsidR="00EF5E93" w:rsidRPr="00065728" w:rsidRDefault="00EF5E93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E374DB" w:rsidRPr="00065728" w14:paraId="02C7ABE8" w14:textId="77777777" w:rsidTr="00644AC2">
        <w:tc>
          <w:tcPr>
            <w:tcW w:w="9530" w:type="dxa"/>
            <w:gridSpan w:val="3"/>
          </w:tcPr>
          <w:p w14:paraId="2BEEC9FD" w14:textId="411FF47D" w:rsidR="00E374DB" w:rsidRDefault="00E374DB" w:rsidP="00231C57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</w:tbl>
    <w:p w14:paraId="78261D7D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55DCBB14" w14:textId="77777777" w:rsidR="007E191A" w:rsidRDefault="007E191A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</w:p>
    <w:p w14:paraId="48C6AD11" w14:textId="313B12BF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FOR </w:t>
      </w:r>
      <w:r w:rsidR="006C71B5">
        <w:rPr>
          <w:rFonts w:ascii="Times New Roman" w:hAnsi="Times New Roman" w:cs="Times New Roman"/>
          <w:b/>
          <w:bCs/>
          <w:color w:val="FF0000"/>
          <w:szCs w:val="24"/>
        </w:rPr>
        <w:t>NONPROFIT</w:t>
      </w: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t xml:space="preserve">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00034E20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034E20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034E20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00034E20">
        <w:tc>
          <w:tcPr>
            <w:tcW w:w="456" w:type="dxa"/>
          </w:tcPr>
          <w:p w14:paraId="10255459" w14:textId="7AA7F3DB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7469BCA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77777777" w:rsidR="00093F3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C3AF9C2" w14:textId="77777777" w:rsidR="00093F38" w:rsidRPr="00065728" w:rsidRDefault="00093F38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  <w:tr w:rsidR="00093F38" w:rsidRPr="00065728" w14:paraId="329D735F" w14:textId="77777777" w:rsidTr="00034E20">
        <w:tc>
          <w:tcPr>
            <w:tcW w:w="456" w:type="dxa"/>
          </w:tcPr>
          <w:p w14:paraId="3D98DB38" w14:textId="18430BF3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3AD34098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total amount requested for this funding opportunity greater than 25% of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current total annual budget?</w:t>
            </w:r>
          </w:p>
        </w:tc>
        <w:tc>
          <w:tcPr>
            <w:tcW w:w="3770" w:type="dxa"/>
          </w:tcPr>
          <w:p w14:paraId="39313C50" w14:textId="77777777" w:rsidR="00B44822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Yes</w:t>
            </w:r>
          </w:p>
          <w:p w14:paraId="34F192E7" w14:textId="30E3A094" w:rsidR="00093F38" w:rsidRDefault="00B44822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FORMCHECKBOX </w:instrText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r>
            <w:r w:rsidR="00A9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</w:t>
            </w:r>
          </w:p>
        </w:tc>
      </w:tr>
    </w:tbl>
    <w:p w14:paraId="2F7AD0ED" w14:textId="07A1417D" w:rsidR="000A59F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A1434" w14:textId="2AC5E6C8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053362F9" w14:textId="1F68958B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0A3DB9FC" w14:textId="7D14ACC5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1D34F290" w14:textId="134A2E7F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1FE669BF" w14:textId="65739349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1DE63BA0" w14:textId="248A3661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6554E521" w14:textId="04E6FE2E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2CB1E05C" w14:textId="3EF9055C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724F6F63" w14:textId="6C71286A" w:rsidR="00D2440B" w:rsidRP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4C2869A9" w14:textId="456A5BAD" w:rsidR="00D2440B" w:rsidRDefault="00D2440B" w:rsidP="00D2440B">
      <w:pPr>
        <w:rPr>
          <w:rFonts w:ascii="Times New Roman" w:hAnsi="Times New Roman" w:cs="Times New Roman"/>
          <w:sz w:val="24"/>
          <w:szCs w:val="24"/>
        </w:rPr>
      </w:pPr>
    </w:p>
    <w:p w14:paraId="1C4BC92D" w14:textId="22718835" w:rsidR="00D2440B" w:rsidRPr="00D2440B" w:rsidRDefault="00D2440B" w:rsidP="00D2440B">
      <w:pPr>
        <w:tabs>
          <w:tab w:val="left" w:pos="561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2440B" w:rsidRPr="00D2440B" w:rsidSect="00156E06">
      <w:headerReference w:type="default" r:id="rId10"/>
      <w:footerReference w:type="default" r:id="rId11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2AFED" w14:textId="77777777" w:rsidR="003261DC" w:rsidRDefault="003261DC" w:rsidP="00404C8F">
      <w:pPr>
        <w:spacing w:after="0" w:line="240" w:lineRule="auto"/>
      </w:pPr>
      <w:r>
        <w:separator/>
      </w:r>
    </w:p>
  </w:endnote>
  <w:endnote w:type="continuationSeparator" w:id="0">
    <w:p w14:paraId="1C7D5837" w14:textId="77777777" w:rsidR="003261DC" w:rsidRDefault="003261DC" w:rsidP="00404C8F">
      <w:pPr>
        <w:spacing w:after="0" w:line="240" w:lineRule="auto"/>
      </w:pPr>
      <w:r>
        <w:continuationSeparator/>
      </w:r>
    </w:p>
  </w:endnote>
  <w:endnote w:type="continuationNotice" w:id="1">
    <w:p w14:paraId="207A014E" w14:textId="77777777" w:rsidR="003261DC" w:rsidRDefault="003261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C608" w14:textId="26B21E88" w:rsidR="005916E3" w:rsidRPr="005916E3" w:rsidRDefault="005916E3" w:rsidP="005144C3">
    <w:pPr>
      <w:pStyle w:val="Footer"/>
      <w:jc w:val="center"/>
      <w:rPr>
        <w:rFonts w:ascii="Times New Roman" w:hAnsi="Times New Roman"/>
        <w:iCs/>
        <w:sz w:val="20"/>
      </w:rPr>
    </w:pPr>
    <w:r w:rsidRPr="005916E3">
      <w:rPr>
        <w:rFonts w:ascii="Times New Roman" w:hAnsi="Times New Roman"/>
        <w:iCs/>
        <w:sz w:val="20"/>
      </w:rPr>
      <w:t>HHS0014</w:t>
    </w:r>
    <w:r w:rsidR="00AB349A">
      <w:rPr>
        <w:rFonts w:ascii="Times New Roman" w:hAnsi="Times New Roman"/>
        <w:iCs/>
        <w:sz w:val="20"/>
      </w:rPr>
      <w:t>455</w:t>
    </w:r>
  </w:p>
  <w:p w14:paraId="0F73863E" w14:textId="77777777" w:rsidR="005144C3" w:rsidRPr="00927FE3" w:rsidRDefault="005144C3" w:rsidP="005144C3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Page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PAGE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NUMPAGES  </w:instrText>
    </w:r>
    <w:r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fldChar w:fldCharType="end"/>
    </w:r>
  </w:p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CC08" w14:textId="77777777" w:rsidR="003261DC" w:rsidRDefault="003261DC" w:rsidP="00404C8F">
      <w:pPr>
        <w:spacing w:after="0" w:line="240" w:lineRule="auto"/>
      </w:pPr>
      <w:r>
        <w:separator/>
      </w:r>
    </w:p>
  </w:footnote>
  <w:footnote w:type="continuationSeparator" w:id="0">
    <w:p w14:paraId="76EE4F5C" w14:textId="77777777" w:rsidR="003261DC" w:rsidRDefault="003261DC" w:rsidP="00404C8F">
      <w:pPr>
        <w:spacing w:after="0" w:line="240" w:lineRule="auto"/>
      </w:pPr>
      <w:r>
        <w:continuationSeparator/>
      </w:r>
    </w:p>
  </w:footnote>
  <w:footnote w:type="continuationNotice" w:id="1">
    <w:p w14:paraId="3038F70B" w14:textId="77777777" w:rsidR="003261DC" w:rsidRDefault="003261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A909" w14:textId="28BFAACB" w:rsidR="00575520" w:rsidRPr="00080047" w:rsidRDefault="008B6506" w:rsidP="00404C8F">
    <w:pPr>
      <w:pStyle w:val="Header"/>
      <w:tabs>
        <w:tab w:val="clear" w:pos="4680"/>
      </w:tabs>
      <w:rPr>
        <w:rFonts w:ascii="Times New Roman" w:hAnsi="Times New Roman" w:cs="Times New Roman"/>
        <w:sz w:val="18"/>
        <w:szCs w:val="18"/>
      </w:rPr>
    </w:pPr>
    <w:r w:rsidRPr="00080047">
      <w:rPr>
        <w:rFonts w:ascii="Times New Roman" w:hAnsi="Times New Roman" w:cs="Times New Roman"/>
        <w:sz w:val="18"/>
        <w:szCs w:val="18"/>
      </w:rPr>
      <w:t xml:space="preserve">Form </w:t>
    </w:r>
    <w:r w:rsidR="00A93A19" w:rsidRPr="00080047">
      <w:rPr>
        <w:rFonts w:ascii="Times New Roman" w:hAnsi="Times New Roman" w:cs="Times New Roman"/>
        <w:sz w:val="18"/>
        <w:szCs w:val="18"/>
      </w:rPr>
      <w:t>H</w:t>
    </w:r>
    <w:r w:rsidR="00A93A19">
      <w:rPr>
        <w:rFonts w:ascii="Times New Roman" w:hAnsi="Times New Roman" w:cs="Times New Roman"/>
        <w:sz w:val="18"/>
        <w:szCs w:val="18"/>
      </w:rPr>
      <w:t xml:space="preserve">, </w:t>
    </w:r>
    <w:r w:rsidR="00A93A19" w:rsidRPr="00080047">
      <w:rPr>
        <w:rFonts w:ascii="Times New Roman" w:hAnsi="Times New Roman" w:cs="Times New Roman"/>
        <w:sz w:val="18"/>
        <w:szCs w:val="18"/>
      </w:rPr>
      <w:t>Internal</w:t>
    </w:r>
    <w:r w:rsidRPr="00080047">
      <w:rPr>
        <w:rFonts w:ascii="Times New Roman" w:hAnsi="Times New Roman" w:cs="Times New Roman"/>
        <w:sz w:val="18"/>
        <w:szCs w:val="18"/>
      </w:rPr>
      <w:t xml:space="preserve"> Controls Questionnaire</w:t>
    </w:r>
  </w:p>
  <w:p w14:paraId="13D8FA03" w14:textId="5C47D3E3" w:rsidR="00F234FA" w:rsidRPr="00080047" w:rsidRDefault="00080047" w:rsidP="00404C8F">
    <w:pPr>
      <w:pStyle w:val="Header"/>
      <w:tabs>
        <w:tab w:val="clear" w:pos="4680"/>
      </w:tabs>
      <w:rPr>
        <w:sz w:val="18"/>
        <w:szCs w:val="18"/>
      </w:rPr>
    </w:pPr>
    <w:r w:rsidRPr="00080047">
      <w:rPr>
        <w:rFonts w:ascii="Times New Roman" w:hAnsi="Times New Roman" w:cs="Times New Roman"/>
        <w:sz w:val="18"/>
        <w:szCs w:val="18"/>
      </w:rPr>
      <w:t>RFA HHS0014455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rAUAgwtSLi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9F5"/>
    <w:rsid w:val="000627F3"/>
    <w:rsid w:val="00065728"/>
    <w:rsid w:val="00080047"/>
    <w:rsid w:val="00093F38"/>
    <w:rsid w:val="000A1953"/>
    <w:rsid w:val="000A59F8"/>
    <w:rsid w:val="000C01DA"/>
    <w:rsid w:val="000F39CE"/>
    <w:rsid w:val="000F79BF"/>
    <w:rsid w:val="00103D51"/>
    <w:rsid w:val="001234E4"/>
    <w:rsid w:val="0012629C"/>
    <w:rsid w:val="0013621E"/>
    <w:rsid w:val="00153017"/>
    <w:rsid w:val="00156E06"/>
    <w:rsid w:val="001704BE"/>
    <w:rsid w:val="0018451E"/>
    <w:rsid w:val="0019425C"/>
    <w:rsid w:val="001A7750"/>
    <w:rsid w:val="001B11E0"/>
    <w:rsid w:val="001B229C"/>
    <w:rsid w:val="001C3F0E"/>
    <w:rsid w:val="001F742B"/>
    <w:rsid w:val="00200578"/>
    <w:rsid w:val="002170A3"/>
    <w:rsid w:val="00231C57"/>
    <w:rsid w:val="00231E81"/>
    <w:rsid w:val="00244FD9"/>
    <w:rsid w:val="00256DBE"/>
    <w:rsid w:val="002573FE"/>
    <w:rsid w:val="00257566"/>
    <w:rsid w:val="0028494F"/>
    <w:rsid w:val="002A440E"/>
    <w:rsid w:val="002A79D0"/>
    <w:rsid w:val="002B5ED9"/>
    <w:rsid w:val="002B634E"/>
    <w:rsid w:val="002C5643"/>
    <w:rsid w:val="002D0D87"/>
    <w:rsid w:val="002D50DB"/>
    <w:rsid w:val="002F338B"/>
    <w:rsid w:val="00306CF5"/>
    <w:rsid w:val="003227A9"/>
    <w:rsid w:val="003249F5"/>
    <w:rsid w:val="003261DC"/>
    <w:rsid w:val="00334F7E"/>
    <w:rsid w:val="00356A8F"/>
    <w:rsid w:val="003A0362"/>
    <w:rsid w:val="003A077E"/>
    <w:rsid w:val="003A2AD7"/>
    <w:rsid w:val="003D3677"/>
    <w:rsid w:val="00400B12"/>
    <w:rsid w:val="004018CA"/>
    <w:rsid w:val="00404C8F"/>
    <w:rsid w:val="00405EED"/>
    <w:rsid w:val="00433489"/>
    <w:rsid w:val="004532B3"/>
    <w:rsid w:val="00464790"/>
    <w:rsid w:val="004660E0"/>
    <w:rsid w:val="0046715C"/>
    <w:rsid w:val="00472BA5"/>
    <w:rsid w:val="004C1E1E"/>
    <w:rsid w:val="004C741A"/>
    <w:rsid w:val="004D20DF"/>
    <w:rsid w:val="004E0B31"/>
    <w:rsid w:val="005027BE"/>
    <w:rsid w:val="00503A8E"/>
    <w:rsid w:val="005144C3"/>
    <w:rsid w:val="00522C0F"/>
    <w:rsid w:val="00537EC4"/>
    <w:rsid w:val="00575520"/>
    <w:rsid w:val="005822C7"/>
    <w:rsid w:val="005916E3"/>
    <w:rsid w:val="005A2017"/>
    <w:rsid w:val="005A4F26"/>
    <w:rsid w:val="005C2A77"/>
    <w:rsid w:val="005D09D0"/>
    <w:rsid w:val="005D56E3"/>
    <w:rsid w:val="005E319A"/>
    <w:rsid w:val="00600828"/>
    <w:rsid w:val="0060178F"/>
    <w:rsid w:val="00622CF1"/>
    <w:rsid w:val="006246ED"/>
    <w:rsid w:val="006303AC"/>
    <w:rsid w:val="00641635"/>
    <w:rsid w:val="006612E5"/>
    <w:rsid w:val="006A3BE7"/>
    <w:rsid w:val="006A5C38"/>
    <w:rsid w:val="006A606A"/>
    <w:rsid w:val="006B0594"/>
    <w:rsid w:val="006C71B5"/>
    <w:rsid w:val="006D3406"/>
    <w:rsid w:val="006E6ABF"/>
    <w:rsid w:val="006F4002"/>
    <w:rsid w:val="00700DAD"/>
    <w:rsid w:val="0070388B"/>
    <w:rsid w:val="00717DA6"/>
    <w:rsid w:val="00785088"/>
    <w:rsid w:val="00786C02"/>
    <w:rsid w:val="00791A22"/>
    <w:rsid w:val="007A7671"/>
    <w:rsid w:val="007B134F"/>
    <w:rsid w:val="007B1E29"/>
    <w:rsid w:val="007B6C4B"/>
    <w:rsid w:val="007E191A"/>
    <w:rsid w:val="007E4A01"/>
    <w:rsid w:val="007F7333"/>
    <w:rsid w:val="00815477"/>
    <w:rsid w:val="00823495"/>
    <w:rsid w:val="00841E6C"/>
    <w:rsid w:val="00863AA2"/>
    <w:rsid w:val="00873333"/>
    <w:rsid w:val="00880249"/>
    <w:rsid w:val="00896B15"/>
    <w:rsid w:val="008A59B3"/>
    <w:rsid w:val="008B6506"/>
    <w:rsid w:val="008E643C"/>
    <w:rsid w:val="00912920"/>
    <w:rsid w:val="009201DE"/>
    <w:rsid w:val="00925E24"/>
    <w:rsid w:val="009330D6"/>
    <w:rsid w:val="00943027"/>
    <w:rsid w:val="00947C4C"/>
    <w:rsid w:val="009506C4"/>
    <w:rsid w:val="009517DF"/>
    <w:rsid w:val="00955551"/>
    <w:rsid w:val="00956541"/>
    <w:rsid w:val="0095684C"/>
    <w:rsid w:val="00962AAB"/>
    <w:rsid w:val="00970F96"/>
    <w:rsid w:val="00975F91"/>
    <w:rsid w:val="0098162E"/>
    <w:rsid w:val="009A0B24"/>
    <w:rsid w:val="009B528D"/>
    <w:rsid w:val="00A011B4"/>
    <w:rsid w:val="00A029FC"/>
    <w:rsid w:val="00A41CBE"/>
    <w:rsid w:val="00A54447"/>
    <w:rsid w:val="00A776C4"/>
    <w:rsid w:val="00A93A19"/>
    <w:rsid w:val="00A97423"/>
    <w:rsid w:val="00AA5076"/>
    <w:rsid w:val="00AB349A"/>
    <w:rsid w:val="00AC46A1"/>
    <w:rsid w:val="00AC58F9"/>
    <w:rsid w:val="00AD3031"/>
    <w:rsid w:val="00AE7907"/>
    <w:rsid w:val="00AF0D36"/>
    <w:rsid w:val="00AF63B1"/>
    <w:rsid w:val="00B21C34"/>
    <w:rsid w:val="00B32380"/>
    <w:rsid w:val="00B37C1E"/>
    <w:rsid w:val="00B44822"/>
    <w:rsid w:val="00B520FF"/>
    <w:rsid w:val="00B52445"/>
    <w:rsid w:val="00B553E0"/>
    <w:rsid w:val="00B709DA"/>
    <w:rsid w:val="00B81E38"/>
    <w:rsid w:val="00B90255"/>
    <w:rsid w:val="00BB5602"/>
    <w:rsid w:val="00BF0631"/>
    <w:rsid w:val="00BF2140"/>
    <w:rsid w:val="00C27000"/>
    <w:rsid w:val="00C52E63"/>
    <w:rsid w:val="00C61512"/>
    <w:rsid w:val="00C649EF"/>
    <w:rsid w:val="00C839DD"/>
    <w:rsid w:val="00C9666C"/>
    <w:rsid w:val="00CC6A73"/>
    <w:rsid w:val="00CD3A48"/>
    <w:rsid w:val="00CD7E1A"/>
    <w:rsid w:val="00CE5A67"/>
    <w:rsid w:val="00CF0302"/>
    <w:rsid w:val="00CF10E1"/>
    <w:rsid w:val="00D2440B"/>
    <w:rsid w:val="00D3342E"/>
    <w:rsid w:val="00D52D63"/>
    <w:rsid w:val="00D55B35"/>
    <w:rsid w:val="00D657D9"/>
    <w:rsid w:val="00D70F30"/>
    <w:rsid w:val="00D746F0"/>
    <w:rsid w:val="00DB62BD"/>
    <w:rsid w:val="00DE1718"/>
    <w:rsid w:val="00DF26CF"/>
    <w:rsid w:val="00DF7C1B"/>
    <w:rsid w:val="00E13611"/>
    <w:rsid w:val="00E14875"/>
    <w:rsid w:val="00E32914"/>
    <w:rsid w:val="00E34915"/>
    <w:rsid w:val="00E374DB"/>
    <w:rsid w:val="00E5079D"/>
    <w:rsid w:val="00E635AB"/>
    <w:rsid w:val="00E76C63"/>
    <w:rsid w:val="00E82DE6"/>
    <w:rsid w:val="00E845E6"/>
    <w:rsid w:val="00EC36DF"/>
    <w:rsid w:val="00EC53E3"/>
    <w:rsid w:val="00EE641B"/>
    <w:rsid w:val="00EE6D50"/>
    <w:rsid w:val="00EF22EB"/>
    <w:rsid w:val="00EF5E93"/>
    <w:rsid w:val="00EF6521"/>
    <w:rsid w:val="00F12D53"/>
    <w:rsid w:val="00F234FA"/>
    <w:rsid w:val="00F255ED"/>
    <w:rsid w:val="00F35408"/>
    <w:rsid w:val="00F60E90"/>
    <w:rsid w:val="00F71ABF"/>
    <w:rsid w:val="00F77C89"/>
    <w:rsid w:val="00FD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55F6C0EB-C298-4578-AFAB-5299FF7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37c2f8097c820615259e4e490bb21ddd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27e77beb7d5fc2909460f53debd71c21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197C7-AEAA-4748-948E-00D923CC6E3B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  <ds:schemaRef ds:uri="73b53275-2ab1-45a0-b96e-b873310a5311"/>
  </ds:schemaRefs>
</ds:datastoreItem>
</file>

<file path=customXml/itemProps3.xml><?xml version="1.0" encoding="utf-8"?>
<ds:datastoreItem xmlns:ds="http://schemas.openxmlformats.org/officeDocument/2006/customXml" ds:itemID="{AD611A09-A403-4477-B16B-82F015C6D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Logan,Barbara (HHSC)</cp:lastModifiedBy>
  <cp:revision>10</cp:revision>
  <dcterms:created xsi:type="dcterms:W3CDTF">2023-11-07T00:18:00Z</dcterms:created>
  <dcterms:modified xsi:type="dcterms:W3CDTF">2024-04-29T21:57:00Z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