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88DE2" w14:textId="2281A5EC" w:rsidR="00D90962" w:rsidRPr="00447087" w:rsidRDefault="00F078B2" w:rsidP="00D22F46">
      <w:pPr>
        <w:pStyle w:val="BodyText"/>
        <w:jc w:val="center"/>
        <w:rPr>
          <w:rFonts w:ascii="Times New Roman" w:eastAsiaTheme="majorEastAsia" w:hAnsi="Times New Roman" w:cs="Times New Roman"/>
          <w:b/>
          <w:color w:val="auto"/>
          <w:sz w:val="28"/>
          <w:szCs w:val="28"/>
        </w:rPr>
      </w:pPr>
      <w:r w:rsidRPr="00447087">
        <w:rPr>
          <w:rFonts w:ascii="Times New Roman" w:eastAsiaTheme="majorEastAsia" w:hAnsi="Times New Roman" w:cs="Times New Roman"/>
          <w:b/>
          <w:color w:val="auto"/>
          <w:sz w:val="28"/>
          <w:szCs w:val="28"/>
        </w:rPr>
        <w:t>Appendix 3: Selecting Locally Relevant Focus Populations</w:t>
      </w:r>
    </w:p>
    <w:p w14:paraId="237B7268" w14:textId="77777777" w:rsidR="00DA3DCA" w:rsidRDefault="00DA3DCA" w:rsidP="00DA3DCA">
      <w:pPr>
        <w:pStyle w:val="BodyText"/>
        <w:rPr>
          <w:rFonts w:ascii="Times New Roman" w:hAnsi="Times New Roman" w:cs="Times New Roman"/>
        </w:rPr>
      </w:pPr>
      <w:r w:rsidRPr="000E2925">
        <w:rPr>
          <w:rFonts w:ascii="Times New Roman" w:hAnsi="Times New Roman" w:cs="Times New Roman"/>
        </w:rPr>
        <w:t xml:space="preserve">In accordance with the Texas HIV Plan, this RFA is designed to focus on populations that make the largest contributions to local HIV epidemic profile. To determine these populations, the DSHS calculates morbidity scores for each HSDA for nine populations (see Table </w:t>
      </w:r>
      <w:r>
        <w:rPr>
          <w:rFonts w:ascii="Times New Roman" w:hAnsi="Times New Roman" w:cs="Times New Roman"/>
        </w:rPr>
        <w:t>5 below</w:t>
      </w:r>
      <w:r w:rsidRPr="000E2925">
        <w:rPr>
          <w:rFonts w:ascii="Times New Roman" w:hAnsi="Times New Roman" w:cs="Times New Roman"/>
        </w:rPr>
        <w:t xml:space="preserve">). Note that there are no age restrictions for any of the selected populations. </w:t>
      </w:r>
    </w:p>
    <w:p w14:paraId="51E0C0F8" w14:textId="77777777" w:rsidR="00DA3DCA" w:rsidRPr="0026255A" w:rsidRDefault="00DA3DCA" w:rsidP="00DA3DCA">
      <w:pPr>
        <w:pStyle w:val="BodyText"/>
        <w:rPr>
          <w:rFonts w:ascii="Times New Roman" w:hAnsi="Times New Roman" w:cs="Times New Roman"/>
        </w:rPr>
      </w:pPr>
      <w:r w:rsidRPr="0026255A">
        <w:rPr>
          <w:rFonts w:ascii="Times New Roman" w:hAnsi="Times New Roman" w:cs="Times New Roman"/>
          <w:b/>
          <w:bCs/>
          <w:u w:val="single"/>
        </w:rPr>
        <w:t xml:space="preserve">Table </w:t>
      </w:r>
      <w:r>
        <w:rPr>
          <w:rFonts w:ascii="Times New Roman" w:hAnsi="Times New Roman" w:cs="Times New Roman"/>
          <w:b/>
          <w:bCs/>
          <w:u w:val="single"/>
        </w:rPr>
        <w:t>5</w:t>
      </w:r>
      <w:r w:rsidRPr="009D7FAA">
        <w:rPr>
          <w:rFonts w:ascii="Times New Roman" w:hAnsi="Times New Roman" w:cs="Times New Roman"/>
          <w:b/>
          <w:bCs/>
        </w:rPr>
        <w:t>:</w:t>
      </w:r>
      <w:r>
        <w:rPr>
          <w:rFonts w:ascii="Times New Roman" w:hAnsi="Times New Roman" w:cs="Times New Roman"/>
          <w:b/>
          <w:bCs/>
        </w:rPr>
        <w:t xml:space="preserve"> </w:t>
      </w:r>
      <w:r w:rsidRPr="0026255A">
        <w:rPr>
          <w:rFonts w:ascii="Times New Roman" w:hAnsi="Times New Roman" w:cs="Times New Roman"/>
          <w:b/>
          <w:bCs/>
          <w:i/>
          <w:iCs/>
        </w:rPr>
        <w:t>Local HIV epidemic profile</w:t>
      </w:r>
    </w:p>
    <w:tbl>
      <w:tblPr>
        <w:tblW w:w="9100" w:type="dxa"/>
        <w:jc w:val="center"/>
        <w:tblLook w:val="04A0" w:firstRow="1" w:lastRow="0" w:firstColumn="1" w:lastColumn="0" w:noHBand="0" w:noVBand="1"/>
      </w:tblPr>
      <w:tblGrid>
        <w:gridCol w:w="3420"/>
        <w:gridCol w:w="5680"/>
      </w:tblGrid>
      <w:tr w:rsidR="00DA3DCA" w:rsidRPr="000E2925" w14:paraId="2E8FA0FF" w14:textId="77777777" w:rsidTr="00166419">
        <w:trPr>
          <w:trHeight w:val="585"/>
          <w:jc w:val="center"/>
        </w:trPr>
        <w:tc>
          <w:tcPr>
            <w:tcW w:w="3420" w:type="dxa"/>
            <w:tcBorders>
              <w:top w:val="single" w:sz="8" w:space="0" w:color="auto"/>
              <w:left w:val="single" w:sz="8" w:space="0" w:color="auto"/>
              <w:bottom w:val="single" w:sz="4" w:space="0" w:color="auto"/>
              <w:right w:val="single" w:sz="4" w:space="0" w:color="auto"/>
            </w:tcBorders>
            <w:shd w:val="clear" w:color="000000" w:fill="000000"/>
            <w:noWrap/>
            <w:vAlign w:val="center"/>
            <w:hideMark/>
          </w:tcPr>
          <w:p w14:paraId="3657C4FC" w14:textId="77777777" w:rsidR="00DA3DCA" w:rsidRPr="000E2925" w:rsidRDefault="00DA3DCA" w:rsidP="00166419">
            <w:pPr>
              <w:spacing w:line="240" w:lineRule="auto"/>
              <w:jc w:val="center"/>
              <w:rPr>
                <w:rFonts w:ascii="Times New Roman" w:eastAsia="Times New Roman" w:hAnsi="Times New Roman" w:cs="Times New Roman"/>
                <w:b/>
                <w:bCs/>
                <w:color w:val="FFFFFF"/>
              </w:rPr>
            </w:pPr>
            <w:r w:rsidRPr="000E2925">
              <w:rPr>
                <w:rFonts w:ascii="Times New Roman" w:eastAsia="Times New Roman" w:hAnsi="Times New Roman" w:cs="Times New Roman"/>
                <w:b/>
                <w:bCs/>
                <w:color w:val="FFFFFF"/>
              </w:rPr>
              <w:t>Population</w:t>
            </w:r>
          </w:p>
        </w:tc>
        <w:tc>
          <w:tcPr>
            <w:tcW w:w="5680" w:type="dxa"/>
            <w:tcBorders>
              <w:top w:val="single" w:sz="8" w:space="0" w:color="auto"/>
              <w:left w:val="single" w:sz="4" w:space="0" w:color="auto"/>
              <w:bottom w:val="single" w:sz="4" w:space="0" w:color="auto"/>
              <w:right w:val="single" w:sz="8" w:space="0" w:color="auto"/>
            </w:tcBorders>
            <w:shd w:val="clear" w:color="000000" w:fill="000000"/>
            <w:vAlign w:val="center"/>
            <w:hideMark/>
          </w:tcPr>
          <w:p w14:paraId="602CB7AF" w14:textId="77777777" w:rsidR="00DA3DCA" w:rsidRPr="000E2925" w:rsidRDefault="00DA3DCA" w:rsidP="00166419">
            <w:pPr>
              <w:spacing w:line="240" w:lineRule="auto"/>
              <w:jc w:val="center"/>
              <w:rPr>
                <w:rFonts w:ascii="Times New Roman" w:eastAsia="Times New Roman" w:hAnsi="Times New Roman" w:cs="Times New Roman"/>
                <w:b/>
                <w:bCs/>
                <w:color w:val="FFFFFF"/>
              </w:rPr>
            </w:pPr>
            <w:r w:rsidRPr="000E2925">
              <w:rPr>
                <w:rFonts w:ascii="Times New Roman" w:eastAsia="Times New Roman" w:hAnsi="Times New Roman" w:cs="Times New Roman"/>
                <w:b/>
                <w:bCs/>
                <w:color w:val="FFFFFF"/>
              </w:rPr>
              <w:t>Description</w:t>
            </w:r>
          </w:p>
        </w:tc>
      </w:tr>
      <w:tr w:rsidR="00DA3DCA" w:rsidRPr="000E2925" w14:paraId="718985F4" w14:textId="77777777" w:rsidTr="00166419">
        <w:trPr>
          <w:trHeight w:val="405"/>
          <w:jc w:val="center"/>
        </w:trPr>
        <w:tc>
          <w:tcPr>
            <w:tcW w:w="3420" w:type="dxa"/>
            <w:tcBorders>
              <w:top w:val="single" w:sz="4" w:space="0" w:color="auto"/>
              <w:left w:val="single" w:sz="8" w:space="0" w:color="auto"/>
              <w:bottom w:val="single" w:sz="4" w:space="0" w:color="auto"/>
              <w:right w:val="single" w:sz="4" w:space="0" w:color="auto"/>
            </w:tcBorders>
            <w:shd w:val="clear" w:color="000000" w:fill="D9D9D9"/>
            <w:noWrap/>
            <w:vAlign w:val="center"/>
            <w:hideMark/>
          </w:tcPr>
          <w:p w14:paraId="57202A1B"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Black MSM</w:t>
            </w:r>
          </w:p>
        </w:tc>
        <w:tc>
          <w:tcPr>
            <w:tcW w:w="5680" w:type="dxa"/>
            <w:tcBorders>
              <w:top w:val="single" w:sz="4" w:space="0" w:color="auto"/>
              <w:left w:val="single" w:sz="4" w:space="0" w:color="auto"/>
              <w:bottom w:val="single" w:sz="4" w:space="0" w:color="auto"/>
              <w:right w:val="single" w:sz="8" w:space="0" w:color="auto"/>
            </w:tcBorders>
            <w:shd w:val="clear" w:color="000000" w:fill="D9D9D9"/>
            <w:vAlign w:val="center"/>
            <w:hideMark/>
          </w:tcPr>
          <w:p w14:paraId="07FC34FD"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Black men who have sex with men</w:t>
            </w:r>
          </w:p>
        </w:tc>
      </w:tr>
      <w:tr w:rsidR="00DA3DCA" w:rsidRPr="000E2925" w14:paraId="0CBD16C7" w14:textId="77777777" w:rsidTr="00166419">
        <w:trPr>
          <w:trHeight w:val="405"/>
          <w:jc w:val="center"/>
        </w:trPr>
        <w:tc>
          <w:tcPr>
            <w:tcW w:w="342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43E4DCBF"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Black WSM</w:t>
            </w:r>
          </w:p>
        </w:tc>
        <w:tc>
          <w:tcPr>
            <w:tcW w:w="5680"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3DF57603"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Black women who have sex with men</w:t>
            </w:r>
          </w:p>
        </w:tc>
      </w:tr>
      <w:tr w:rsidR="00DA3DCA" w:rsidRPr="000E2925" w14:paraId="7262BBB4" w14:textId="77777777" w:rsidTr="00166419">
        <w:trPr>
          <w:trHeight w:val="405"/>
          <w:jc w:val="center"/>
        </w:trPr>
        <w:tc>
          <w:tcPr>
            <w:tcW w:w="3420" w:type="dxa"/>
            <w:tcBorders>
              <w:top w:val="single" w:sz="4" w:space="0" w:color="auto"/>
              <w:left w:val="single" w:sz="8" w:space="0" w:color="auto"/>
              <w:bottom w:val="single" w:sz="4" w:space="0" w:color="auto"/>
              <w:right w:val="single" w:sz="4" w:space="0" w:color="auto"/>
            </w:tcBorders>
            <w:shd w:val="clear" w:color="000000" w:fill="D9D9D9"/>
            <w:noWrap/>
            <w:vAlign w:val="center"/>
            <w:hideMark/>
          </w:tcPr>
          <w:p w14:paraId="4D1F80EC"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Latin</w:t>
            </w:r>
            <w:r>
              <w:rPr>
                <w:rFonts w:ascii="Times New Roman" w:eastAsia="Times New Roman" w:hAnsi="Times New Roman" w:cs="Times New Roman"/>
                <w:color w:val="000000"/>
              </w:rPr>
              <w:t>o</w:t>
            </w:r>
            <w:r w:rsidRPr="000E2925">
              <w:rPr>
                <w:rFonts w:ascii="Times New Roman" w:eastAsia="Times New Roman" w:hAnsi="Times New Roman" w:cs="Times New Roman"/>
                <w:color w:val="000000"/>
              </w:rPr>
              <w:t xml:space="preserve"> MSM</w:t>
            </w:r>
          </w:p>
        </w:tc>
        <w:tc>
          <w:tcPr>
            <w:tcW w:w="5680" w:type="dxa"/>
            <w:tcBorders>
              <w:top w:val="single" w:sz="4" w:space="0" w:color="auto"/>
              <w:left w:val="single" w:sz="4" w:space="0" w:color="auto"/>
              <w:bottom w:val="single" w:sz="4" w:space="0" w:color="auto"/>
              <w:right w:val="single" w:sz="8" w:space="0" w:color="auto"/>
            </w:tcBorders>
            <w:shd w:val="clear" w:color="000000" w:fill="D9D9D9"/>
            <w:vAlign w:val="center"/>
            <w:hideMark/>
          </w:tcPr>
          <w:p w14:paraId="4CA1B327"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Latin</w:t>
            </w:r>
            <w:r>
              <w:rPr>
                <w:rFonts w:ascii="Times New Roman" w:eastAsia="Times New Roman" w:hAnsi="Times New Roman" w:cs="Times New Roman"/>
                <w:color w:val="000000"/>
              </w:rPr>
              <w:t>o</w:t>
            </w:r>
            <w:r w:rsidRPr="000E2925">
              <w:rPr>
                <w:rFonts w:ascii="Times New Roman" w:eastAsia="Times New Roman" w:hAnsi="Times New Roman" w:cs="Times New Roman"/>
                <w:color w:val="000000"/>
              </w:rPr>
              <w:t xml:space="preserve"> men who have sex with men </w:t>
            </w:r>
          </w:p>
        </w:tc>
      </w:tr>
      <w:tr w:rsidR="00DA3DCA" w:rsidRPr="000E2925" w14:paraId="3E0B6FAE" w14:textId="77777777" w:rsidTr="00166419">
        <w:trPr>
          <w:trHeight w:val="405"/>
          <w:jc w:val="center"/>
        </w:trPr>
        <w:tc>
          <w:tcPr>
            <w:tcW w:w="342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0C7CEBE"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Latin</w:t>
            </w:r>
            <w:r>
              <w:rPr>
                <w:rFonts w:ascii="Times New Roman" w:eastAsia="Times New Roman" w:hAnsi="Times New Roman" w:cs="Times New Roman"/>
                <w:color w:val="000000"/>
              </w:rPr>
              <w:t>a</w:t>
            </w:r>
            <w:r w:rsidRPr="000E2925">
              <w:rPr>
                <w:rFonts w:ascii="Times New Roman" w:eastAsia="Times New Roman" w:hAnsi="Times New Roman" w:cs="Times New Roman"/>
                <w:color w:val="000000"/>
              </w:rPr>
              <w:t xml:space="preserve"> WSM</w:t>
            </w:r>
          </w:p>
        </w:tc>
        <w:tc>
          <w:tcPr>
            <w:tcW w:w="5680"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C532DA9"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Latin</w:t>
            </w:r>
            <w:r>
              <w:rPr>
                <w:rFonts w:ascii="Times New Roman" w:eastAsia="Times New Roman" w:hAnsi="Times New Roman" w:cs="Times New Roman"/>
                <w:color w:val="000000"/>
              </w:rPr>
              <w:t>a</w:t>
            </w:r>
            <w:r w:rsidRPr="000E2925">
              <w:rPr>
                <w:rFonts w:ascii="Times New Roman" w:eastAsia="Times New Roman" w:hAnsi="Times New Roman" w:cs="Times New Roman"/>
                <w:color w:val="000000"/>
              </w:rPr>
              <w:t xml:space="preserve"> women who have sex with men</w:t>
            </w:r>
          </w:p>
        </w:tc>
      </w:tr>
      <w:tr w:rsidR="00DA3DCA" w:rsidRPr="000E2925" w14:paraId="1FFF6DBE" w14:textId="77777777" w:rsidTr="00166419">
        <w:trPr>
          <w:trHeight w:val="630"/>
          <w:jc w:val="center"/>
        </w:trPr>
        <w:tc>
          <w:tcPr>
            <w:tcW w:w="3420" w:type="dxa"/>
            <w:tcBorders>
              <w:top w:val="single" w:sz="4" w:space="0" w:color="auto"/>
              <w:left w:val="single" w:sz="8" w:space="0" w:color="auto"/>
              <w:bottom w:val="single" w:sz="4" w:space="0" w:color="auto"/>
              <w:right w:val="single" w:sz="4" w:space="0" w:color="auto"/>
            </w:tcBorders>
            <w:shd w:val="clear" w:color="000000" w:fill="D9D9D9"/>
            <w:vAlign w:val="center"/>
            <w:hideMark/>
          </w:tcPr>
          <w:p w14:paraId="57C84465"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MSM of other races/ethnicities</w:t>
            </w:r>
          </w:p>
        </w:tc>
        <w:tc>
          <w:tcPr>
            <w:tcW w:w="5680" w:type="dxa"/>
            <w:tcBorders>
              <w:top w:val="single" w:sz="4" w:space="0" w:color="auto"/>
              <w:left w:val="single" w:sz="4" w:space="0" w:color="auto"/>
              <w:bottom w:val="single" w:sz="4" w:space="0" w:color="auto"/>
              <w:right w:val="single" w:sz="8" w:space="0" w:color="auto"/>
            </w:tcBorders>
            <w:shd w:val="clear" w:color="000000" w:fill="D9D9D9"/>
            <w:vAlign w:val="center"/>
            <w:hideMark/>
          </w:tcPr>
          <w:p w14:paraId="38F4BCE5"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Men who identify as a race/ethnicity other than Black, Latin</w:t>
            </w:r>
            <w:r>
              <w:rPr>
                <w:rFonts w:ascii="Times New Roman" w:eastAsia="Times New Roman" w:hAnsi="Times New Roman" w:cs="Times New Roman"/>
                <w:color w:val="000000"/>
              </w:rPr>
              <w:t>o</w:t>
            </w:r>
            <w:r w:rsidRPr="000E2925">
              <w:rPr>
                <w:rFonts w:ascii="Times New Roman" w:eastAsia="Times New Roman" w:hAnsi="Times New Roman" w:cs="Times New Roman"/>
                <w:color w:val="000000"/>
              </w:rPr>
              <w:t>, or white who have sex with men</w:t>
            </w:r>
          </w:p>
        </w:tc>
      </w:tr>
      <w:tr w:rsidR="00DA3DCA" w:rsidRPr="000E2925" w14:paraId="6DC9F59C" w14:textId="77777777" w:rsidTr="00166419">
        <w:trPr>
          <w:trHeight w:val="405"/>
          <w:jc w:val="center"/>
        </w:trPr>
        <w:tc>
          <w:tcPr>
            <w:tcW w:w="342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2521CF9E"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PWID</w:t>
            </w:r>
          </w:p>
        </w:tc>
        <w:tc>
          <w:tcPr>
            <w:tcW w:w="5680"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D269FB7"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People who inject drugs</w:t>
            </w:r>
          </w:p>
        </w:tc>
      </w:tr>
      <w:tr w:rsidR="00DA3DCA" w:rsidRPr="000E2925" w14:paraId="7599F4D1" w14:textId="77777777" w:rsidTr="00166419">
        <w:trPr>
          <w:trHeight w:val="405"/>
          <w:jc w:val="center"/>
        </w:trPr>
        <w:tc>
          <w:tcPr>
            <w:tcW w:w="3420" w:type="dxa"/>
            <w:tcBorders>
              <w:top w:val="single" w:sz="4" w:space="0" w:color="auto"/>
              <w:left w:val="single" w:sz="8" w:space="0" w:color="auto"/>
              <w:bottom w:val="single" w:sz="4" w:space="0" w:color="auto"/>
              <w:right w:val="single" w:sz="4" w:space="0" w:color="auto"/>
            </w:tcBorders>
            <w:shd w:val="clear" w:color="000000" w:fill="D9D9D9"/>
            <w:noWrap/>
            <w:vAlign w:val="center"/>
            <w:hideMark/>
          </w:tcPr>
          <w:p w14:paraId="77E06278"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Transgender persons</w:t>
            </w:r>
          </w:p>
        </w:tc>
        <w:tc>
          <w:tcPr>
            <w:tcW w:w="5680" w:type="dxa"/>
            <w:tcBorders>
              <w:top w:val="single" w:sz="4" w:space="0" w:color="auto"/>
              <w:left w:val="single" w:sz="4" w:space="0" w:color="auto"/>
              <w:bottom w:val="single" w:sz="4" w:space="0" w:color="auto"/>
              <w:right w:val="single" w:sz="8" w:space="0" w:color="auto"/>
            </w:tcBorders>
            <w:shd w:val="clear" w:color="000000" w:fill="D9D9D9"/>
            <w:vAlign w:val="center"/>
            <w:hideMark/>
          </w:tcPr>
          <w:p w14:paraId="762E9F16"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Persons who identify as transgender</w:t>
            </w:r>
          </w:p>
        </w:tc>
      </w:tr>
      <w:tr w:rsidR="00DA3DCA" w:rsidRPr="000E2925" w14:paraId="419F99F7" w14:textId="77777777" w:rsidTr="00166419">
        <w:trPr>
          <w:trHeight w:val="405"/>
          <w:jc w:val="center"/>
        </w:trPr>
        <w:tc>
          <w:tcPr>
            <w:tcW w:w="342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2E51F06F"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White MSM</w:t>
            </w:r>
          </w:p>
        </w:tc>
        <w:tc>
          <w:tcPr>
            <w:tcW w:w="5680"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881AB91"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 xml:space="preserve">White men who have sex with men </w:t>
            </w:r>
          </w:p>
        </w:tc>
      </w:tr>
      <w:tr w:rsidR="00DA3DCA" w:rsidRPr="000E2925" w14:paraId="23B00809" w14:textId="77777777" w:rsidTr="00166419">
        <w:trPr>
          <w:trHeight w:val="405"/>
          <w:jc w:val="center"/>
        </w:trPr>
        <w:tc>
          <w:tcPr>
            <w:tcW w:w="3420" w:type="dxa"/>
            <w:tcBorders>
              <w:top w:val="single" w:sz="4" w:space="0" w:color="auto"/>
              <w:left w:val="single" w:sz="8" w:space="0" w:color="auto"/>
              <w:bottom w:val="single" w:sz="8" w:space="0" w:color="auto"/>
              <w:right w:val="single" w:sz="4" w:space="0" w:color="auto"/>
            </w:tcBorders>
            <w:shd w:val="clear" w:color="000000" w:fill="D9D9D9"/>
            <w:noWrap/>
            <w:vAlign w:val="center"/>
            <w:hideMark/>
          </w:tcPr>
          <w:p w14:paraId="22E26CBA"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White WSM</w:t>
            </w:r>
          </w:p>
        </w:tc>
        <w:tc>
          <w:tcPr>
            <w:tcW w:w="5680" w:type="dxa"/>
            <w:tcBorders>
              <w:top w:val="single" w:sz="4" w:space="0" w:color="auto"/>
              <w:left w:val="single" w:sz="4" w:space="0" w:color="auto"/>
              <w:bottom w:val="single" w:sz="8" w:space="0" w:color="auto"/>
              <w:right w:val="single" w:sz="8" w:space="0" w:color="auto"/>
            </w:tcBorders>
            <w:shd w:val="clear" w:color="000000" w:fill="D9D9D9"/>
            <w:vAlign w:val="center"/>
            <w:hideMark/>
          </w:tcPr>
          <w:p w14:paraId="6371E6CC" w14:textId="77777777" w:rsidR="00DA3DCA" w:rsidRPr="000E2925" w:rsidRDefault="00DA3DCA" w:rsidP="00166419">
            <w:pPr>
              <w:spacing w:line="240" w:lineRule="auto"/>
              <w:rPr>
                <w:rFonts w:ascii="Times New Roman" w:eastAsia="Times New Roman" w:hAnsi="Times New Roman" w:cs="Times New Roman"/>
                <w:color w:val="000000"/>
              </w:rPr>
            </w:pPr>
            <w:r w:rsidRPr="000E2925">
              <w:rPr>
                <w:rFonts w:ascii="Times New Roman" w:eastAsia="Times New Roman" w:hAnsi="Times New Roman" w:cs="Times New Roman"/>
                <w:color w:val="000000"/>
              </w:rPr>
              <w:t>White women who have sex with men</w:t>
            </w:r>
          </w:p>
        </w:tc>
      </w:tr>
    </w:tbl>
    <w:p w14:paraId="333118A3" w14:textId="77777777" w:rsidR="00DA3DCA" w:rsidRPr="000E2925" w:rsidRDefault="00DA3DCA" w:rsidP="00DA3DCA">
      <w:pPr>
        <w:pStyle w:val="BodyText"/>
        <w:rPr>
          <w:rFonts w:ascii="Times New Roman" w:hAnsi="Times New Roman" w:cs="Times New Roman"/>
        </w:rPr>
      </w:pPr>
      <w:r w:rsidRPr="000E2925">
        <w:rPr>
          <w:rFonts w:ascii="Times New Roman" w:hAnsi="Times New Roman" w:cs="Times New Roman"/>
        </w:rPr>
        <w:t xml:space="preserve">Morbidity scores are calculated using the following formula: </w:t>
      </w:r>
    </w:p>
    <w:p w14:paraId="7D8AF71C" w14:textId="77777777" w:rsidR="00DA3DCA" w:rsidRPr="000E2925" w:rsidRDefault="00DA3DCA" w:rsidP="00DA3DCA">
      <w:pPr>
        <w:pStyle w:val="BodyText"/>
        <w:rPr>
          <w:rFonts w:ascii="Times New Roman" w:eastAsiaTheme="minorEastAsia" w:hAnsi="Times New Roman" w:cs="Times New Roman"/>
        </w:rPr>
      </w:pPr>
      <m:oMathPara>
        <m:oMath>
          <m:r>
            <w:rPr>
              <w:rFonts w:ascii="Cambria Math" w:hAnsi="Cambria Math" w:cs="Times New Roman"/>
            </w:rPr>
            <w:lastRenderedPageBreak/>
            <m:t xml:space="preserve">Morbidity Score =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Number of persons living with HIV in 2021 in Population of Interest</m:t>
                  </m:r>
                </m:num>
                <m:den>
                  <m:r>
                    <w:rPr>
                      <w:rFonts w:ascii="Cambria Math" w:hAnsi="Cambria Math" w:cs="Times New Roman"/>
                    </w:rPr>
                    <m:t>Total Number of persons living with HIV in 2021</m:t>
                  </m:r>
                </m:den>
              </m:f>
              <m:ctrlPr>
                <w:rPr>
                  <w:rFonts w:ascii="Cambria Math" w:eastAsiaTheme="minorEastAsia" w:hAnsi="Cambria Math" w:cs="Times New Roman"/>
                  <w:i/>
                </w:rPr>
              </m:ctrlPr>
            </m:e>
          </m:d>
          <m:r>
            <w:rPr>
              <w:rFonts w:ascii="Cambria Math" w:eastAsiaTheme="minorEastAsia" w:hAnsi="Cambria Math" w:cs="Times New Roman"/>
            </w:rPr>
            <m:t>*0.3+</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Number of new HIV diagnoses from 2017-2021 in Population of Interest</m:t>
                  </m:r>
                </m:num>
                <m:den>
                  <m:r>
                    <w:rPr>
                      <w:rFonts w:ascii="Cambria Math" w:hAnsi="Cambria Math" w:cs="Times New Roman"/>
                    </w:rPr>
                    <m:t>Total Number of new HIV diagnoses from 2017-2021</m:t>
                  </m:r>
                </m:den>
              </m:f>
              <m:ctrlPr>
                <w:rPr>
                  <w:rFonts w:ascii="Cambria Math" w:eastAsiaTheme="minorEastAsia" w:hAnsi="Cambria Math" w:cs="Times New Roman"/>
                  <w:i/>
                </w:rPr>
              </m:ctrlPr>
            </m:e>
          </m:d>
          <m:r>
            <w:rPr>
              <w:rFonts w:ascii="Cambria Math" w:eastAsiaTheme="minorEastAsia" w:hAnsi="Cambria Math" w:cs="Times New Roman"/>
            </w:rPr>
            <m:t>*0.7</m:t>
          </m:r>
        </m:oMath>
      </m:oMathPara>
    </w:p>
    <w:p w14:paraId="5736DB77" w14:textId="77777777" w:rsidR="00DA3DCA" w:rsidRPr="000E2925" w:rsidRDefault="00DA3DCA" w:rsidP="00DA3DCA">
      <w:pPr>
        <w:pStyle w:val="BodyText"/>
        <w:rPr>
          <w:rFonts w:ascii="Times New Roman" w:hAnsi="Times New Roman" w:cs="Times New Roman"/>
        </w:rPr>
      </w:pPr>
      <w:r w:rsidRPr="000E2925">
        <w:rPr>
          <w:rFonts w:ascii="Times New Roman" w:hAnsi="Times New Roman" w:cs="Times New Roman"/>
        </w:rPr>
        <w:t xml:space="preserve">Combining the proportion of 2021 PLWH and the proportion of new diagnoses between 2017 and 2021 for each population of interest per HSDA ensures that the groups with the largest contributions to local epidemic profiles are included while letting groups with higher number of new diagnoses to qualify for funding even if they do not meet the score threshold. Morbidity scores for all nine populations are provided on </w:t>
      </w:r>
      <w:r>
        <w:rPr>
          <w:rFonts w:ascii="Times New Roman" w:hAnsi="Times New Roman" w:cs="Times New Roman"/>
        </w:rPr>
        <w:t>Tables 3-5 of Appendix 2</w:t>
      </w:r>
      <w:r w:rsidRPr="000E2925">
        <w:rPr>
          <w:rFonts w:ascii="Times New Roman" w:hAnsi="Times New Roman" w:cs="Times New Roman"/>
        </w:rPr>
        <w:t>. Note that transgender persons are designated as a priority population eligible for services in all eligible HSDAs. The decision to include transgender persons as a priority population is based on literature indicating the significantly high prevalence of HIV in transgender populations compared to other populations in the US as well as historical prevention challenges that may impact HIV health outcomes for some transgender people.</w:t>
      </w:r>
      <w:r w:rsidRPr="000E2925">
        <w:rPr>
          <w:rStyle w:val="FootnoteReference"/>
          <w:rFonts w:ascii="Times New Roman" w:hAnsi="Times New Roman" w:cs="Times New Roman"/>
        </w:rPr>
        <w:footnoteReference w:id="1"/>
      </w:r>
      <w:r w:rsidRPr="000E2925">
        <w:rPr>
          <w:rFonts w:ascii="Times New Roman" w:hAnsi="Times New Roman" w:cs="Times New Roman"/>
        </w:rPr>
        <w:t xml:space="preserve"> </w:t>
      </w:r>
      <w:r w:rsidRPr="000E2925">
        <w:rPr>
          <w:rStyle w:val="FootnoteReference"/>
          <w:rFonts w:ascii="Times New Roman" w:hAnsi="Times New Roman" w:cs="Times New Roman"/>
        </w:rPr>
        <w:footnoteReference w:id="2"/>
      </w:r>
      <w:r w:rsidRPr="000E2925">
        <w:rPr>
          <w:rFonts w:ascii="Times New Roman" w:hAnsi="Times New Roman" w:cs="Times New Roman"/>
        </w:rPr>
        <w:t xml:space="preserve"> </w:t>
      </w:r>
      <w:r w:rsidRPr="000E2925">
        <w:rPr>
          <w:rStyle w:val="FootnoteReference"/>
          <w:rFonts w:ascii="Times New Roman" w:hAnsi="Times New Roman" w:cs="Times New Roman"/>
        </w:rPr>
        <w:footnoteReference w:id="3"/>
      </w:r>
    </w:p>
    <w:p w14:paraId="6E8E4C74" w14:textId="77777777" w:rsidR="00DA3DCA" w:rsidRPr="000E2925" w:rsidRDefault="00DA3DCA" w:rsidP="00DA3DCA">
      <w:pPr>
        <w:pStyle w:val="BodyText"/>
        <w:rPr>
          <w:rFonts w:ascii="Times New Roman" w:hAnsi="Times New Roman" w:cs="Times New Roman"/>
        </w:rPr>
      </w:pPr>
      <w:r w:rsidRPr="000E2925">
        <w:rPr>
          <w:rFonts w:ascii="Times New Roman" w:hAnsi="Times New Roman" w:cs="Times New Roman"/>
        </w:rPr>
        <w:t xml:space="preserve">Priority populations for each HSDA are determined by first ordering the nine population morbidity scores from highest to lowest values. The cumulative percentage is then calculated for all populations. Populations that make up to 50% of the cumulative percentage are selected as priority populations. Populations that make up to 50%-75% of the cumulative percentage are selected as alternative “other” populations. If an HSDA only has one population that comprises 75% of the overall score, the next highest group is included to give organizations in the area more than one population to focus activities on. </w:t>
      </w:r>
    </w:p>
    <w:p w14:paraId="6417F161" w14:textId="77777777" w:rsidR="00DA3DCA" w:rsidRPr="00353EBB" w:rsidRDefault="00DA3DCA" w:rsidP="00DA3DCA">
      <w:pPr>
        <w:pStyle w:val="NoSpacing"/>
        <w:rPr>
          <w:rFonts w:ascii="Times New Roman" w:hAnsi="Times New Roman" w:cs="Times New Roman"/>
          <w:i/>
          <w:iCs/>
        </w:rPr>
      </w:pPr>
      <w:r w:rsidRPr="00353EBB">
        <w:rPr>
          <w:rFonts w:ascii="Times New Roman" w:hAnsi="Times New Roman" w:cs="Times New Roman"/>
          <w:i/>
          <w:iCs/>
        </w:rPr>
        <w:lastRenderedPageBreak/>
        <w:t>Below is a list of eligible</w:t>
      </w:r>
      <w:r>
        <w:rPr>
          <w:rFonts w:ascii="Times New Roman" w:hAnsi="Times New Roman" w:cs="Times New Roman"/>
          <w:i/>
          <w:iCs/>
        </w:rPr>
        <w:t xml:space="preserve"> </w:t>
      </w:r>
      <w:r w:rsidRPr="00353EBB">
        <w:rPr>
          <w:rFonts w:ascii="Times New Roman" w:hAnsi="Times New Roman" w:cs="Times New Roman"/>
          <w:i/>
          <w:iCs/>
        </w:rPr>
        <w:t xml:space="preserve">HSDA’s serviced in Texas. Not all HSDA’s are eligible for funding, for a full list of funded HSDA’s refer to Appendix </w:t>
      </w:r>
      <w:r>
        <w:rPr>
          <w:rFonts w:ascii="Times New Roman" w:hAnsi="Times New Roman" w:cs="Times New Roman"/>
          <w:i/>
          <w:iCs/>
        </w:rPr>
        <w:t>1</w:t>
      </w:r>
      <w:r w:rsidRPr="00353EBB">
        <w:rPr>
          <w:rFonts w:ascii="Times New Roman" w:hAnsi="Times New Roman" w:cs="Times New Roman"/>
          <w:i/>
          <w:iCs/>
        </w:rPr>
        <w:t>.</w:t>
      </w:r>
    </w:p>
    <w:p w14:paraId="0593FE2B" w14:textId="77777777" w:rsidR="00DA3DCA" w:rsidRPr="0026255A" w:rsidRDefault="00DA3DCA" w:rsidP="00DA3DCA">
      <w:pPr>
        <w:pStyle w:val="BodyText"/>
        <w:rPr>
          <w:rFonts w:ascii="Times New Roman" w:hAnsi="Times New Roman" w:cs="Times New Roman"/>
          <w:b/>
          <w:bCs/>
          <w:i/>
          <w:iCs/>
        </w:rPr>
      </w:pPr>
      <w:r w:rsidRPr="0026255A">
        <w:rPr>
          <w:rFonts w:ascii="Times New Roman" w:hAnsi="Times New Roman" w:cs="Times New Roman"/>
          <w:b/>
          <w:bCs/>
          <w:u w:val="single"/>
        </w:rPr>
        <w:t xml:space="preserve">Table </w:t>
      </w:r>
      <w:r>
        <w:rPr>
          <w:rFonts w:ascii="Times New Roman" w:hAnsi="Times New Roman" w:cs="Times New Roman"/>
          <w:b/>
          <w:bCs/>
          <w:u w:val="single"/>
        </w:rPr>
        <w:t>6</w:t>
      </w:r>
      <w:r w:rsidRPr="0026255A">
        <w:rPr>
          <w:rFonts w:ascii="Times New Roman" w:hAnsi="Times New Roman" w:cs="Times New Roman"/>
          <w:b/>
          <w:bCs/>
        </w:rPr>
        <w:t xml:space="preserve">: </w:t>
      </w:r>
      <w:r w:rsidRPr="0026255A">
        <w:rPr>
          <w:rFonts w:ascii="Times New Roman" w:hAnsi="Times New Roman" w:cs="Times New Roman"/>
          <w:b/>
          <w:bCs/>
          <w:i/>
          <w:iCs/>
        </w:rPr>
        <w:t>Locally relevant populations in Tier 1 HSDA</w:t>
      </w:r>
      <w:r>
        <w:rPr>
          <w:rFonts w:ascii="Times New Roman" w:hAnsi="Times New Roman" w:cs="Times New Roman"/>
          <w:b/>
          <w:bCs/>
          <w:i/>
          <w:iCs/>
        </w:rPr>
        <w:t>s</w:t>
      </w:r>
    </w:p>
    <w:tbl>
      <w:tblPr>
        <w:tblW w:w="13891" w:type="dxa"/>
        <w:tblLook w:val="04A0" w:firstRow="1" w:lastRow="0" w:firstColumn="1" w:lastColumn="0" w:noHBand="0" w:noVBand="1"/>
      </w:tblPr>
      <w:tblGrid>
        <w:gridCol w:w="473"/>
        <w:gridCol w:w="1857"/>
        <w:gridCol w:w="1808"/>
        <w:gridCol w:w="1852"/>
        <w:gridCol w:w="2190"/>
        <w:gridCol w:w="2048"/>
        <w:gridCol w:w="1848"/>
        <w:gridCol w:w="1815"/>
      </w:tblGrid>
      <w:tr w:rsidR="00DA3DCA" w:rsidRPr="00A820A6" w14:paraId="4227721C" w14:textId="77777777" w:rsidTr="00166419">
        <w:trPr>
          <w:trHeight w:val="315"/>
        </w:trPr>
        <w:tc>
          <w:tcPr>
            <w:tcW w:w="473" w:type="dxa"/>
            <w:vMerge w:val="restart"/>
            <w:tcBorders>
              <w:top w:val="single" w:sz="8" w:space="0" w:color="auto"/>
              <w:left w:val="single" w:sz="8" w:space="0" w:color="auto"/>
              <w:bottom w:val="single" w:sz="8" w:space="0" w:color="000000"/>
              <w:right w:val="single" w:sz="8" w:space="0" w:color="auto"/>
            </w:tcBorders>
            <w:shd w:val="clear" w:color="000000" w:fill="203764"/>
            <w:noWrap/>
            <w:textDirection w:val="btLr"/>
            <w:vAlign w:val="center"/>
            <w:hideMark/>
          </w:tcPr>
          <w:p w14:paraId="198A68A0" w14:textId="77777777" w:rsidR="00DA3DCA" w:rsidRPr="00A820A6" w:rsidRDefault="00DA3DCA" w:rsidP="00166419">
            <w:pPr>
              <w:spacing w:line="240" w:lineRule="auto"/>
              <w:jc w:val="center"/>
              <w:rPr>
                <w:rFonts w:eastAsia="Times New Roman" w:cs="Calibri"/>
                <w:b/>
                <w:bCs/>
                <w:color w:val="FFFFFF"/>
                <w:sz w:val="20"/>
                <w:szCs w:val="20"/>
              </w:rPr>
            </w:pPr>
            <w:r w:rsidRPr="00A820A6">
              <w:rPr>
                <w:rFonts w:eastAsia="Times New Roman" w:cs="Calibri"/>
                <w:b/>
                <w:bCs/>
                <w:color w:val="FFFFFF"/>
                <w:sz w:val="20"/>
                <w:szCs w:val="20"/>
              </w:rPr>
              <w:t>Tier 1</w:t>
            </w:r>
          </w:p>
        </w:tc>
        <w:tc>
          <w:tcPr>
            <w:tcW w:w="1341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6DDC9405" w14:textId="77777777" w:rsidR="00DA3DCA" w:rsidRPr="00A820A6" w:rsidRDefault="00DA3DCA" w:rsidP="00166419">
            <w:pPr>
              <w:spacing w:line="240" w:lineRule="auto"/>
              <w:jc w:val="center"/>
              <w:rPr>
                <w:rFonts w:eastAsia="Times New Roman" w:cs="Calibri"/>
                <w:b/>
                <w:bCs/>
                <w:color w:val="FFFFFF"/>
                <w:sz w:val="20"/>
                <w:szCs w:val="20"/>
              </w:rPr>
            </w:pPr>
            <w:r w:rsidRPr="00A820A6">
              <w:rPr>
                <w:rFonts w:eastAsia="Times New Roman" w:cs="Calibri"/>
                <w:b/>
                <w:bCs/>
                <w:color w:val="FFFFFF"/>
                <w:sz w:val="20"/>
                <w:szCs w:val="20"/>
              </w:rPr>
              <w:t>Dallas HSDA</w:t>
            </w:r>
          </w:p>
        </w:tc>
      </w:tr>
      <w:tr w:rsidR="00DA3DCA" w:rsidRPr="00A820A6" w14:paraId="1E979EB7"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E518465"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val="restart"/>
            <w:tcBorders>
              <w:top w:val="nil"/>
              <w:left w:val="nil"/>
              <w:bottom w:val="single" w:sz="8" w:space="0" w:color="000000"/>
              <w:right w:val="single" w:sz="8" w:space="0" w:color="auto"/>
            </w:tcBorders>
            <w:shd w:val="clear" w:color="000000" w:fill="D9D9D9"/>
            <w:hideMark/>
          </w:tcPr>
          <w:p w14:paraId="185109EF"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Population</w:t>
            </w:r>
          </w:p>
        </w:tc>
        <w:tc>
          <w:tcPr>
            <w:tcW w:w="3660" w:type="dxa"/>
            <w:gridSpan w:val="2"/>
            <w:tcBorders>
              <w:top w:val="single" w:sz="8" w:space="0" w:color="auto"/>
              <w:left w:val="nil"/>
              <w:bottom w:val="nil"/>
              <w:right w:val="single" w:sz="8" w:space="0" w:color="000000"/>
            </w:tcBorders>
            <w:shd w:val="clear" w:color="000000" w:fill="D9D9D9"/>
            <w:hideMark/>
          </w:tcPr>
          <w:p w14:paraId="77F6D762"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New Diagnosis 2017-2021</w:t>
            </w:r>
          </w:p>
        </w:tc>
        <w:tc>
          <w:tcPr>
            <w:tcW w:w="4238" w:type="dxa"/>
            <w:gridSpan w:val="2"/>
            <w:tcBorders>
              <w:top w:val="single" w:sz="8" w:space="0" w:color="auto"/>
              <w:left w:val="nil"/>
              <w:bottom w:val="nil"/>
              <w:right w:val="nil"/>
            </w:tcBorders>
            <w:shd w:val="clear" w:color="000000" w:fill="D9D9D9"/>
            <w:hideMark/>
          </w:tcPr>
          <w:p w14:paraId="53B1C855"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PLWH 2021</w:t>
            </w:r>
          </w:p>
        </w:tc>
        <w:tc>
          <w:tcPr>
            <w:tcW w:w="1848" w:type="dxa"/>
            <w:tcBorders>
              <w:top w:val="nil"/>
              <w:left w:val="single" w:sz="8" w:space="0" w:color="auto"/>
              <w:bottom w:val="single" w:sz="8" w:space="0" w:color="000000"/>
              <w:right w:val="single" w:sz="8" w:space="0" w:color="auto"/>
            </w:tcBorders>
            <w:shd w:val="clear" w:color="000000" w:fill="D9D9D9"/>
            <w:hideMark/>
          </w:tcPr>
          <w:p w14:paraId="665F36EC"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Weighted Score</w:t>
            </w:r>
          </w:p>
        </w:tc>
        <w:tc>
          <w:tcPr>
            <w:tcW w:w="1815" w:type="dxa"/>
            <w:tcBorders>
              <w:top w:val="nil"/>
              <w:left w:val="nil"/>
              <w:bottom w:val="single" w:sz="8" w:space="0" w:color="000000"/>
              <w:right w:val="single" w:sz="8" w:space="0" w:color="auto"/>
            </w:tcBorders>
            <w:shd w:val="clear" w:color="000000" w:fill="D9D9D9"/>
            <w:hideMark/>
          </w:tcPr>
          <w:p w14:paraId="6DCAF7F7"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Cumulative Percentage</w:t>
            </w:r>
          </w:p>
        </w:tc>
      </w:tr>
      <w:tr w:rsidR="00DA3DCA" w:rsidRPr="00A820A6" w14:paraId="42AE7EA7"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9B0A02F"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tcBorders>
              <w:top w:val="nil"/>
              <w:left w:val="nil"/>
              <w:bottom w:val="single" w:sz="8" w:space="0" w:color="000000"/>
              <w:right w:val="single" w:sz="8" w:space="0" w:color="auto"/>
            </w:tcBorders>
            <w:vAlign w:val="center"/>
            <w:hideMark/>
          </w:tcPr>
          <w:p w14:paraId="47FDEC69" w14:textId="77777777" w:rsidR="00DA3DCA" w:rsidRPr="00A820A6" w:rsidRDefault="00DA3DCA" w:rsidP="00166419">
            <w:pPr>
              <w:spacing w:line="240" w:lineRule="auto"/>
              <w:rPr>
                <w:rFonts w:eastAsia="Times New Roman" w:cs="Calibri"/>
                <w:b/>
                <w:bCs/>
                <w:color w:val="000000"/>
                <w:sz w:val="20"/>
                <w:szCs w:val="20"/>
              </w:rPr>
            </w:pPr>
          </w:p>
        </w:tc>
        <w:tc>
          <w:tcPr>
            <w:tcW w:w="1808" w:type="dxa"/>
            <w:tcBorders>
              <w:top w:val="nil"/>
              <w:left w:val="nil"/>
              <w:bottom w:val="single" w:sz="8" w:space="0" w:color="auto"/>
              <w:right w:val="nil"/>
            </w:tcBorders>
            <w:shd w:val="clear" w:color="000000" w:fill="D9D9D9"/>
            <w:noWrap/>
            <w:hideMark/>
          </w:tcPr>
          <w:p w14:paraId="736360F7"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1852" w:type="dxa"/>
            <w:tcBorders>
              <w:top w:val="nil"/>
              <w:left w:val="nil"/>
              <w:bottom w:val="single" w:sz="8" w:space="0" w:color="auto"/>
              <w:right w:val="single" w:sz="8" w:space="0" w:color="auto"/>
            </w:tcBorders>
            <w:shd w:val="clear" w:color="000000" w:fill="D9D9D9"/>
            <w:noWrap/>
            <w:hideMark/>
          </w:tcPr>
          <w:p w14:paraId="468BE85A"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2190" w:type="dxa"/>
            <w:tcBorders>
              <w:top w:val="nil"/>
              <w:left w:val="nil"/>
              <w:bottom w:val="single" w:sz="8" w:space="0" w:color="auto"/>
              <w:right w:val="nil"/>
            </w:tcBorders>
            <w:shd w:val="clear" w:color="000000" w:fill="D9D9D9"/>
            <w:noWrap/>
            <w:hideMark/>
          </w:tcPr>
          <w:p w14:paraId="005DB205"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2048" w:type="dxa"/>
            <w:tcBorders>
              <w:top w:val="nil"/>
              <w:left w:val="nil"/>
              <w:bottom w:val="single" w:sz="8" w:space="0" w:color="auto"/>
              <w:right w:val="nil"/>
            </w:tcBorders>
            <w:shd w:val="clear" w:color="000000" w:fill="D9D9D9"/>
            <w:noWrap/>
            <w:hideMark/>
          </w:tcPr>
          <w:p w14:paraId="25831DD2"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1848" w:type="dxa"/>
            <w:tcBorders>
              <w:top w:val="nil"/>
              <w:left w:val="single" w:sz="8" w:space="0" w:color="auto"/>
              <w:bottom w:val="single" w:sz="8" w:space="0" w:color="000000"/>
              <w:right w:val="single" w:sz="8" w:space="0" w:color="auto"/>
            </w:tcBorders>
            <w:vAlign w:val="center"/>
            <w:hideMark/>
          </w:tcPr>
          <w:p w14:paraId="321BB704" w14:textId="77777777" w:rsidR="00DA3DCA" w:rsidRPr="00A820A6" w:rsidRDefault="00DA3DCA" w:rsidP="00166419">
            <w:pPr>
              <w:spacing w:line="240" w:lineRule="auto"/>
              <w:rPr>
                <w:rFonts w:eastAsia="Times New Roman" w:cs="Calibri"/>
                <w:b/>
                <w:bCs/>
                <w:color w:val="000000"/>
                <w:sz w:val="20"/>
                <w:szCs w:val="20"/>
              </w:rPr>
            </w:pPr>
          </w:p>
        </w:tc>
        <w:tc>
          <w:tcPr>
            <w:tcW w:w="1815" w:type="dxa"/>
            <w:tcBorders>
              <w:top w:val="nil"/>
              <w:left w:val="nil"/>
              <w:bottom w:val="single" w:sz="8" w:space="0" w:color="000000"/>
              <w:right w:val="single" w:sz="8" w:space="0" w:color="auto"/>
            </w:tcBorders>
            <w:vAlign w:val="center"/>
            <w:hideMark/>
          </w:tcPr>
          <w:p w14:paraId="6C48DF61" w14:textId="77777777" w:rsidR="00DA3DCA" w:rsidRPr="00A820A6" w:rsidRDefault="00DA3DCA" w:rsidP="00166419">
            <w:pPr>
              <w:spacing w:line="240" w:lineRule="auto"/>
              <w:rPr>
                <w:rFonts w:eastAsia="Times New Roman" w:cs="Calibri"/>
                <w:b/>
                <w:bCs/>
                <w:color w:val="000000"/>
                <w:sz w:val="20"/>
                <w:szCs w:val="20"/>
              </w:rPr>
            </w:pPr>
          </w:p>
        </w:tc>
      </w:tr>
      <w:tr w:rsidR="00DA3DCA" w:rsidRPr="00A820A6" w14:paraId="1645C1F5"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B3DB498"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49460296"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1DDE066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1,335</w:t>
            </w:r>
          </w:p>
        </w:tc>
        <w:tc>
          <w:tcPr>
            <w:tcW w:w="1852" w:type="dxa"/>
            <w:tcBorders>
              <w:top w:val="nil"/>
              <w:left w:val="nil"/>
              <w:bottom w:val="single" w:sz="4" w:space="0" w:color="auto"/>
              <w:right w:val="single" w:sz="8" w:space="0" w:color="auto"/>
            </w:tcBorders>
            <w:shd w:val="clear" w:color="000000" w:fill="A7C4FF"/>
            <w:noWrap/>
            <w:vAlign w:val="center"/>
            <w:hideMark/>
          </w:tcPr>
          <w:p w14:paraId="69A7F24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27.19%</w:t>
            </w:r>
          </w:p>
        </w:tc>
        <w:tc>
          <w:tcPr>
            <w:tcW w:w="2190" w:type="dxa"/>
            <w:tcBorders>
              <w:top w:val="nil"/>
              <w:left w:val="nil"/>
              <w:bottom w:val="single" w:sz="4" w:space="0" w:color="auto"/>
              <w:right w:val="single" w:sz="4" w:space="0" w:color="auto"/>
            </w:tcBorders>
            <w:shd w:val="clear" w:color="000000" w:fill="A7C4FF"/>
            <w:noWrap/>
            <w:vAlign w:val="center"/>
            <w:hideMark/>
          </w:tcPr>
          <w:p w14:paraId="6B05B63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6,099</w:t>
            </w:r>
          </w:p>
        </w:tc>
        <w:tc>
          <w:tcPr>
            <w:tcW w:w="2048" w:type="dxa"/>
            <w:tcBorders>
              <w:top w:val="nil"/>
              <w:left w:val="nil"/>
              <w:bottom w:val="single" w:sz="4" w:space="0" w:color="auto"/>
              <w:right w:val="nil"/>
            </w:tcBorders>
            <w:shd w:val="clear" w:color="000000" w:fill="A7C4FF"/>
            <w:noWrap/>
            <w:vAlign w:val="center"/>
            <w:hideMark/>
          </w:tcPr>
          <w:p w14:paraId="552BB5C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23.96%</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08E9082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26.23%</w:t>
            </w:r>
          </w:p>
        </w:tc>
        <w:tc>
          <w:tcPr>
            <w:tcW w:w="1815" w:type="dxa"/>
            <w:tcBorders>
              <w:top w:val="nil"/>
              <w:left w:val="nil"/>
              <w:bottom w:val="single" w:sz="4" w:space="0" w:color="auto"/>
              <w:right w:val="single" w:sz="8" w:space="0" w:color="auto"/>
            </w:tcBorders>
            <w:shd w:val="clear" w:color="000000" w:fill="A7C4FF"/>
            <w:noWrap/>
            <w:vAlign w:val="center"/>
            <w:hideMark/>
          </w:tcPr>
          <w:p w14:paraId="6EE9B15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26.23%</w:t>
            </w:r>
          </w:p>
        </w:tc>
      </w:tr>
      <w:tr w:rsidR="00DA3DCA" w:rsidRPr="00A820A6" w14:paraId="0CCEB563"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D2E9C03"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5023E7EB"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0C85117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1,185</w:t>
            </w:r>
          </w:p>
        </w:tc>
        <w:tc>
          <w:tcPr>
            <w:tcW w:w="1852" w:type="dxa"/>
            <w:tcBorders>
              <w:top w:val="nil"/>
              <w:left w:val="nil"/>
              <w:bottom w:val="single" w:sz="4" w:space="0" w:color="auto"/>
              <w:right w:val="single" w:sz="8" w:space="0" w:color="auto"/>
            </w:tcBorders>
            <w:shd w:val="clear" w:color="000000" w:fill="A7C4FF"/>
            <w:noWrap/>
            <w:vAlign w:val="center"/>
            <w:hideMark/>
          </w:tcPr>
          <w:p w14:paraId="67FCD08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24.14%</w:t>
            </w:r>
          </w:p>
        </w:tc>
        <w:tc>
          <w:tcPr>
            <w:tcW w:w="2190" w:type="dxa"/>
            <w:tcBorders>
              <w:top w:val="nil"/>
              <w:left w:val="nil"/>
              <w:bottom w:val="single" w:sz="4" w:space="0" w:color="auto"/>
              <w:right w:val="single" w:sz="4" w:space="0" w:color="auto"/>
            </w:tcBorders>
            <w:shd w:val="clear" w:color="000000" w:fill="A7C4FF"/>
            <w:noWrap/>
            <w:vAlign w:val="center"/>
            <w:hideMark/>
          </w:tcPr>
          <w:p w14:paraId="68D9EA3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4,848</w:t>
            </w:r>
          </w:p>
        </w:tc>
        <w:tc>
          <w:tcPr>
            <w:tcW w:w="2048" w:type="dxa"/>
            <w:tcBorders>
              <w:top w:val="nil"/>
              <w:left w:val="nil"/>
              <w:bottom w:val="single" w:sz="4" w:space="0" w:color="auto"/>
              <w:right w:val="nil"/>
            </w:tcBorders>
            <w:shd w:val="clear" w:color="000000" w:fill="A7C4FF"/>
            <w:noWrap/>
            <w:vAlign w:val="center"/>
            <w:hideMark/>
          </w:tcPr>
          <w:p w14:paraId="0AFB523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19.05%</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668EDD9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22.61%</w:t>
            </w:r>
          </w:p>
        </w:tc>
        <w:tc>
          <w:tcPr>
            <w:tcW w:w="1815" w:type="dxa"/>
            <w:tcBorders>
              <w:top w:val="nil"/>
              <w:left w:val="nil"/>
              <w:bottom w:val="single" w:sz="4" w:space="0" w:color="auto"/>
              <w:right w:val="single" w:sz="8" w:space="0" w:color="auto"/>
            </w:tcBorders>
            <w:shd w:val="clear" w:color="000000" w:fill="A7C4FF"/>
            <w:noWrap/>
            <w:vAlign w:val="center"/>
            <w:hideMark/>
          </w:tcPr>
          <w:p w14:paraId="11D7546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48.84%</w:t>
            </w:r>
          </w:p>
        </w:tc>
      </w:tr>
      <w:tr w:rsidR="00DA3DCA" w:rsidRPr="00A820A6" w14:paraId="02CDF708"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1115DFF"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424FE0F8"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0D76622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723</w:t>
            </w:r>
          </w:p>
        </w:tc>
        <w:tc>
          <w:tcPr>
            <w:tcW w:w="1852" w:type="dxa"/>
            <w:tcBorders>
              <w:top w:val="nil"/>
              <w:left w:val="nil"/>
              <w:bottom w:val="single" w:sz="4" w:space="0" w:color="auto"/>
              <w:right w:val="single" w:sz="8" w:space="0" w:color="auto"/>
            </w:tcBorders>
            <w:shd w:val="clear" w:color="000000" w:fill="FCD5B4"/>
            <w:noWrap/>
            <w:vAlign w:val="center"/>
            <w:hideMark/>
          </w:tcPr>
          <w:p w14:paraId="119F9C9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14.73%</w:t>
            </w:r>
          </w:p>
        </w:tc>
        <w:tc>
          <w:tcPr>
            <w:tcW w:w="2190" w:type="dxa"/>
            <w:tcBorders>
              <w:top w:val="nil"/>
              <w:left w:val="nil"/>
              <w:bottom w:val="single" w:sz="4" w:space="0" w:color="auto"/>
              <w:right w:val="single" w:sz="4" w:space="0" w:color="auto"/>
            </w:tcBorders>
            <w:shd w:val="clear" w:color="000000" w:fill="FCD5B4"/>
            <w:noWrap/>
            <w:vAlign w:val="center"/>
            <w:hideMark/>
          </w:tcPr>
          <w:p w14:paraId="3347892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5,248</w:t>
            </w:r>
          </w:p>
        </w:tc>
        <w:tc>
          <w:tcPr>
            <w:tcW w:w="2048" w:type="dxa"/>
            <w:tcBorders>
              <w:top w:val="nil"/>
              <w:left w:val="nil"/>
              <w:bottom w:val="single" w:sz="4" w:space="0" w:color="auto"/>
              <w:right w:val="nil"/>
            </w:tcBorders>
            <w:shd w:val="clear" w:color="000000" w:fill="FCD5B4"/>
            <w:noWrap/>
            <w:vAlign w:val="center"/>
            <w:hideMark/>
          </w:tcPr>
          <w:p w14:paraId="5A65626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20.62%</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7E7CDCF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16.50%</w:t>
            </w:r>
          </w:p>
        </w:tc>
        <w:tc>
          <w:tcPr>
            <w:tcW w:w="1815" w:type="dxa"/>
            <w:tcBorders>
              <w:top w:val="nil"/>
              <w:left w:val="nil"/>
              <w:bottom w:val="single" w:sz="4" w:space="0" w:color="auto"/>
              <w:right w:val="single" w:sz="8" w:space="0" w:color="auto"/>
            </w:tcBorders>
            <w:shd w:val="clear" w:color="000000" w:fill="FCD5B4"/>
            <w:noWrap/>
            <w:vAlign w:val="center"/>
            <w:hideMark/>
          </w:tcPr>
          <w:p w14:paraId="1735B78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65.33%</w:t>
            </w:r>
          </w:p>
        </w:tc>
      </w:tr>
      <w:tr w:rsidR="00DA3DCA" w:rsidRPr="00A820A6" w14:paraId="76FBCB9B"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28AAA99"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0CBF8E5F"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2BC5946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442</w:t>
            </w:r>
          </w:p>
        </w:tc>
        <w:tc>
          <w:tcPr>
            <w:tcW w:w="1852" w:type="dxa"/>
            <w:tcBorders>
              <w:top w:val="nil"/>
              <w:left w:val="nil"/>
              <w:bottom w:val="single" w:sz="4" w:space="0" w:color="auto"/>
              <w:right w:val="single" w:sz="8" w:space="0" w:color="auto"/>
            </w:tcBorders>
            <w:shd w:val="clear" w:color="000000" w:fill="FCD5B4"/>
            <w:noWrap/>
            <w:vAlign w:val="center"/>
            <w:hideMark/>
          </w:tcPr>
          <w:p w14:paraId="55D9F3C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9.00%</w:t>
            </w:r>
          </w:p>
        </w:tc>
        <w:tc>
          <w:tcPr>
            <w:tcW w:w="2190" w:type="dxa"/>
            <w:tcBorders>
              <w:top w:val="nil"/>
              <w:left w:val="nil"/>
              <w:bottom w:val="single" w:sz="4" w:space="0" w:color="auto"/>
              <w:right w:val="single" w:sz="4" w:space="0" w:color="auto"/>
            </w:tcBorders>
            <w:shd w:val="clear" w:color="000000" w:fill="FCD5B4"/>
            <w:noWrap/>
            <w:vAlign w:val="center"/>
            <w:hideMark/>
          </w:tcPr>
          <w:p w14:paraId="2568F48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2,696</w:t>
            </w:r>
          </w:p>
        </w:tc>
        <w:tc>
          <w:tcPr>
            <w:tcW w:w="2048" w:type="dxa"/>
            <w:tcBorders>
              <w:top w:val="nil"/>
              <w:left w:val="nil"/>
              <w:bottom w:val="single" w:sz="4" w:space="0" w:color="auto"/>
              <w:right w:val="nil"/>
            </w:tcBorders>
            <w:shd w:val="clear" w:color="000000" w:fill="FCD5B4"/>
            <w:noWrap/>
            <w:vAlign w:val="center"/>
            <w:hideMark/>
          </w:tcPr>
          <w:p w14:paraId="4679A87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10.59%</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4441041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9.48%</w:t>
            </w:r>
          </w:p>
        </w:tc>
        <w:tc>
          <w:tcPr>
            <w:tcW w:w="1815" w:type="dxa"/>
            <w:tcBorders>
              <w:top w:val="nil"/>
              <w:left w:val="nil"/>
              <w:bottom w:val="single" w:sz="4" w:space="0" w:color="auto"/>
              <w:right w:val="single" w:sz="8" w:space="0" w:color="auto"/>
            </w:tcBorders>
            <w:shd w:val="clear" w:color="000000" w:fill="FCD5B4"/>
            <w:noWrap/>
            <w:vAlign w:val="center"/>
            <w:hideMark/>
          </w:tcPr>
          <w:p w14:paraId="0D46FA4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74.81%</w:t>
            </w:r>
          </w:p>
        </w:tc>
      </w:tr>
      <w:tr w:rsidR="00DA3DCA" w:rsidRPr="00A820A6" w14:paraId="7F3A091A"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4BEEF66"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1BF2D9B9"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4E97547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290</w:t>
            </w:r>
          </w:p>
        </w:tc>
        <w:tc>
          <w:tcPr>
            <w:tcW w:w="1852" w:type="dxa"/>
            <w:tcBorders>
              <w:top w:val="nil"/>
              <w:left w:val="nil"/>
              <w:bottom w:val="single" w:sz="4" w:space="0" w:color="auto"/>
              <w:right w:val="single" w:sz="8" w:space="0" w:color="auto"/>
            </w:tcBorders>
            <w:shd w:val="clear" w:color="000000" w:fill="FFFFFF"/>
            <w:noWrap/>
            <w:vAlign w:val="center"/>
            <w:hideMark/>
          </w:tcPr>
          <w:p w14:paraId="1E9127C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5.91%</w:t>
            </w:r>
          </w:p>
        </w:tc>
        <w:tc>
          <w:tcPr>
            <w:tcW w:w="2190" w:type="dxa"/>
            <w:tcBorders>
              <w:top w:val="nil"/>
              <w:left w:val="nil"/>
              <w:bottom w:val="single" w:sz="4" w:space="0" w:color="auto"/>
              <w:right w:val="single" w:sz="4" w:space="0" w:color="auto"/>
            </w:tcBorders>
            <w:shd w:val="clear" w:color="000000" w:fill="FFFFFF"/>
            <w:noWrap/>
            <w:vAlign w:val="center"/>
            <w:hideMark/>
          </w:tcPr>
          <w:p w14:paraId="41B024D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1,536</w:t>
            </w:r>
          </w:p>
        </w:tc>
        <w:tc>
          <w:tcPr>
            <w:tcW w:w="2048" w:type="dxa"/>
            <w:tcBorders>
              <w:top w:val="nil"/>
              <w:left w:val="nil"/>
              <w:bottom w:val="single" w:sz="4" w:space="0" w:color="auto"/>
              <w:right w:val="nil"/>
            </w:tcBorders>
            <w:shd w:val="clear" w:color="000000" w:fill="FFFFFF"/>
            <w:noWrap/>
            <w:vAlign w:val="center"/>
            <w:hideMark/>
          </w:tcPr>
          <w:p w14:paraId="1D81DEE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6.04%</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1A51813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5.95%</w:t>
            </w:r>
          </w:p>
        </w:tc>
        <w:tc>
          <w:tcPr>
            <w:tcW w:w="1815" w:type="dxa"/>
            <w:tcBorders>
              <w:top w:val="nil"/>
              <w:left w:val="nil"/>
              <w:bottom w:val="single" w:sz="4" w:space="0" w:color="auto"/>
              <w:right w:val="single" w:sz="8" w:space="0" w:color="auto"/>
            </w:tcBorders>
            <w:shd w:val="clear" w:color="000000" w:fill="FFFFFF"/>
            <w:noWrap/>
            <w:vAlign w:val="center"/>
            <w:hideMark/>
          </w:tcPr>
          <w:p w14:paraId="43D5E18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80.76%</w:t>
            </w:r>
          </w:p>
        </w:tc>
      </w:tr>
      <w:tr w:rsidR="00DA3DCA" w:rsidRPr="00A820A6" w14:paraId="641A177B"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07C1D75"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64830AD0"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1242AA6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274</w:t>
            </w:r>
          </w:p>
        </w:tc>
        <w:tc>
          <w:tcPr>
            <w:tcW w:w="1852" w:type="dxa"/>
            <w:tcBorders>
              <w:top w:val="nil"/>
              <w:left w:val="nil"/>
              <w:bottom w:val="single" w:sz="4" w:space="0" w:color="auto"/>
              <w:right w:val="single" w:sz="8" w:space="0" w:color="auto"/>
            </w:tcBorders>
            <w:shd w:val="clear" w:color="000000" w:fill="FFFFFF"/>
            <w:noWrap/>
            <w:vAlign w:val="center"/>
            <w:hideMark/>
          </w:tcPr>
          <w:p w14:paraId="228FE6E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5.58%</w:t>
            </w:r>
          </w:p>
        </w:tc>
        <w:tc>
          <w:tcPr>
            <w:tcW w:w="2190" w:type="dxa"/>
            <w:tcBorders>
              <w:top w:val="nil"/>
              <w:left w:val="nil"/>
              <w:bottom w:val="single" w:sz="4" w:space="0" w:color="auto"/>
              <w:right w:val="single" w:sz="4" w:space="0" w:color="auto"/>
            </w:tcBorders>
            <w:shd w:val="clear" w:color="000000" w:fill="FFFFFF"/>
            <w:noWrap/>
            <w:vAlign w:val="center"/>
            <w:hideMark/>
          </w:tcPr>
          <w:p w14:paraId="059A936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1,346</w:t>
            </w:r>
          </w:p>
        </w:tc>
        <w:tc>
          <w:tcPr>
            <w:tcW w:w="2048" w:type="dxa"/>
            <w:tcBorders>
              <w:top w:val="nil"/>
              <w:left w:val="nil"/>
              <w:bottom w:val="single" w:sz="4" w:space="0" w:color="auto"/>
              <w:right w:val="nil"/>
            </w:tcBorders>
            <w:shd w:val="clear" w:color="000000" w:fill="FFFFFF"/>
            <w:noWrap/>
            <w:vAlign w:val="center"/>
            <w:hideMark/>
          </w:tcPr>
          <w:p w14:paraId="161480B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5.29%</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2B9B118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5.49%</w:t>
            </w:r>
          </w:p>
        </w:tc>
        <w:tc>
          <w:tcPr>
            <w:tcW w:w="1815" w:type="dxa"/>
            <w:tcBorders>
              <w:top w:val="nil"/>
              <w:left w:val="nil"/>
              <w:bottom w:val="single" w:sz="4" w:space="0" w:color="auto"/>
              <w:right w:val="single" w:sz="8" w:space="0" w:color="auto"/>
            </w:tcBorders>
            <w:shd w:val="clear" w:color="000000" w:fill="FFFFFF"/>
            <w:noWrap/>
            <w:vAlign w:val="center"/>
            <w:hideMark/>
          </w:tcPr>
          <w:p w14:paraId="76FD079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86.25%</w:t>
            </w:r>
          </w:p>
        </w:tc>
      </w:tr>
      <w:tr w:rsidR="00DA3DCA" w:rsidRPr="00A820A6" w14:paraId="7B834389"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803B6DA"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218ABBFD"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625A96E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153</w:t>
            </w:r>
          </w:p>
        </w:tc>
        <w:tc>
          <w:tcPr>
            <w:tcW w:w="1852" w:type="dxa"/>
            <w:tcBorders>
              <w:top w:val="nil"/>
              <w:left w:val="nil"/>
              <w:bottom w:val="single" w:sz="4" w:space="0" w:color="auto"/>
              <w:right w:val="single" w:sz="8" w:space="0" w:color="auto"/>
            </w:tcBorders>
            <w:shd w:val="clear" w:color="000000" w:fill="FFFFFF"/>
            <w:noWrap/>
            <w:vAlign w:val="center"/>
            <w:hideMark/>
          </w:tcPr>
          <w:p w14:paraId="485AF18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3.12%</w:t>
            </w:r>
          </w:p>
        </w:tc>
        <w:tc>
          <w:tcPr>
            <w:tcW w:w="2190" w:type="dxa"/>
            <w:tcBorders>
              <w:top w:val="nil"/>
              <w:left w:val="nil"/>
              <w:bottom w:val="single" w:sz="4" w:space="0" w:color="auto"/>
              <w:right w:val="single" w:sz="4" w:space="0" w:color="auto"/>
            </w:tcBorders>
            <w:shd w:val="clear" w:color="000000" w:fill="FFFFFF"/>
            <w:noWrap/>
            <w:vAlign w:val="center"/>
            <w:hideMark/>
          </w:tcPr>
          <w:p w14:paraId="63F0C64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749</w:t>
            </w:r>
          </w:p>
        </w:tc>
        <w:tc>
          <w:tcPr>
            <w:tcW w:w="2048" w:type="dxa"/>
            <w:tcBorders>
              <w:top w:val="nil"/>
              <w:left w:val="nil"/>
              <w:bottom w:val="single" w:sz="4" w:space="0" w:color="auto"/>
              <w:right w:val="nil"/>
            </w:tcBorders>
            <w:shd w:val="clear" w:color="000000" w:fill="FFFFFF"/>
            <w:noWrap/>
            <w:vAlign w:val="center"/>
            <w:hideMark/>
          </w:tcPr>
          <w:p w14:paraId="26F42DE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2.94%</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0092883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3.06%</w:t>
            </w:r>
          </w:p>
        </w:tc>
        <w:tc>
          <w:tcPr>
            <w:tcW w:w="1815" w:type="dxa"/>
            <w:tcBorders>
              <w:top w:val="nil"/>
              <w:left w:val="nil"/>
              <w:bottom w:val="single" w:sz="4" w:space="0" w:color="auto"/>
              <w:right w:val="single" w:sz="8" w:space="0" w:color="auto"/>
            </w:tcBorders>
            <w:shd w:val="clear" w:color="000000" w:fill="FFFFFF"/>
            <w:noWrap/>
            <w:vAlign w:val="center"/>
            <w:hideMark/>
          </w:tcPr>
          <w:p w14:paraId="107F379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89.32%</w:t>
            </w:r>
          </w:p>
        </w:tc>
      </w:tr>
      <w:tr w:rsidR="00DA3DCA" w:rsidRPr="00A820A6" w14:paraId="3FF23EA5"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5C2DB43"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4F627E91"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Transgender Persons</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109E69C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113</w:t>
            </w:r>
          </w:p>
        </w:tc>
        <w:tc>
          <w:tcPr>
            <w:tcW w:w="1852" w:type="dxa"/>
            <w:tcBorders>
              <w:top w:val="nil"/>
              <w:left w:val="nil"/>
              <w:bottom w:val="single" w:sz="4" w:space="0" w:color="auto"/>
              <w:right w:val="single" w:sz="8" w:space="0" w:color="auto"/>
            </w:tcBorders>
            <w:shd w:val="clear" w:color="000000" w:fill="A7C4FF"/>
            <w:noWrap/>
            <w:vAlign w:val="center"/>
            <w:hideMark/>
          </w:tcPr>
          <w:p w14:paraId="284DB13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2.30%</w:t>
            </w:r>
          </w:p>
        </w:tc>
        <w:tc>
          <w:tcPr>
            <w:tcW w:w="2190" w:type="dxa"/>
            <w:tcBorders>
              <w:top w:val="nil"/>
              <w:left w:val="nil"/>
              <w:bottom w:val="single" w:sz="4" w:space="0" w:color="auto"/>
              <w:right w:val="single" w:sz="4" w:space="0" w:color="auto"/>
            </w:tcBorders>
            <w:shd w:val="clear" w:color="000000" w:fill="A7C4FF"/>
            <w:noWrap/>
            <w:vAlign w:val="center"/>
            <w:hideMark/>
          </w:tcPr>
          <w:p w14:paraId="4795743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301</w:t>
            </w:r>
          </w:p>
        </w:tc>
        <w:tc>
          <w:tcPr>
            <w:tcW w:w="2048" w:type="dxa"/>
            <w:tcBorders>
              <w:top w:val="nil"/>
              <w:left w:val="nil"/>
              <w:bottom w:val="single" w:sz="4" w:space="0" w:color="auto"/>
              <w:right w:val="nil"/>
            </w:tcBorders>
            <w:shd w:val="clear" w:color="000000" w:fill="A7C4FF"/>
            <w:noWrap/>
            <w:vAlign w:val="center"/>
            <w:hideMark/>
          </w:tcPr>
          <w:p w14:paraId="4B98098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1.18%</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22B2EFB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1.97%</w:t>
            </w:r>
          </w:p>
        </w:tc>
        <w:tc>
          <w:tcPr>
            <w:tcW w:w="1815" w:type="dxa"/>
            <w:tcBorders>
              <w:top w:val="nil"/>
              <w:left w:val="nil"/>
              <w:bottom w:val="single" w:sz="4" w:space="0" w:color="auto"/>
              <w:right w:val="single" w:sz="8" w:space="0" w:color="auto"/>
            </w:tcBorders>
            <w:shd w:val="clear" w:color="000000" w:fill="A7C4FF"/>
            <w:noWrap/>
            <w:vAlign w:val="center"/>
            <w:hideMark/>
          </w:tcPr>
          <w:p w14:paraId="45A4021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91.28%</w:t>
            </w:r>
          </w:p>
        </w:tc>
      </w:tr>
      <w:tr w:rsidR="00DA3DCA" w:rsidRPr="00A820A6" w14:paraId="2872C18E"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4B5A228C"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FFFFFF"/>
            <w:noWrap/>
            <w:vAlign w:val="center"/>
            <w:hideMark/>
          </w:tcPr>
          <w:p w14:paraId="5BEC3032"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WSM</w:t>
            </w:r>
          </w:p>
        </w:tc>
        <w:tc>
          <w:tcPr>
            <w:tcW w:w="1808" w:type="dxa"/>
            <w:tcBorders>
              <w:top w:val="nil"/>
              <w:left w:val="single" w:sz="8" w:space="0" w:color="auto"/>
              <w:bottom w:val="single" w:sz="8" w:space="0" w:color="auto"/>
              <w:right w:val="single" w:sz="4" w:space="0" w:color="auto"/>
            </w:tcBorders>
            <w:shd w:val="clear" w:color="000000" w:fill="FFFFFF"/>
            <w:noWrap/>
            <w:vAlign w:val="center"/>
            <w:hideMark/>
          </w:tcPr>
          <w:p w14:paraId="0F01D81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71</w:t>
            </w:r>
          </w:p>
        </w:tc>
        <w:tc>
          <w:tcPr>
            <w:tcW w:w="1852" w:type="dxa"/>
            <w:tcBorders>
              <w:top w:val="nil"/>
              <w:left w:val="nil"/>
              <w:bottom w:val="single" w:sz="8" w:space="0" w:color="auto"/>
              <w:right w:val="single" w:sz="8" w:space="0" w:color="auto"/>
            </w:tcBorders>
            <w:shd w:val="clear" w:color="000000" w:fill="FFFFFF"/>
            <w:noWrap/>
            <w:vAlign w:val="center"/>
            <w:hideMark/>
          </w:tcPr>
          <w:p w14:paraId="54CCA43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1.45%</w:t>
            </w:r>
          </w:p>
        </w:tc>
        <w:tc>
          <w:tcPr>
            <w:tcW w:w="2190" w:type="dxa"/>
            <w:tcBorders>
              <w:top w:val="nil"/>
              <w:left w:val="nil"/>
              <w:bottom w:val="single" w:sz="8" w:space="0" w:color="auto"/>
              <w:right w:val="single" w:sz="4" w:space="0" w:color="auto"/>
            </w:tcBorders>
            <w:shd w:val="clear" w:color="000000" w:fill="FFFFFF"/>
            <w:noWrap/>
            <w:vAlign w:val="center"/>
            <w:hideMark/>
          </w:tcPr>
          <w:p w14:paraId="49C5412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316</w:t>
            </w:r>
          </w:p>
        </w:tc>
        <w:tc>
          <w:tcPr>
            <w:tcW w:w="2048" w:type="dxa"/>
            <w:tcBorders>
              <w:top w:val="nil"/>
              <w:left w:val="nil"/>
              <w:bottom w:val="single" w:sz="8" w:space="0" w:color="auto"/>
              <w:right w:val="nil"/>
            </w:tcBorders>
            <w:shd w:val="clear" w:color="000000" w:fill="FFFFFF"/>
            <w:noWrap/>
            <w:vAlign w:val="center"/>
            <w:hideMark/>
          </w:tcPr>
          <w:p w14:paraId="2F61473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1.24%</w:t>
            </w:r>
          </w:p>
        </w:tc>
        <w:tc>
          <w:tcPr>
            <w:tcW w:w="1848" w:type="dxa"/>
            <w:tcBorders>
              <w:top w:val="nil"/>
              <w:left w:val="single" w:sz="8" w:space="0" w:color="auto"/>
              <w:bottom w:val="single" w:sz="8" w:space="0" w:color="auto"/>
              <w:right w:val="single" w:sz="8" w:space="0" w:color="auto"/>
            </w:tcBorders>
            <w:shd w:val="clear" w:color="000000" w:fill="FFFFFF"/>
            <w:noWrap/>
            <w:vAlign w:val="center"/>
            <w:hideMark/>
          </w:tcPr>
          <w:p w14:paraId="41F5DED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1.38%</w:t>
            </w:r>
          </w:p>
        </w:tc>
        <w:tc>
          <w:tcPr>
            <w:tcW w:w="1815" w:type="dxa"/>
            <w:tcBorders>
              <w:top w:val="nil"/>
              <w:left w:val="nil"/>
              <w:bottom w:val="single" w:sz="8" w:space="0" w:color="auto"/>
              <w:right w:val="single" w:sz="8" w:space="0" w:color="auto"/>
            </w:tcBorders>
            <w:shd w:val="clear" w:color="000000" w:fill="FFFFFF"/>
            <w:noWrap/>
            <w:vAlign w:val="center"/>
            <w:hideMark/>
          </w:tcPr>
          <w:p w14:paraId="10730AD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92.67%</w:t>
            </w:r>
          </w:p>
        </w:tc>
      </w:tr>
      <w:tr w:rsidR="00DA3DCA" w:rsidRPr="00A820A6" w14:paraId="4E32EC25"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5781EF4"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F2F2F2"/>
            <w:noWrap/>
            <w:vAlign w:val="center"/>
            <w:hideMark/>
          </w:tcPr>
          <w:p w14:paraId="7C486395"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00214F62"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4,909</w:t>
            </w:r>
          </w:p>
        </w:tc>
        <w:tc>
          <w:tcPr>
            <w:tcW w:w="1852" w:type="dxa"/>
            <w:tcBorders>
              <w:top w:val="nil"/>
              <w:left w:val="nil"/>
              <w:bottom w:val="single" w:sz="8" w:space="0" w:color="auto"/>
              <w:right w:val="single" w:sz="8" w:space="0" w:color="auto"/>
            </w:tcBorders>
            <w:shd w:val="clear" w:color="000000" w:fill="F2F2F2"/>
            <w:noWrap/>
            <w:vAlign w:val="center"/>
            <w:hideMark/>
          </w:tcPr>
          <w:p w14:paraId="18EF06A5"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2190" w:type="dxa"/>
            <w:tcBorders>
              <w:top w:val="nil"/>
              <w:left w:val="nil"/>
              <w:bottom w:val="single" w:sz="8" w:space="0" w:color="auto"/>
              <w:right w:val="nil"/>
            </w:tcBorders>
            <w:shd w:val="clear" w:color="000000" w:fill="F2F2F2"/>
            <w:noWrap/>
            <w:vAlign w:val="center"/>
            <w:hideMark/>
          </w:tcPr>
          <w:p w14:paraId="24DEA995"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25,451</w:t>
            </w:r>
          </w:p>
        </w:tc>
        <w:tc>
          <w:tcPr>
            <w:tcW w:w="2048" w:type="dxa"/>
            <w:tcBorders>
              <w:top w:val="nil"/>
              <w:left w:val="nil"/>
              <w:bottom w:val="single" w:sz="8" w:space="0" w:color="auto"/>
              <w:right w:val="nil"/>
            </w:tcBorders>
            <w:shd w:val="clear" w:color="000000" w:fill="F2F2F2"/>
            <w:noWrap/>
            <w:vAlign w:val="center"/>
            <w:hideMark/>
          </w:tcPr>
          <w:p w14:paraId="0D1C7F79"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1848" w:type="dxa"/>
            <w:tcBorders>
              <w:top w:val="nil"/>
              <w:left w:val="single" w:sz="8" w:space="0" w:color="auto"/>
              <w:bottom w:val="single" w:sz="8" w:space="0" w:color="auto"/>
              <w:right w:val="single" w:sz="8" w:space="0" w:color="auto"/>
            </w:tcBorders>
            <w:shd w:val="clear" w:color="000000" w:fill="F2F2F2"/>
            <w:noWrap/>
            <w:vAlign w:val="center"/>
            <w:hideMark/>
          </w:tcPr>
          <w:p w14:paraId="1952EF72"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c>
          <w:tcPr>
            <w:tcW w:w="1815" w:type="dxa"/>
            <w:tcBorders>
              <w:top w:val="nil"/>
              <w:left w:val="nil"/>
              <w:bottom w:val="single" w:sz="8" w:space="0" w:color="auto"/>
              <w:right w:val="single" w:sz="8" w:space="0" w:color="auto"/>
            </w:tcBorders>
            <w:shd w:val="clear" w:color="000000" w:fill="F2F2F2"/>
            <w:noWrap/>
            <w:vAlign w:val="center"/>
            <w:hideMark/>
          </w:tcPr>
          <w:p w14:paraId="1DB89B85"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r>
      <w:tr w:rsidR="00DA3DCA" w:rsidRPr="00A820A6" w14:paraId="10B3EA53"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129A3570"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nil"/>
              <w:right w:val="nil"/>
            </w:tcBorders>
            <w:shd w:val="clear" w:color="auto" w:fill="auto"/>
            <w:noWrap/>
            <w:vAlign w:val="bottom"/>
            <w:hideMark/>
          </w:tcPr>
          <w:p w14:paraId="4100D60A" w14:textId="77777777" w:rsidR="00DA3DCA" w:rsidRPr="00A820A6"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58201AFE"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52" w:type="dxa"/>
            <w:tcBorders>
              <w:top w:val="nil"/>
              <w:left w:val="nil"/>
              <w:bottom w:val="nil"/>
              <w:right w:val="nil"/>
            </w:tcBorders>
            <w:shd w:val="clear" w:color="auto" w:fill="auto"/>
            <w:noWrap/>
            <w:vAlign w:val="bottom"/>
            <w:hideMark/>
          </w:tcPr>
          <w:p w14:paraId="62B8688C"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190" w:type="dxa"/>
            <w:tcBorders>
              <w:top w:val="nil"/>
              <w:left w:val="nil"/>
              <w:bottom w:val="nil"/>
              <w:right w:val="nil"/>
            </w:tcBorders>
            <w:shd w:val="clear" w:color="auto" w:fill="auto"/>
            <w:noWrap/>
            <w:vAlign w:val="bottom"/>
            <w:hideMark/>
          </w:tcPr>
          <w:p w14:paraId="578FC0BD"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048" w:type="dxa"/>
            <w:tcBorders>
              <w:top w:val="nil"/>
              <w:left w:val="nil"/>
              <w:bottom w:val="nil"/>
              <w:right w:val="nil"/>
            </w:tcBorders>
            <w:shd w:val="clear" w:color="auto" w:fill="auto"/>
            <w:noWrap/>
            <w:vAlign w:val="bottom"/>
            <w:hideMark/>
          </w:tcPr>
          <w:p w14:paraId="40E1F27E"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48" w:type="dxa"/>
            <w:tcBorders>
              <w:top w:val="nil"/>
              <w:left w:val="nil"/>
              <w:bottom w:val="nil"/>
              <w:right w:val="nil"/>
            </w:tcBorders>
            <w:shd w:val="clear" w:color="auto" w:fill="auto"/>
            <w:noWrap/>
            <w:vAlign w:val="bottom"/>
            <w:hideMark/>
          </w:tcPr>
          <w:p w14:paraId="3720B1D4"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15" w:type="dxa"/>
            <w:tcBorders>
              <w:top w:val="nil"/>
              <w:left w:val="nil"/>
              <w:bottom w:val="nil"/>
              <w:right w:val="single" w:sz="8" w:space="0" w:color="auto"/>
            </w:tcBorders>
            <w:shd w:val="clear" w:color="auto" w:fill="auto"/>
            <w:noWrap/>
            <w:vAlign w:val="bottom"/>
            <w:hideMark/>
          </w:tcPr>
          <w:p w14:paraId="7C52D4A0" w14:textId="77777777" w:rsidR="00DA3DCA" w:rsidRPr="00A820A6" w:rsidRDefault="00DA3DCA" w:rsidP="00166419">
            <w:pPr>
              <w:spacing w:line="240" w:lineRule="auto"/>
              <w:rPr>
                <w:rFonts w:eastAsia="Times New Roman" w:cs="Calibri"/>
                <w:color w:val="000000"/>
                <w:sz w:val="20"/>
                <w:szCs w:val="20"/>
              </w:rPr>
            </w:pPr>
            <w:r w:rsidRPr="00A820A6">
              <w:rPr>
                <w:rFonts w:eastAsia="Times New Roman" w:cs="Calibri"/>
                <w:color w:val="000000"/>
                <w:sz w:val="20"/>
                <w:szCs w:val="20"/>
              </w:rPr>
              <w:t> </w:t>
            </w:r>
          </w:p>
        </w:tc>
      </w:tr>
      <w:tr w:rsidR="00DA3DCA" w:rsidRPr="00A820A6" w14:paraId="67072D1A"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13130B7" w14:textId="77777777" w:rsidR="00DA3DCA" w:rsidRPr="00A820A6" w:rsidRDefault="00DA3DCA" w:rsidP="00166419">
            <w:pPr>
              <w:spacing w:line="240" w:lineRule="auto"/>
              <w:rPr>
                <w:rFonts w:eastAsia="Times New Roman" w:cs="Calibri"/>
                <w:b/>
                <w:bCs/>
                <w:color w:val="FFFFFF"/>
                <w:sz w:val="20"/>
                <w:szCs w:val="20"/>
              </w:rPr>
            </w:pPr>
          </w:p>
        </w:tc>
        <w:tc>
          <w:tcPr>
            <w:tcW w:w="1341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3726D005" w14:textId="77777777" w:rsidR="00DA3DCA" w:rsidRPr="00A820A6" w:rsidRDefault="00DA3DCA" w:rsidP="00166419">
            <w:pPr>
              <w:spacing w:line="240" w:lineRule="auto"/>
              <w:ind w:firstLine="46"/>
              <w:jc w:val="center"/>
              <w:rPr>
                <w:rFonts w:eastAsia="Times New Roman" w:cs="Calibri"/>
                <w:b/>
                <w:bCs/>
                <w:color w:val="FFFFFF"/>
                <w:sz w:val="20"/>
                <w:szCs w:val="20"/>
              </w:rPr>
            </w:pPr>
            <w:r w:rsidRPr="00A820A6">
              <w:rPr>
                <w:rFonts w:eastAsia="Times New Roman" w:cs="Calibri"/>
                <w:b/>
                <w:bCs/>
                <w:color w:val="FFFFFF"/>
                <w:sz w:val="20"/>
                <w:szCs w:val="20"/>
              </w:rPr>
              <w:t>San Antonio HSDA</w:t>
            </w:r>
          </w:p>
        </w:tc>
      </w:tr>
      <w:tr w:rsidR="00DA3DCA" w:rsidRPr="00A820A6" w14:paraId="3C3282BA"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195A1DC2"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val="restart"/>
            <w:tcBorders>
              <w:top w:val="nil"/>
              <w:left w:val="nil"/>
              <w:bottom w:val="single" w:sz="8" w:space="0" w:color="000000"/>
              <w:right w:val="single" w:sz="8" w:space="0" w:color="auto"/>
            </w:tcBorders>
            <w:shd w:val="clear" w:color="000000" w:fill="D9D9D9"/>
            <w:hideMark/>
          </w:tcPr>
          <w:p w14:paraId="313450C0"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Population</w:t>
            </w:r>
          </w:p>
        </w:tc>
        <w:tc>
          <w:tcPr>
            <w:tcW w:w="3660" w:type="dxa"/>
            <w:gridSpan w:val="2"/>
            <w:tcBorders>
              <w:top w:val="single" w:sz="8" w:space="0" w:color="auto"/>
              <w:left w:val="nil"/>
              <w:bottom w:val="nil"/>
              <w:right w:val="single" w:sz="8" w:space="0" w:color="000000"/>
            </w:tcBorders>
            <w:shd w:val="clear" w:color="000000" w:fill="D9D9D9"/>
            <w:hideMark/>
          </w:tcPr>
          <w:p w14:paraId="3F0AB536"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New Diagnosis 2017-2021</w:t>
            </w:r>
          </w:p>
        </w:tc>
        <w:tc>
          <w:tcPr>
            <w:tcW w:w="4238" w:type="dxa"/>
            <w:gridSpan w:val="2"/>
            <w:tcBorders>
              <w:top w:val="single" w:sz="8" w:space="0" w:color="auto"/>
              <w:left w:val="nil"/>
              <w:bottom w:val="nil"/>
              <w:right w:val="nil"/>
            </w:tcBorders>
            <w:shd w:val="clear" w:color="000000" w:fill="D9D9D9"/>
            <w:hideMark/>
          </w:tcPr>
          <w:p w14:paraId="18D69BD5"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PLWH 2021</w:t>
            </w:r>
          </w:p>
        </w:tc>
        <w:tc>
          <w:tcPr>
            <w:tcW w:w="1848" w:type="dxa"/>
            <w:tcBorders>
              <w:top w:val="nil"/>
              <w:left w:val="single" w:sz="8" w:space="0" w:color="auto"/>
              <w:bottom w:val="single" w:sz="8" w:space="0" w:color="000000"/>
              <w:right w:val="single" w:sz="8" w:space="0" w:color="auto"/>
            </w:tcBorders>
            <w:shd w:val="clear" w:color="000000" w:fill="D9D9D9"/>
            <w:hideMark/>
          </w:tcPr>
          <w:p w14:paraId="7C24EB3B"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Weighted Score</w:t>
            </w:r>
          </w:p>
        </w:tc>
        <w:tc>
          <w:tcPr>
            <w:tcW w:w="1815" w:type="dxa"/>
            <w:tcBorders>
              <w:top w:val="nil"/>
              <w:left w:val="nil"/>
              <w:bottom w:val="single" w:sz="8" w:space="0" w:color="000000"/>
              <w:right w:val="single" w:sz="8" w:space="0" w:color="auto"/>
            </w:tcBorders>
            <w:shd w:val="clear" w:color="000000" w:fill="D9D9D9"/>
            <w:hideMark/>
          </w:tcPr>
          <w:p w14:paraId="2F6120C2"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Cumulative Percentage</w:t>
            </w:r>
          </w:p>
        </w:tc>
      </w:tr>
      <w:tr w:rsidR="00DA3DCA" w:rsidRPr="00A820A6" w14:paraId="70867387"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8CDE1A6"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tcBorders>
              <w:top w:val="nil"/>
              <w:left w:val="nil"/>
              <w:bottom w:val="single" w:sz="8" w:space="0" w:color="000000"/>
              <w:right w:val="single" w:sz="8" w:space="0" w:color="auto"/>
            </w:tcBorders>
            <w:vAlign w:val="center"/>
            <w:hideMark/>
          </w:tcPr>
          <w:p w14:paraId="0D569378" w14:textId="77777777" w:rsidR="00DA3DCA" w:rsidRPr="00376B47" w:rsidRDefault="00DA3DCA" w:rsidP="00166419">
            <w:pPr>
              <w:spacing w:line="240" w:lineRule="auto"/>
              <w:jc w:val="center"/>
              <w:rPr>
                <w:rFonts w:eastAsia="Times New Roman" w:cs="Calibri"/>
                <w:color w:val="000000"/>
                <w:sz w:val="20"/>
                <w:szCs w:val="20"/>
              </w:rPr>
            </w:pPr>
          </w:p>
        </w:tc>
        <w:tc>
          <w:tcPr>
            <w:tcW w:w="1808" w:type="dxa"/>
            <w:tcBorders>
              <w:top w:val="nil"/>
              <w:left w:val="nil"/>
              <w:bottom w:val="single" w:sz="8" w:space="0" w:color="auto"/>
              <w:right w:val="nil"/>
            </w:tcBorders>
            <w:shd w:val="clear" w:color="000000" w:fill="D9D9D9"/>
            <w:noWrap/>
            <w:hideMark/>
          </w:tcPr>
          <w:p w14:paraId="4D64274D"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1852" w:type="dxa"/>
            <w:tcBorders>
              <w:top w:val="nil"/>
              <w:left w:val="nil"/>
              <w:bottom w:val="single" w:sz="8" w:space="0" w:color="auto"/>
              <w:right w:val="single" w:sz="8" w:space="0" w:color="auto"/>
            </w:tcBorders>
            <w:shd w:val="clear" w:color="000000" w:fill="D9D9D9"/>
            <w:noWrap/>
            <w:hideMark/>
          </w:tcPr>
          <w:p w14:paraId="1644A478"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2190" w:type="dxa"/>
            <w:tcBorders>
              <w:top w:val="nil"/>
              <w:left w:val="nil"/>
              <w:bottom w:val="single" w:sz="8" w:space="0" w:color="auto"/>
              <w:right w:val="nil"/>
            </w:tcBorders>
            <w:shd w:val="clear" w:color="000000" w:fill="D9D9D9"/>
            <w:noWrap/>
            <w:hideMark/>
          </w:tcPr>
          <w:p w14:paraId="62664DDB"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2048" w:type="dxa"/>
            <w:tcBorders>
              <w:top w:val="nil"/>
              <w:left w:val="nil"/>
              <w:bottom w:val="single" w:sz="8" w:space="0" w:color="auto"/>
              <w:right w:val="nil"/>
            </w:tcBorders>
            <w:shd w:val="clear" w:color="000000" w:fill="D9D9D9"/>
            <w:noWrap/>
            <w:hideMark/>
          </w:tcPr>
          <w:p w14:paraId="09C5C897"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1848" w:type="dxa"/>
            <w:tcBorders>
              <w:top w:val="nil"/>
              <w:left w:val="single" w:sz="8" w:space="0" w:color="auto"/>
              <w:bottom w:val="single" w:sz="8" w:space="0" w:color="000000"/>
              <w:right w:val="single" w:sz="8" w:space="0" w:color="auto"/>
            </w:tcBorders>
            <w:vAlign w:val="center"/>
            <w:hideMark/>
          </w:tcPr>
          <w:p w14:paraId="03AD1044" w14:textId="77777777" w:rsidR="00DA3DCA" w:rsidRPr="00A820A6" w:rsidRDefault="00DA3DCA" w:rsidP="00166419">
            <w:pPr>
              <w:spacing w:line="240" w:lineRule="auto"/>
              <w:rPr>
                <w:rFonts w:eastAsia="Times New Roman" w:cs="Calibri"/>
                <w:b/>
                <w:bCs/>
                <w:color w:val="000000"/>
                <w:sz w:val="20"/>
                <w:szCs w:val="20"/>
              </w:rPr>
            </w:pPr>
          </w:p>
        </w:tc>
        <w:tc>
          <w:tcPr>
            <w:tcW w:w="1815" w:type="dxa"/>
            <w:tcBorders>
              <w:top w:val="nil"/>
              <w:left w:val="nil"/>
              <w:bottom w:val="single" w:sz="8" w:space="0" w:color="000000"/>
              <w:right w:val="single" w:sz="8" w:space="0" w:color="auto"/>
            </w:tcBorders>
            <w:vAlign w:val="center"/>
            <w:hideMark/>
          </w:tcPr>
          <w:p w14:paraId="2155B827" w14:textId="77777777" w:rsidR="00DA3DCA" w:rsidRPr="00A820A6" w:rsidRDefault="00DA3DCA" w:rsidP="00166419">
            <w:pPr>
              <w:spacing w:line="240" w:lineRule="auto"/>
              <w:rPr>
                <w:rFonts w:eastAsia="Times New Roman" w:cs="Calibri"/>
                <w:b/>
                <w:bCs/>
                <w:color w:val="000000"/>
                <w:sz w:val="20"/>
                <w:szCs w:val="20"/>
              </w:rPr>
            </w:pPr>
          </w:p>
        </w:tc>
      </w:tr>
      <w:tr w:rsidR="00DA3DCA" w:rsidRPr="00A820A6" w14:paraId="6EF76307"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10AE732"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4A544B65"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1EDD40A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891</w:t>
            </w:r>
          </w:p>
        </w:tc>
        <w:tc>
          <w:tcPr>
            <w:tcW w:w="1852" w:type="dxa"/>
            <w:tcBorders>
              <w:top w:val="nil"/>
              <w:left w:val="nil"/>
              <w:bottom w:val="single" w:sz="4" w:space="0" w:color="auto"/>
              <w:right w:val="single" w:sz="8" w:space="0" w:color="auto"/>
            </w:tcBorders>
            <w:shd w:val="clear" w:color="000000" w:fill="A7C4FF"/>
            <w:noWrap/>
            <w:vAlign w:val="center"/>
            <w:hideMark/>
          </w:tcPr>
          <w:p w14:paraId="2905194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50.20%</w:t>
            </w:r>
          </w:p>
        </w:tc>
        <w:tc>
          <w:tcPr>
            <w:tcW w:w="2190" w:type="dxa"/>
            <w:tcBorders>
              <w:top w:val="nil"/>
              <w:left w:val="nil"/>
              <w:bottom w:val="single" w:sz="4" w:space="0" w:color="auto"/>
              <w:right w:val="single" w:sz="4" w:space="0" w:color="auto"/>
            </w:tcBorders>
            <w:shd w:val="clear" w:color="000000" w:fill="A7C4FF"/>
            <w:noWrap/>
            <w:vAlign w:val="center"/>
            <w:hideMark/>
          </w:tcPr>
          <w:p w14:paraId="43A7D33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3,602</w:t>
            </w:r>
          </w:p>
        </w:tc>
        <w:tc>
          <w:tcPr>
            <w:tcW w:w="2048" w:type="dxa"/>
            <w:tcBorders>
              <w:top w:val="nil"/>
              <w:left w:val="nil"/>
              <w:bottom w:val="single" w:sz="4" w:space="0" w:color="auto"/>
              <w:right w:val="nil"/>
            </w:tcBorders>
            <w:shd w:val="clear" w:color="000000" w:fill="A7C4FF"/>
            <w:noWrap/>
            <w:vAlign w:val="center"/>
            <w:hideMark/>
          </w:tcPr>
          <w:p w14:paraId="185EF30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45.47%</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0D9ED5D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48.78%</w:t>
            </w:r>
          </w:p>
        </w:tc>
        <w:tc>
          <w:tcPr>
            <w:tcW w:w="1815" w:type="dxa"/>
            <w:tcBorders>
              <w:top w:val="nil"/>
              <w:left w:val="nil"/>
              <w:bottom w:val="single" w:sz="4" w:space="0" w:color="auto"/>
              <w:right w:val="single" w:sz="8" w:space="0" w:color="auto"/>
            </w:tcBorders>
            <w:shd w:val="clear" w:color="000000" w:fill="A7C4FF"/>
            <w:noWrap/>
            <w:vAlign w:val="center"/>
            <w:hideMark/>
          </w:tcPr>
          <w:p w14:paraId="217DB78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48.78%</w:t>
            </w:r>
          </w:p>
        </w:tc>
      </w:tr>
      <w:tr w:rsidR="00DA3DCA" w:rsidRPr="00A820A6" w14:paraId="65A799CF"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39EF656"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245CFF36"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1EB7766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184</w:t>
            </w:r>
          </w:p>
        </w:tc>
        <w:tc>
          <w:tcPr>
            <w:tcW w:w="1852" w:type="dxa"/>
            <w:tcBorders>
              <w:top w:val="nil"/>
              <w:left w:val="nil"/>
              <w:bottom w:val="single" w:sz="4" w:space="0" w:color="auto"/>
              <w:right w:val="single" w:sz="8" w:space="0" w:color="auto"/>
            </w:tcBorders>
            <w:shd w:val="clear" w:color="000000" w:fill="A7C4FF"/>
            <w:noWrap/>
            <w:vAlign w:val="center"/>
            <w:hideMark/>
          </w:tcPr>
          <w:p w14:paraId="7F46720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10.37%</w:t>
            </w:r>
          </w:p>
        </w:tc>
        <w:tc>
          <w:tcPr>
            <w:tcW w:w="2190" w:type="dxa"/>
            <w:tcBorders>
              <w:top w:val="nil"/>
              <w:left w:val="nil"/>
              <w:bottom w:val="single" w:sz="4" w:space="0" w:color="auto"/>
              <w:right w:val="single" w:sz="4" w:space="0" w:color="auto"/>
            </w:tcBorders>
            <w:shd w:val="clear" w:color="000000" w:fill="A7C4FF"/>
            <w:noWrap/>
            <w:vAlign w:val="center"/>
            <w:hideMark/>
          </w:tcPr>
          <w:p w14:paraId="4C919F9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1,067</w:t>
            </w:r>
          </w:p>
        </w:tc>
        <w:tc>
          <w:tcPr>
            <w:tcW w:w="2048" w:type="dxa"/>
            <w:tcBorders>
              <w:top w:val="nil"/>
              <w:left w:val="nil"/>
              <w:bottom w:val="single" w:sz="4" w:space="0" w:color="auto"/>
              <w:right w:val="nil"/>
            </w:tcBorders>
            <w:shd w:val="clear" w:color="000000" w:fill="A7C4FF"/>
            <w:noWrap/>
            <w:vAlign w:val="center"/>
            <w:hideMark/>
          </w:tcPr>
          <w:p w14:paraId="09A3E89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13.47%</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701E3A3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11.30%</w:t>
            </w:r>
          </w:p>
        </w:tc>
        <w:tc>
          <w:tcPr>
            <w:tcW w:w="1815" w:type="dxa"/>
            <w:tcBorders>
              <w:top w:val="nil"/>
              <w:left w:val="nil"/>
              <w:bottom w:val="single" w:sz="4" w:space="0" w:color="auto"/>
              <w:right w:val="single" w:sz="8" w:space="0" w:color="auto"/>
            </w:tcBorders>
            <w:shd w:val="clear" w:color="000000" w:fill="A7C4FF"/>
            <w:noWrap/>
            <w:vAlign w:val="center"/>
            <w:hideMark/>
          </w:tcPr>
          <w:p w14:paraId="52AD83D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60.08%</w:t>
            </w:r>
          </w:p>
        </w:tc>
      </w:tr>
      <w:tr w:rsidR="00DA3DCA" w:rsidRPr="00A820A6" w14:paraId="6BC22AE1"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9C477B5"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31314EF8"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4BAF4F5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154</w:t>
            </w:r>
          </w:p>
        </w:tc>
        <w:tc>
          <w:tcPr>
            <w:tcW w:w="1852" w:type="dxa"/>
            <w:tcBorders>
              <w:top w:val="nil"/>
              <w:left w:val="nil"/>
              <w:bottom w:val="single" w:sz="4" w:space="0" w:color="auto"/>
              <w:right w:val="single" w:sz="8" w:space="0" w:color="auto"/>
            </w:tcBorders>
            <w:shd w:val="clear" w:color="000000" w:fill="FCD5B4"/>
            <w:noWrap/>
            <w:vAlign w:val="center"/>
            <w:hideMark/>
          </w:tcPr>
          <w:p w14:paraId="1F84A9B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8.68%</w:t>
            </w:r>
          </w:p>
        </w:tc>
        <w:tc>
          <w:tcPr>
            <w:tcW w:w="2190" w:type="dxa"/>
            <w:tcBorders>
              <w:top w:val="nil"/>
              <w:left w:val="nil"/>
              <w:bottom w:val="single" w:sz="4" w:space="0" w:color="auto"/>
              <w:right w:val="single" w:sz="4" w:space="0" w:color="auto"/>
            </w:tcBorders>
            <w:shd w:val="clear" w:color="000000" w:fill="FCD5B4"/>
            <w:noWrap/>
            <w:vAlign w:val="center"/>
            <w:hideMark/>
          </w:tcPr>
          <w:p w14:paraId="3F7049F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576</w:t>
            </w:r>
          </w:p>
        </w:tc>
        <w:tc>
          <w:tcPr>
            <w:tcW w:w="2048" w:type="dxa"/>
            <w:tcBorders>
              <w:top w:val="nil"/>
              <w:left w:val="nil"/>
              <w:bottom w:val="single" w:sz="4" w:space="0" w:color="auto"/>
              <w:right w:val="nil"/>
            </w:tcBorders>
            <w:shd w:val="clear" w:color="000000" w:fill="FCD5B4"/>
            <w:noWrap/>
            <w:vAlign w:val="center"/>
            <w:hideMark/>
          </w:tcPr>
          <w:p w14:paraId="51D188A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7.27%</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6E7544C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8.25%</w:t>
            </w:r>
          </w:p>
        </w:tc>
        <w:tc>
          <w:tcPr>
            <w:tcW w:w="1815" w:type="dxa"/>
            <w:tcBorders>
              <w:top w:val="nil"/>
              <w:left w:val="nil"/>
              <w:bottom w:val="single" w:sz="4" w:space="0" w:color="auto"/>
              <w:right w:val="single" w:sz="8" w:space="0" w:color="auto"/>
            </w:tcBorders>
            <w:shd w:val="clear" w:color="000000" w:fill="FCD5B4"/>
            <w:noWrap/>
            <w:vAlign w:val="center"/>
            <w:hideMark/>
          </w:tcPr>
          <w:p w14:paraId="23DCE17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68.33%</w:t>
            </w:r>
          </w:p>
        </w:tc>
      </w:tr>
      <w:tr w:rsidR="00DA3DCA" w:rsidRPr="00A820A6" w14:paraId="1384E3DC"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12F3F0BA"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3366D421"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0AE4D78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105</w:t>
            </w:r>
          </w:p>
        </w:tc>
        <w:tc>
          <w:tcPr>
            <w:tcW w:w="1852" w:type="dxa"/>
            <w:tcBorders>
              <w:top w:val="nil"/>
              <w:left w:val="nil"/>
              <w:bottom w:val="single" w:sz="4" w:space="0" w:color="auto"/>
              <w:right w:val="single" w:sz="8" w:space="0" w:color="auto"/>
            </w:tcBorders>
            <w:shd w:val="clear" w:color="000000" w:fill="FCD5B4"/>
            <w:noWrap/>
            <w:vAlign w:val="center"/>
            <w:hideMark/>
          </w:tcPr>
          <w:p w14:paraId="082DDC5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5.92%</w:t>
            </w:r>
          </w:p>
        </w:tc>
        <w:tc>
          <w:tcPr>
            <w:tcW w:w="2190" w:type="dxa"/>
            <w:tcBorders>
              <w:top w:val="nil"/>
              <w:left w:val="nil"/>
              <w:bottom w:val="single" w:sz="4" w:space="0" w:color="auto"/>
              <w:right w:val="single" w:sz="4" w:space="0" w:color="auto"/>
            </w:tcBorders>
            <w:shd w:val="clear" w:color="000000" w:fill="FCD5B4"/>
            <w:noWrap/>
            <w:vAlign w:val="center"/>
            <w:hideMark/>
          </w:tcPr>
          <w:p w14:paraId="626BD91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588</w:t>
            </w:r>
          </w:p>
        </w:tc>
        <w:tc>
          <w:tcPr>
            <w:tcW w:w="2048" w:type="dxa"/>
            <w:tcBorders>
              <w:top w:val="nil"/>
              <w:left w:val="nil"/>
              <w:bottom w:val="single" w:sz="4" w:space="0" w:color="auto"/>
              <w:right w:val="nil"/>
            </w:tcBorders>
            <w:shd w:val="clear" w:color="000000" w:fill="FCD5B4"/>
            <w:noWrap/>
            <w:vAlign w:val="center"/>
            <w:hideMark/>
          </w:tcPr>
          <w:p w14:paraId="5E732FA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7.42%</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03F6EDC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6.37%</w:t>
            </w:r>
          </w:p>
        </w:tc>
        <w:tc>
          <w:tcPr>
            <w:tcW w:w="1815" w:type="dxa"/>
            <w:tcBorders>
              <w:top w:val="nil"/>
              <w:left w:val="nil"/>
              <w:bottom w:val="single" w:sz="4" w:space="0" w:color="auto"/>
              <w:right w:val="single" w:sz="8" w:space="0" w:color="auto"/>
            </w:tcBorders>
            <w:shd w:val="clear" w:color="000000" w:fill="FCD5B4"/>
            <w:noWrap/>
            <w:vAlign w:val="center"/>
            <w:hideMark/>
          </w:tcPr>
          <w:p w14:paraId="330CF7A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74.70%</w:t>
            </w:r>
          </w:p>
        </w:tc>
      </w:tr>
      <w:tr w:rsidR="00DA3DCA" w:rsidRPr="00A820A6" w14:paraId="7189423A"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C2638E0"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1160CDEF"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49C8F44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108</w:t>
            </w:r>
          </w:p>
        </w:tc>
        <w:tc>
          <w:tcPr>
            <w:tcW w:w="1852" w:type="dxa"/>
            <w:tcBorders>
              <w:top w:val="nil"/>
              <w:left w:val="nil"/>
              <w:bottom w:val="single" w:sz="4" w:space="0" w:color="auto"/>
              <w:right w:val="single" w:sz="8" w:space="0" w:color="auto"/>
            </w:tcBorders>
            <w:shd w:val="clear" w:color="000000" w:fill="FCD5B4"/>
            <w:noWrap/>
            <w:vAlign w:val="center"/>
            <w:hideMark/>
          </w:tcPr>
          <w:p w14:paraId="3D51542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6.08%</w:t>
            </w:r>
          </w:p>
        </w:tc>
        <w:tc>
          <w:tcPr>
            <w:tcW w:w="2190" w:type="dxa"/>
            <w:tcBorders>
              <w:top w:val="nil"/>
              <w:left w:val="nil"/>
              <w:bottom w:val="single" w:sz="4" w:space="0" w:color="auto"/>
              <w:right w:val="single" w:sz="4" w:space="0" w:color="auto"/>
            </w:tcBorders>
            <w:shd w:val="clear" w:color="000000" w:fill="FCD5B4"/>
            <w:noWrap/>
            <w:vAlign w:val="center"/>
            <w:hideMark/>
          </w:tcPr>
          <w:p w14:paraId="7416A47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476</w:t>
            </w:r>
          </w:p>
        </w:tc>
        <w:tc>
          <w:tcPr>
            <w:tcW w:w="2048" w:type="dxa"/>
            <w:tcBorders>
              <w:top w:val="nil"/>
              <w:left w:val="nil"/>
              <w:bottom w:val="single" w:sz="4" w:space="0" w:color="auto"/>
              <w:right w:val="nil"/>
            </w:tcBorders>
            <w:shd w:val="clear" w:color="000000" w:fill="FCD5B4"/>
            <w:noWrap/>
            <w:vAlign w:val="center"/>
            <w:hideMark/>
          </w:tcPr>
          <w:p w14:paraId="23AFBDC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6.01%</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2810214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6.06%</w:t>
            </w:r>
          </w:p>
        </w:tc>
        <w:tc>
          <w:tcPr>
            <w:tcW w:w="1815" w:type="dxa"/>
            <w:tcBorders>
              <w:top w:val="nil"/>
              <w:left w:val="nil"/>
              <w:bottom w:val="single" w:sz="4" w:space="0" w:color="auto"/>
              <w:right w:val="single" w:sz="8" w:space="0" w:color="auto"/>
            </w:tcBorders>
            <w:shd w:val="clear" w:color="000000" w:fill="FCD5B4"/>
            <w:noWrap/>
            <w:vAlign w:val="center"/>
            <w:hideMark/>
          </w:tcPr>
          <w:p w14:paraId="0DD9A48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80.76%</w:t>
            </w:r>
          </w:p>
        </w:tc>
      </w:tr>
      <w:tr w:rsidR="00DA3DCA" w:rsidRPr="00A820A6" w14:paraId="318DB7B7"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9BEA8F3"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6264521C"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3DAEE23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93</w:t>
            </w:r>
          </w:p>
        </w:tc>
        <w:tc>
          <w:tcPr>
            <w:tcW w:w="1852" w:type="dxa"/>
            <w:tcBorders>
              <w:top w:val="nil"/>
              <w:left w:val="nil"/>
              <w:bottom w:val="single" w:sz="4" w:space="0" w:color="auto"/>
              <w:right w:val="single" w:sz="8" w:space="0" w:color="auto"/>
            </w:tcBorders>
            <w:shd w:val="clear" w:color="000000" w:fill="FFFFFF"/>
            <w:noWrap/>
            <w:vAlign w:val="center"/>
            <w:hideMark/>
          </w:tcPr>
          <w:p w14:paraId="79298DA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5.24%</w:t>
            </w:r>
          </w:p>
        </w:tc>
        <w:tc>
          <w:tcPr>
            <w:tcW w:w="2190" w:type="dxa"/>
            <w:tcBorders>
              <w:top w:val="nil"/>
              <w:left w:val="nil"/>
              <w:bottom w:val="single" w:sz="4" w:space="0" w:color="auto"/>
              <w:right w:val="single" w:sz="4" w:space="0" w:color="auto"/>
            </w:tcBorders>
            <w:shd w:val="clear" w:color="000000" w:fill="FFFFFF"/>
            <w:noWrap/>
            <w:vAlign w:val="center"/>
            <w:hideMark/>
          </w:tcPr>
          <w:p w14:paraId="4A2D386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356</w:t>
            </w:r>
          </w:p>
        </w:tc>
        <w:tc>
          <w:tcPr>
            <w:tcW w:w="2048" w:type="dxa"/>
            <w:tcBorders>
              <w:top w:val="nil"/>
              <w:left w:val="nil"/>
              <w:bottom w:val="single" w:sz="4" w:space="0" w:color="auto"/>
              <w:right w:val="nil"/>
            </w:tcBorders>
            <w:shd w:val="clear" w:color="000000" w:fill="FFFFFF"/>
            <w:noWrap/>
            <w:vAlign w:val="center"/>
            <w:hideMark/>
          </w:tcPr>
          <w:p w14:paraId="43D9D2B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4.49%</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16755D4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5.02%</w:t>
            </w:r>
          </w:p>
        </w:tc>
        <w:tc>
          <w:tcPr>
            <w:tcW w:w="1815" w:type="dxa"/>
            <w:tcBorders>
              <w:top w:val="nil"/>
              <w:left w:val="nil"/>
              <w:bottom w:val="single" w:sz="4" w:space="0" w:color="auto"/>
              <w:right w:val="single" w:sz="8" w:space="0" w:color="auto"/>
            </w:tcBorders>
            <w:shd w:val="clear" w:color="000000" w:fill="FFFFFF"/>
            <w:noWrap/>
            <w:vAlign w:val="center"/>
            <w:hideMark/>
          </w:tcPr>
          <w:p w14:paraId="2F88E38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85.78%</w:t>
            </w:r>
          </w:p>
        </w:tc>
      </w:tr>
      <w:tr w:rsidR="00DA3DCA" w:rsidRPr="00A820A6" w14:paraId="1AC61425"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4CDC31F"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04C3355C"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4FE2CDA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49</w:t>
            </w:r>
          </w:p>
        </w:tc>
        <w:tc>
          <w:tcPr>
            <w:tcW w:w="1852" w:type="dxa"/>
            <w:tcBorders>
              <w:top w:val="nil"/>
              <w:left w:val="nil"/>
              <w:bottom w:val="single" w:sz="4" w:space="0" w:color="auto"/>
              <w:right w:val="single" w:sz="8" w:space="0" w:color="auto"/>
            </w:tcBorders>
            <w:shd w:val="clear" w:color="000000" w:fill="FFFFFF"/>
            <w:noWrap/>
            <w:vAlign w:val="center"/>
            <w:hideMark/>
          </w:tcPr>
          <w:p w14:paraId="4AF7971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2.76%</w:t>
            </w:r>
          </w:p>
        </w:tc>
        <w:tc>
          <w:tcPr>
            <w:tcW w:w="2190" w:type="dxa"/>
            <w:tcBorders>
              <w:top w:val="nil"/>
              <w:left w:val="nil"/>
              <w:bottom w:val="single" w:sz="4" w:space="0" w:color="auto"/>
              <w:right w:val="single" w:sz="4" w:space="0" w:color="auto"/>
            </w:tcBorders>
            <w:shd w:val="clear" w:color="000000" w:fill="FFFFFF"/>
            <w:noWrap/>
            <w:vAlign w:val="center"/>
            <w:hideMark/>
          </w:tcPr>
          <w:p w14:paraId="176B518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253</w:t>
            </w:r>
          </w:p>
        </w:tc>
        <w:tc>
          <w:tcPr>
            <w:tcW w:w="2048" w:type="dxa"/>
            <w:tcBorders>
              <w:top w:val="nil"/>
              <w:left w:val="nil"/>
              <w:bottom w:val="single" w:sz="4" w:space="0" w:color="auto"/>
              <w:right w:val="nil"/>
            </w:tcBorders>
            <w:shd w:val="clear" w:color="000000" w:fill="FFFFFF"/>
            <w:noWrap/>
            <w:vAlign w:val="center"/>
            <w:hideMark/>
          </w:tcPr>
          <w:p w14:paraId="0B226BA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3.19%</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42898CF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2.89%</w:t>
            </w:r>
          </w:p>
        </w:tc>
        <w:tc>
          <w:tcPr>
            <w:tcW w:w="1815" w:type="dxa"/>
            <w:tcBorders>
              <w:top w:val="nil"/>
              <w:left w:val="nil"/>
              <w:bottom w:val="single" w:sz="4" w:space="0" w:color="auto"/>
              <w:right w:val="single" w:sz="8" w:space="0" w:color="auto"/>
            </w:tcBorders>
            <w:shd w:val="clear" w:color="000000" w:fill="FFFFFF"/>
            <w:noWrap/>
            <w:vAlign w:val="center"/>
            <w:hideMark/>
          </w:tcPr>
          <w:p w14:paraId="31F18D4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88.67%</w:t>
            </w:r>
          </w:p>
        </w:tc>
      </w:tr>
      <w:tr w:rsidR="00DA3DCA" w:rsidRPr="00A820A6" w14:paraId="59138317"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BFF9520"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5708C39E"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Transgender Persons</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064559D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36</w:t>
            </w:r>
          </w:p>
        </w:tc>
        <w:tc>
          <w:tcPr>
            <w:tcW w:w="1852" w:type="dxa"/>
            <w:tcBorders>
              <w:top w:val="nil"/>
              <w:left w:val="nil"/>
              <w:bottom w:val="single" w:sz="4" w:space="0" w:color="auto"/>
              <w:right w:val="single" w:sz="8" w:space="0" w:color="auto"/>
            </w:tcBorders>
            <w:shd w:val="clear" w:color="000000" w:fill="A7C4FF"/>
            <w:noWrap/>
            <w:vAlign w:val="center"/>
            <w:hideMark/>
          </w:tcPr>
          <w:p w14:paraId="2D93837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2.03%</w:t>
            </w:r>
          </w:p>
        </w:tc>
        <w:tc>
          <w:tcPr>
            <w:tcW w:w="2190" w:type="dxa"/>
            <w:tcBorders>
              <w:top w:val="nil"/>
              <w:left w:val="nil"/>
              <w:bottom w:val="single" w:sz="4" w:space="0" w:color="auto"/>
              <w:right w:val="single" w:sz="4" w:space="0" w:color="auto"/>
            </w:tcBorders>
            <w:shd w:val="clear" w:color="000000" w:fill="A7C4FF"/>
            <w:noWrap/>
            <w:vAlign w:val="center"/>
            <w:hideMark/>
          </w:tcPr>
          <w:p w14:paraId="0F272C3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116</w:t>
            </w:r>
          </w:p>
        </w:tc>
        <w:tc>
          <w:tcPr>
            <w:tcW w:w="2048" w:type="dxa"/>
            <w:tcBorders>
              <w:top w:val="nil"/>
              <w:left w:val="nil"/>
              <w:bottom w:val="single" w:sz="4" w:space="0" w:color="auto"/>
              <w:right w:val="nil"/>
            </w:tcBorders>
            <w:shd w:val="clear" w:color="000000" w:fill="A7C4FF"/>
            <w:noWrap/>
            <w:vAlign w:val="center"/>
            <w:hideMark/>
          </w:tcPr>
          <w:p w14:paraId="6CD83ED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1.46%</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3EEF26B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1.86%</w:t>
            </w:r>
          </w:p>
        </w:tc>
        <w:tc>
          <w:tcPr>
            <w:tcW w:w="1815" w:type="dxa"/>
            <w:tcBorders>
              <w:top w:val="nil"/>
              <w:left w:val="nil"/>
              <w:bottom w:val="single" w:sz="4" w:space="0" w:color="auto"/>
              <w:right w:val="single" w:sz="8" w:space="0" w:color="auto"/>
            </w:tcBorders>
            <w:shd w:val="clear" w:color="000000" w:fill="A7C4FF"/>
            <w:noWrap/>
            <w:vAlign w:val="center"/>
            <w:hideMark/>
          </w:tcPr>
          <w:p w14:paraId="77AD93F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90.53%</w:t>
            </w:r>
          </w:p>
        </w:tc>
      </w:tr>
      <w:tr w:rsidR="00DA3DCA" w:rsidRPr="00A820A6" w14:paraId="5288B72D"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C98E118"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FFFFFF"/>
            <w:noWrap/>
            <w:vAlign w:val="center"/>
            <w:hideMark/>
          </w:tcPr>
          <w:p w14:paraId="70004A74"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WSM</w:t>
            </w:r>
          </w:p>
        </w:tc>
        <w:tc>
          <w:tcPr>
            <w:tcW w:w="1808" w:type="dxa"/>
            <w:tcBorders>
              <w:top w:val="nil"/>
              <w:left w:val="single" w:sz="8" w:space="0" w:color="auto"/>
              <w:bottom w:val="single" w:sz="8" w:space="0" w:color="auto"/>
              <w:right w:val="single" w:sz="4" w:space="0" w:color="auto"/>
            </w:tcBorders>
            <w:shd w:val="clear" w:color="000000" w:fill="FFFFFF"/>
            <w:noWrap/>
            <w:vAlign w:val="center"/>
            <w:hideMark/>
          </w:tcPr>
          <w:p w14:paraId="5635443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23</w:t>
            </w:r>
          </w:p>
        </w:tc>
        <w:tc>
          <w:tcPr>
            <w:tcW w:w="1852" w:type="dxa"/>
            <w:tcBorders>
              <w:top w:val="nil"/>
              <w:left w:val="nil"/>
              <w:bottom w:val="single" w:sz="8" w:space="0" w:color="auto"/>
              <w:right w:val="single" w:sz="8" w:space="0" w:color="auto"/>
            </w:tcBorders>
            <w:shd w:val="clear" w:color="000000" w:fill="FFFFFF"/>
            <w:noWrap/>
            <w:vAlign w:val="center"/>
            <w:hideMark/>
          </w:tcPr>
          <w:p w14:paraId="5485F5F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1.30%</w:t>
            </w:r>
          </w:p>
        </w:tc>
        <w:tc>
          <w:tcPr>
            <w:tcW w:w="2190" w:type="dxa"/>
            <w:tcBorders>
              <w:top w:val="nil"/>
              <w:left w:val="nil"/>
              <w:bottom w:val="single" w:sz="8" w:space="0" w:color="auto"/>
              <w:right w:val="single" w:sz="4" w:space="0" w:color="auto"/>
            </w:tcBorders>
            <w:shd w:val="clear" w:color="000000" w:fill="FFFFFF"/>
            <w:noWrap/>
            <w:vAlign w:val="center"/>
            <w:hideMark/>
          </w:tcPr>
          <w:p w14:paraId="323A3A0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108</w:t>
            </w:r>
          </w:p>
        </w:tc>
        <w:tc>
          <w:tcPr>
            <w:tcW w:w="2048" w:type="dxa"/>
            <w:tcBorders>
              <w:top w:val="nil"/>
              <w:left w:val="nil"/>
              <w:bottom w:val="single" w:sz="8" w:space="0" w:color="auto"/>
              <w:right w:val="nil"/>
            </w:tcBorders>
            <w:shd w:val="clear" w:color="000000" w:fill="FFFFFF"/>
            <w:noWrap/>
            <w:vAlign w:val="center"/>
            <w:hideMark/>
          </w:tcPr>
          <w:p w14:paraId="7ED21AC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1.36%</w:t>
            </w:r>
          </w:p>
        </w:tc>
        <w:tc>
          <w:tcPr>
            <w:tcW w:w="1848" w:type="dxa"/>
            <w:tcBorders>
              <w:top w:val="nil"/>
              <w:left w:val="single" w:sz="8" w:space="0" w:color="auto"/>
              <w:bottom w:val="single" w:sz="8" w:space="0" w:color="auto"/>
              <w:right w:val="single" w:sz="8" w:space="0" w:color="auto"/>
            </w:tcBorders>
            <w:shd w:val="clear" w:color="000000" w:fill="FFFFFF"/>
            <w:noWrap/>
            <w:vAlign w:val="center"/>
            <w:hideMark/>
          </w:tcPr>
          <w:p w14:paraId="5D5B240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1.32%</w:t>
            </w:r>
          </w:p>
        </w:tc>
        <w:tc>
          <w:tcPr>
            <w:tcW w:w="1815" w:type="dxa"/>
            <w:tcBorders>
              <w:top w:val="nil"/>
              <w:left w:val="nil"/>
              <w:bottom w:val="single" w:sz="8" w:space="0" w:color="auto"/>
              <w:right w:val="single" w:sz="8" w:space="0" w:color="auto"/>
            </w:tcBorders>
            <w:shd w:val="clear" w:color="000000" w:fill="FFFFFF"/>
            <w:noWrap/>
            <w:vAlign w:val="center"/>
            <w:hideMark/>
          </w:tcPr>
          <w:p w14:paraId="0C812C2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91.84%</w:t>
            </w:r>
          </w:p>
        </w:tc>
      </w:tr>
      <w:tr w:rsidR="00DA3DCA" w:rsidRPr="00A820A6" w14:paraId="2ED41214"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1E82AB6"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F2F2F2"/>
            <w:noWrap/>
            <w:vAlign w:val="center"/>
            <w:hideMark/>
          </w:tcPr>
          <w:p w14:paraId="22BB8181"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0E63EF3C"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1,775</w:t>
            </w:r>
          </w:p>
        </w:tc>
        <w:tc>
          <w:tcPr>
            <w:tcW w:w="1852" w:type="dxa"/>
            <w:tcBorders>
              <w:top w:val="nil"/>
              <w:left w:val="nil"/>
              <w:bottom w:val="single" w:sz="8" w:space="0" w:color="auto"/>
              <w:right w:val="single" w:sz="8" w:space="0" w:color="auto"/>
            </w:tcBorders>
            <w:shd w:val="clear" w:color="000000" w:fill="F2F2F2"/>
            <w:noWrap/>
            <w:vAlign w:val="center"/>
            <w:hideMark/>
          </w:tcPr>
          <w:p w14:paraId="2ADD7B35"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2190" w:type="dxa"/>
            <w:tcBorders>
              <w:top w:val="nil"/>
              <w:left w:val="nil"/>
              <w:bottom w:val="single" w:sz="8" w:space="0" w:color="auto"/>
              <w:right w:val="nil"/>
            </w:tcBorders>
            <w:shd w:val="clear" w:color="000000" w:fill="F2F2F2"/>
            <w:noWrap/>
            <w:vAlign w:val="center"/>
            <w:hideMark/>
          </w:tcPr>
          <w:p w14:paraId="0DCC72C1"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7,921</w:t>
            </w:r>
          </w:p>
        </w:tc>
        <w:tc>
          <w:tcPr>
            <w:tcW w:w="2048" w:type="dxa"/>
            <w:tcBorders>
              <w:top w:val="nil"/>
              <w:left w:val="nil"/>
              <w:bottom w:val="single" w:sz="8" w:space="0" w:color="auto"/>
              <w:right w:val="nil"/>
            </w:tcBorders>
            <w:shd w:val="clear" w:color="000000" w:fill="F2F2F2"/>
            <w:noWrap/>
            <w:vAlign w:val="center"/>
            <w:hideMark/>
          </w:tcPr>
          <w:p w14:paraId="775B0910"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1848" w:type="dxa"/>
            <w:tcBorders>
              <w:top w:val="nil"/>
              <w:left w:val="single" w:sz="8" w:space="0" w:color="auto"/>
              <w:bottom w:val="single" w:sz="8" w:space="0" w:color="auto"/>
              <w:right w:val="single" w:sz="8" w:space="0" w:color="auto"/>
            </w:tcBorders>
            <w:shd w:val="clear" w:color="000000" w:fill="F2F2F2"/>
            <w:noWrap/>
            <w:vAlign w:val="center"/>
            <w:hideMark/>
          </w:tcPr>
          <w:p w14:paraId="7A77986E"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c>
          <w:tcPr>
            <w:tcW w:w="1815" w:type="dxa"/>
            <w:tcBorders>
              <w:top w:val="nil"/>
              <w:left w:val="nil"/>
              <w:bottom w:val="single" w:sz="8" w:space="0" w:color="auto"/>
              <w:right w:val="single" w:sz="8" w:space="0" w:color="auto"/>
            </w:tcBorders>
            <w:shd w:val="clear" w:color="000000" w:fill="F2F2F2"/>
            <w:noWrap/>
            <w:vAlign w:val="center"/>
            <w:hideMark/>
          </w:tcPr>
          <w:p w14:paraId="591FAA46"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r>
      <w:tr w:rsidR="00DA3DCA" w:rsidRPr="00A820A6" w14:paraId="75929621"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18C64A28"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nil"/>
              <w:right w:val="nil"/>
            </w:tcBorders>
            <w:shd w:val="clear" w:color="auto" w:fill="auto"/>
            <w:noWrap/>
            <w:vAlign w:val="bottom"/>
            <w:hideMark/>
          </w:tcPr>
          <w:p w14:paraId="0A179F8D" w14:textId="77777777" w:rsidR="00DA3DCA" w:rsidRPr="00A820A6"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47508E7B"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52" w:type="dxa"/>
            <w:tcBorders>
              <w:top w:val="nil"/>
              <w:left w:val="nil"/>
              <w:bottom w:val="nil"/>
              <w:right w:val="nil"/>
            </w:tcBorders>
            <w:shd w:val="clear" w:color="auto" w:fill="auto"/>
            <w:noWrap/>
            <w:vAlign w:val="bottom"/>
            <w:hideMark/>
          </w:tcPr>
          <w:p w14:paraId="7876EF9A"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190" w:type="dxa"/>
            <w:tcBorders>
              <w:top w:val="nil"/>
              <w:left w:val="nil"/>
              <w:bottom w:val="nil"/>
              <w:right w:val="nil"/>
            </w:tcBorders>
            <w:shd w:val="clear" w:color="auto" w:fill="auto"/>
            <w:noWrap/>
            <w:vAlign w:val="bottom"/>
            <w:hideMark/>
          </w:tcPr>
          <w:p w14:paraId="05D2EEDE"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048" w:type="dxa"/>
            <w:tcBorders>
              <w:top w:val="nil"/>
              <w:left w:val="nil"/>
              <w:bottom w:val="nil"/>
              <w:right w:val="nil"/>
            </w:tcBorders>
            <w:shd w:val="clear" w:color="auto" w:fill="auto"/>
            <w:noWrap/>
            <w:vAlign w:val="bottom"/>
            <w:hideMark/>
          </w:tcPr>
          <w:p w14:paraId="0822814F"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48" w:type="dxa"/>
            <w:tcBorders>
              <w:top w:val="nil"/>
              <w:left w:val="nil"/>
              <w:bottom w:val="nil"/>
              <w:right w:val="nil"/>
            </w:tcBorders>
            <w:shd w:val="clear" w:color="auto" w:fill="auto"/>
            <w:noWrap/>
            <w:vAlign w:val="bottom"/>
            <w:hideMark/>
          </w:tcPr>
          <w:p w14:paraId="2EC77231"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15" w:type="dxa"/>
            <w:tcBorders>
              <w:top w:val="nil"/>
              <w:left w:val="nil"/>
              <w:bottom w:val="nil"/>
              <w:right w:val="single" w:sz="8" w:space="0" w:color="auto"/>
            </w:tcBorders>
            <w:shd w:val="clear" w:color="auto" w:fill="auto"/>
            <w:noWrap/>
            <w:vAlign w:val="bottom"/>
            <w:hideMark/>
          </w:tcPr>
          <w:p w14:paraId="34748802" w14:textId="77777777" w:rsidR="00DA3DCA" w:rsidRPr="00A820A6" w:rsidRDefault="00DA3DCA" w:rsidP="00166419">
            <w:pPr>
              <w:spacing w:line="240" w:lineRule="auto"/>
              <w:rPr>
                <w:rFonts w:eastAsia="Times New Roman" w:cs="Calibri"/>
                <w:color w:val="000000"/>
                <w:sz w:val="20"/>
                <w:szCs w:val="20"/>
              </w:rPr>
            </w:pPr>
            <w:r w:rsidRPr="00A820A6">
              <w:rPr>
                <w:rFonts w:eastAsia="Times New Roman" w:cs="Calibri"/>
                <w:color w:val="000000"/>
                <w:sz w:val="20"/>
                <w:szCs w:val="20"/>
              </w:rPr>
              <w:t> </w:t>
            </w:r>
          </w:p>
        </w:tc>
      </w:tr>
      <w:tr w:rsidR="00DA3DCA" w:rsidRPr="00A820A6" w14:paraId="3C0CD0C8"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1396754A" w14:textId="77777777" w:rsidR="00DA3DCA" w:rsidRPr="00A820A6" w:rsidRDefault="00DA3DCA" w:rsidP="00166419">
            <w:pPr>
              <w:spacing w:line="240" w:lineRule="auto"/>
              <w:rPr>
                <w:rFonts w:eastAsia="Times New Roman" w:cs="Calibri"/>
                <w:b/>
                <w:bCs/>
                <w:color w:val="FFFFFF"/>
                <w:sz w:val="20"/>
                <w:szCs w:val="20"/>
              </w:rPr>
            </w:pPr>
          </w:p>
        </w:tc>
        <w:tc>
          <w:tcPr>
            <w:tcW w:w="1341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0E1E50C2" w14:textId="77777777" w:rsidR="00DA3DCA" w:rsidRPr="00A820A6" w:rsidRDefault="00DA3DCA" w:rsidP="00166419">
            <w:pPr>
              <w:spacing w:line="240" w:lineRule="auto"/>
              <w:ind w:firstLine="46"/>
              <w:jc w:val="center"/>
              <w:rPr>
                <w:rFonts w:eastAsia="Times New Roman" w:cs="Calibri"/>
                <w:b/>
                <w:bCs/>
                <w:color w:val="FFFFFF"/>
                <w:sz w:val="20"/>
                <w:szCs w:val="20"/>
              </w:rPr>
            </w:pPr>
            <w:r w:rsidRPr="00A820A6">
              <w:rPr>
                <w:rFonts w:eastAsia="Times New Roman" w:cs="Calibri"/>
                <w:b/>
                <w:bCs/>
                <w:color w:val="FFFFFF"/>
                <w:sz w:val="20"/>
                <w:szCs w:val="20"/>
              </w:rPr>
              <w:t>Austin HSDA</w:t>
            </w:r>
          </w:p>
        </w:tc>
      </w:tr>
      <w:tr w:rsidR="00DA3DCA" w:rsidRPr="00A820A6" w14:paraId="6C573E82"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2B26C3C"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val="restart"/>
            <w:tcBorders>
              <w:top w:val="nil"/>
              <w:left w:val="single" w:sz="8" w:space="0" w:color="auto"/>
              <w:bottom w:val="single" w:sz="8" w:space="0" w:color="000000"/>
              <w:right w:val="single" w:sz="8" w:space="0" w:color="auto"/>
            </w:tcBorders>
            <w:shd w:val="clear" w:color="000000" w:fill="D9D9D9"/>
            <w:hideMark/>
          </w:tcPr>
          <w:p w14:paraId="21EF2300"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Population</w:t>
            </w:r>
          </w:p>
        </w:tc>
        <w:tc>
          <w:tcPr>
            <w:tcW w:w="3660" w:type="dxa"/>
            <w:gridSpan w:val="2"/>
            <w:tcBorders>
              <w:top w:val="single" w:sz="8" w:space="0" w:color="auto"/>
              <w:left w:val="nil"/>
              <w:bottom w:val="nil"/>
              <w:right w:val="single" w:sz="8" w:space="0" w:color="000000"/>
            </w:tcBorders>
            <w:shd w:val="clear" w:color="000000" w:fill="D9D9D9"/>
            <w:hideMark/>
          </w:tcPr>
          <w:p w14:paraId="6E1E6B5F"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New Diagnosis 2017-2021</w:t>
            </w:r>
          </w:p>
        </w:tc>
        <w:tc>
          <w:tcPr>
            <w:tcW w:w="4238" w:type="dxa"/>
            <w:gridSpan w:val="2"/>
            <w:tcBorders>
              <w:top w:val="single" w:sz="8" w:space="0" w:color="auto"/>
              <w:left w:val="nil"/>
              <w:bottom w:val="nil"/>
              <w:right w:val="single" w:sz="8" w:space="0" w:color="000000"/>
            </w:tcBorders>
            <w:shd w:val="clear" w:color="000000" w:fill="D9D9D9"/>
            <w:hideMark/>
          </w:tcPr>
          <w:p w14:paraId="200A1A71"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PLWH 2021</w:t>
            </w:r>
          </w:p>
        </w:tc>
        <w:tc>
          <w:tcPr>
            <w:tcW w:w="1848" w:type="dxa"/>
            <w:tcBorders>
              <w:top w:val="nil"/>
              <w:left w:val="single" w:sz="8" w:space="0" w:color="auto"/>
              <w:bottom w:val="single" w:sz="8" w:space="0" w:color="000000"/>
              <w:right w:val="single" w:sz="8" w:space="0" w:color="auto"/>
            </w:tcBorders>
            <w:shd w:val="clear" w:color="000000" w:fill="D9D9D9"/>
            <w:hideMark/>
          </w:tcPr>
          <w:p w14:paraId="3EA52F80"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Weighted Score</w:t>
            </w:r>
          </w:p>
        </w:tc>
        <w:tc>
          <w:tcPr>
            <w:tcW w:w="1815" w:type="dxa"/>
            <w:tcBorders>
              <w:top w:val="nil"/>
              <w:left w:val="single" w:sz="8" w:space="0" w:color="auto"/>
              <w:bottom w:val="single" w:sz="8" w:space="0" w:color="000000"/>
              <w:right w:val="single" w:sz="8" w:space="0" w:color="auto"/>
            </w:tcBorders>
            <w:shd w:val="clear" w:color="000000" w:fill="D9D9D9"/>
            <w:hideMark/>
          </w:tcPr>
          <w:p w14:paraId="621C2228"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Cumulative Percentage</w:t>
            </w:r>
          </w:p>
        </w:tc>
      </w:tr>
      <w:tr w:rsidR="00DA3DCA" w:rsidRPr="00A820A6" w14:paraId="34D33FE5"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A05E33B"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tcBorders>
              <w:top w:val="nil"/>
              <w:left w:val="single" w:sz="8" w:space="0" w:color="auto"/>
              <w:bottom w:val="single" w:sz="8" w:space="0" w:color="000000"/>
              <w:right w:val="single" w:sz="8" w:space="0" w:color="auto"/>
            </w:tcBorders>
            <w:vAlign w:val="center"/>
            <w:hideMark/>
          </w:tcPr>
          <w:p w14:paraId="7EEB3EBF" w14:textId="77777777" w:rsidR="00DA3DCA" w:rsidRPr="00376B47" w:rsidRDefault="00DA3DCA" w:rsidP="00166419">
            <w:pPr>
              <w:spacing w:line="240" w:lineRule="auto"/>
              <w:jc w:val="center"/>
              <w:rPr>
                <w:rFonts w:eastAsia="Times New Roman" w:cs="Calibri"/>
                <w:color w:val="000000"/>
                <w:sz w:val="20"/>
                <w:szCs w:val="20"/>
              </w:rPr>
            </w:pPr>
          </w:p>
        </w:tc>
        <w:tc>
          <w:tcPr>
            <w:tcW w:w="1808" w:type="dxa"/>
            <w:tcBorders>
              <w:top w:val="nil"/>
              <w:left w:val="nil"/>
              <w:bottom w:val="single" w:sz="8" w:space="0" w:color="auto"/>
              <w:right w:val="nil"/>
            </w:tcBorders>
            <w:shd w:val="clear" w:color="000000" w:fill="D9D9D9"/>
            <w:noWrap/>
            <w:hideMark/>
          </w:tcPr>
          <w:p w14:paraId="21D3304E"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1852" w:type="dxa"/>
            <w:tcBorders>
              <w:top w:val="nil"/>
              <w:left w:val="nil"/>
              <w:bottom w:val="single" w:sz="8" w:space="0" w:color="auto"/>
              <w:right w:val="single" w:sz="8" w:space="0" w:color="auto"/>
            </w:tcBorders>
            <w:shd w:val="clear" w:color="000000" w:fill="D9D9D9"/>
            <w:noWrap/>
            <w:hideMark/>
          </w:tcPr>
          <w:p w14:paraId="3DF0F12F"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2190" w:type="dxa"/>
            <w:tcBorders>
              <w:top w:val="nil"/>
              <w:left w:val="nil"/>
              <w:bottom w:val="single" w:sz="8" w:space="0" w:color="auto"/>
              <w:right w:val="nil"/>
            </w:tcBorders>
            <w:shd w:val="clear" w:color="000000" w:fill="D9D9D9"/>
            <w:noWrap/>
            <w:hideMark/>
          </w:tcPr>
          <w:p w14:paraId="5F617189"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2048" w:type="dxa"/>
            <w:tcBorders>
              <w:top w:val="nil"/>
              <w:left w:val="nil"/>
              <w:bottom w:val="single" w:sz="8" w:space="0" w:color="auto"/>
              <w:right w:val="nil"/>
            </w:tcBorders>
            <w:shd w:val="clear" w:color="000000" w:fill="D9D9D9"/>
            <w:noWrap/>
            <w:hideMark/>
          </w:tcPr>
          <w:p w14:paraId="384D9054"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1848" w:type="dxa"/>
            <w:tcBorders>
              <w:top w:val="nil"/>
              <w:left w:val="single" w:sz="8" w:space="0" w:color="auto"/>
              <w:bottom w:val="single" w:sz="8" w:space="0" w:color="000000"/>
              <w:right w:val="single" w:sz="8" w:space="0" w:color="auto"/>
            </w:tcBorders>
            <w:vAlign w:val="center"/>
            <w:hideMark/>
          </w:tcPr>
          <w:p w14:paraId="12A6AE26" w14:textId="77777777" w:rsidR="00DA3DCA" w:rsidRPr="00A820A6" w:rsidRDefault="00DA3DCA" w:rsidP="00166419">
            <w:pPr>
              <w:spacing w:line="240" w:lineRule="auto"/>
              <w:rPr>
                <w:rFonts w:eastAsia="Times New Roman" w:cs="Calibri"/>
                <w:b/>
                <w:bCs/>
                <w:color w:val="000000"/>
                <w:sz w:val="20"/>
                <w:szCs w:val="20"/>
              </w:rPr>
            </w:pPr>
          </w:p>
        </w:tc>
        <w:tc>
          <w:tcPr>
            <w:tcW w:w="1815" w:type="dxa"/>
            <w:tcBorders>
              <w:top w:val="nil"/>
              <w:left w:val="single" w:sz="8" w:space="0" w:color="auto"/>
              <w:bottom w:val="single" w:sz="8" w:space="0" w:color="000000"/>
              <w:right w:val="single" w:sz="8" w:space="0" w:color="auto"/>
            </w:tcBorders>
            <w:vAlign w:val="center"/>
            <w:hideMark/>
          </w:tcPr>
          <w:p w14:paraId="1F73B429" w14:textId="77777777" w:rsidR="00DA3DCA" w:rsidRPr="00A820A6" w:rsidRDefault="00DA3DCA" w:rsidP="00166419">
            <w:pPr>
              <w:spacing w:line="240" w:lineRule="auto"/>
              <w:rPr>
                <w:rFonts w:eastAsia="Times New Roman" w:cs="Calibri"/>
                <w:b/>
                <w:bCs/>
                <w:color w:val="000000"/>
                <w:sz w:val="20"/>
                <w:szCs w:val="20"/>
              </w:rPr>
            </w:pPr>
          </w:p>
        </w:tc>
      </w:tr>
      <w:tr w:rsidR="00DA3DCA" w:rsidRPr="00A820A6" w14:paraId="00CAC169"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746F41B"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680F8753"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36C75AF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475</w:t>
            </w:r>
          </w:p>
        </w:tc>
        <w:tc>
          <w:tcPr>
            <w:tcW w:w="1852" w:type="dxa"/>
            <w:tcBorders>
              <w:top w:val="nil"/>
              <w:left w:val="nil"/>
              <w:bottom w:val="single" w:sz="4" w:space="0" w:color="auto"/>
              <w:right w:val="single" w:sz="8" w:space="0" w:color="auto"/>
            </w:tcBorders>
            <w:shd w:val="clear" w:color="000000" w:fill="A7C4FF"/>
            <w:noWrap/>
            <w:vAlign w:val="center"/>
            <w:hideMark/>
          </w:tcPr>
          <w:p w14:paraId="18FA5B9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35.50%</w:t>
            </w:r>
          </w:p>
        </w:tc>
        <w:tc>
          <w:tcPr>
            <w:tcW w:w="2190" w:type="dxa"/>
            <w:tcBorders>
              <w:top w:val="nil"/>
              <w:left w:val="nil"/>
              <w:bottom w:val="single" w:sz="4" w:space="0" w:color="auto"/>
              <w:right w:val="single" w:sz="4" w:space="0" w:color="auto"/>
            </w:tcBorders>
            <w:shd w:val="clear" w:color="000000" w:fill="A7C4FF"/>
            <w:noWrap/>
            <w:vAlign w:val="center"/>
            <w:hideMark/>
          </w:tcPr>
          <w:p w14:paraId="5798E58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1,963</w:t>
            </w:r>
          </w:p>
        </w:tc>
        <w:tc>
          <w:tcPr>
            <w:tcW w:w="2048" w:type="dxa"/>
            <w:tcBorders>
              <w:top w:val="nil"/>
              <w:left w:val="nil"/>
              <w:bottom w:val="single" w:sz="4" w:space="0" w:color="auto"/>
              <w:right w:val="nil"/>
            </w:tcBorders>
            <w:shd w:val="clear" w:color="000000" w:fill="A7C4FF"/>
            <w:noWrap/>
            <w:vAlign w:val="center"/>
            <w:hideMark/>
          </w:tcPr>
          <w:p w14:paraId="1FAB64C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27.02%</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0D46319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32.96%</w:t>
            </w:r>
          </w:p>
        </w:tc>
        <w:tc>
          <w:tcPr>
            <w:tcW w:w="1815" w:type="dxa"/>
            <w:tcBorders>
              <w:top w:val="nil"/>
              <w:left w:val="nil"/>
              <w:bottom w:val="single" w:sz="4" w:space="0" w:color="auto"/>
              <w:right w:val="single" w:sz="8" w:space="0" w:color="auto"/>
            </w:tcBorders>
            <w:shd w:val="clear" w:color="000000" w:fill="A7C4FF"/>
            <w:noWrap/>
            <w:vAlign w:val="center"/>
            <w:hideMark/>
          </w:tcPr>
          <w:p w14:paraId="58E914A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32.96%</w:t>
            </w:r>
          </w:p>
        </w:tc>
      </w:tr>
      <w:tr w:rsidR="00DA3DCA" w:rsidRPr="00A820A6" w14:paraId="200F55E1"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D6A9216"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7C7357FE"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7003965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285</w:t>
            </w:r>
          </w:p>
        </w:tc>
        <w:tc>
          <w:tcPr>
            <w:tcW w:w="1852" w:type="dxa"/>
            <w:tcBorders>
              <w:top w:val="nil"/>
              <w:left w:val="nil"/>
              <w:bottom w:val="single" w:sz="4" w:space="0" w:color="auto"/>
              <w:right w:val="single" w:sz="8" w:space="0" w:color="auto"/>
            </w:tcBorders>
            <w:shd w:val="clear" w:color="000000" w:fill="A7C4FF"/>
            <w:noWrap/>
            <w:vAlign w:val="center"/>
            <w:hideMark/>
          </w:tcPr>
          <w:p w14:paraId="54AB9D8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21.30%</w:t>
            </w:r>
          </w:p>
        </w:tc>
        <w:tc>
          <w:tcPr>
            <w:tcW w:w="2190" w:type="dxa"/>
            <w:tcBorders>
              <w:top w:val="nil"/>
              <w:left w:val="nil"/>
              <w:bottom w:val="single" w:sz="4" w:space="0" w:color="auto"/>
              <w:right w:val="single" w:sz="4" w:space="0" w:color="auto"/>
            </w:tcBorders>
            <w:shd w:val="clear" w:color="000000" w:fill="A7C4FF"/>
            <w:noWrap/>
            <w:vAlign w:val="center"/>
            <w:hideMark/>
          </w:tcPr>
          <w:p w14:paraId="56C77C7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2,093</w:t>
            </w:r>
          </w:p>
        </w:tc>
        <w:tc>
          <w:tcPr>
            <w:tcW w:w="2048" w:type="dxa"/>
            <w:tcBorders>
              <w:top w:val="nil"/>
              <w:left w:val="nil"/>
              <w:bottom w:val="single" w:sz="4" w:space="0" w:color="auto"/>
              <w:right w:val="nil"/>
            </w:tcBorders>
            <w:shd w:val="clear" w:color="000000" w:fill="A7C4FF"/>
            <w:noWrap/>
            <w:vAlign w:val="center"/>
            <w:hideMark/>
          </w:tcPr>
          <w:p w14:paraId="3DFDD59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28.81%</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4DF6DF5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23.55%</w:t>
            </w:r>
          </w:p>
        </w:tc>
        <w:tc>
          <w:tcPr>
            <w:tcW w:w="1815" w:type="dxa"/>
            <w:tcBorders>
              <w:top w:val="nil"/>
              <w:left w:val="nil"/>
              <w:bottom w:val="single" w:sz="4" w:space="0" w:color="auto"/>
              <w:right w:val="single" w:sz="8" w:space="0" w:color="auto"/>
            </w:tcBorders>
            <w:shd w:val="clear" w:color="000000" w:fill="A7C4FF"/>
            <w:noWrap/>
            <w:vAlign w:val="center"/>
            <w:hideMark/>
          </w:tcPr>
          <w:p w14:paraId="12E2C0E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56.51%</w:t>
            </w:r>
          </w:p>
        </w:tc>
      </w:tr>
      <w:tr w:rsidR="00DA3DCA" w:rsidRPr="00A820A6" w14:paraId="16A4E122"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75E6B2A"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4C41D63E"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14C4D3E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178</w:t>
            </w:r>
          </w:p>
        </w:tc>
        <w:tc>
          <w:tcPr>
            <w:tcW w:w="1852" w:type="dxa"/>
            <w:tcBorders>
              <w:top w:val="nil"/>
              <w:left w:val="nil"/>
              <w:bottom w:val="single" w:sz="4" w:space="0" w:color="auto"/>
              <w:right w:val="single" w:sz="8" w:space="0" w:color="auto"/>
            </w:tcBorders>
            <w:shd w:val="clear" w:color="000000" w:fill="FCD5B4"/>
            <w:noWrap/>
            <w:vAlign w:val="center"/>
            <w:hideMark/>
          </w:tcPr>
          <w:p w14:paraId="5E02146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13.30%</w:t>
            </w:r>
          </w:p>
        </w:tc>
        <w:tc>
          <w:tcPr>
            <w:tcW w:w="2190" w:type="dxa"/>
            <w:tcBorders>
              <w:top w:val="nil"/>
              <w:left w:val="nil"/>
              <w:bottom w:val="single" w:sz="4" w:space="0" w:color="auto"/>
              <w:right w:val="single" w:sz="4" w:space="0" w:color="auto"/>
            </w:tcBorders>
            <w:shd w:val="clear" w:color="000000" w:fill="FCD5B4"/>
            <w:noWrap/>
            <w:vAlign w:val="center"/>
            <w:hideMark/>
          </w:tcPr>
          <w:p w14:paraId="10D61C0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738</w:t>
            </w:r>
          </w:p>
        </w:tc>
        <w:tc>
          <w:tcPr>
            <w:tcW w:w="2048" w:type="dxa"/>
            <w:tcBorders>
              <w:top w:val="nil"/>
              <w:left w:val="nil"/>
              <w:bottom w:val="single" w:sz="4" w:space="0" w:color="auto"/>
              <w:right w:val="nil"/>
            </w:tcBorders>
            <w:shd w:val="clear" w:color="000000" w:fill="FCD5B4"/>
            <w:noWrap/>
            <w:vAlign w:val="center"/>
            <w:hideMark/>
          </w:tcPr>
          <w:p w14:paraId="00FCD84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10.16%</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7F02296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12.36%</w:t>
            </w:r>
          </w:p>
        </w:tc>
        <w:tc>
          <w:tcPr>
            <w:tcW w:w="1815" w:type="dxa"/>
            <w:tcBorders>
              <w:top w:val="nil"/>
              <w:left w:val="nil"/>
              <w:bottom w:val="single" w:sz="4" w:space="0" w:color="auto"/>
              <w:right w:val="single" w:sz="8" w:space="0" w:color="auto"/>
            </w:tcBorders>
            <w:shd w:val="clear" w:color="000000" w:fill="FCD5B4"/>
            <w:noWrap/>
            <w:vAlign w:val="center"/>
            <w:hideMark/>
          </w:tcPr>
          <w:p w14:paraId="10FB602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68.87%</w:t>
            </w:r>
          </w:p>
        </w:tc>
      </w:tr>
      <w:tr w:rsidR="00DA3DCA" w:rsidRPr="00A820A6" w14:paraId="176C45C3"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4E5D9FD4"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78C976FB"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63E67BC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72</w:t>
            </w:r>
          </w:p>
        </w:tc>
        <w:tc>
          <w:tcPr>
            <w:tcW w:w="1852" w:type="dxa"/>
            <w:tcBorders>
              <w:top w:val="nil"/>
              <w:left w:val="nil"/>
              <w:bottom w:val="single" w:sz="4" w:space="0" w:color="auto"/>
              <w:right w:val="single" w:sz="8" w:space="0" w:color="auto"/>
            </w:tcBorders>
            <w:shd w:val="clear" w:color="000000" w:fill="FCD5B4"/>
            <w:noWrap/>
            <w:vAlign w:val="center"/>
            <w:hideMark/>
          </w:tcPr>
          <w:p w14:paraId="1C26B5F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5.38%</w:t>
            </w:r>
          </w:p>
        </w:tc>
        <w:tc>
          <w:tcPr>
            <w:tcW w:w="2190" w:type="dxa"/>
            <w:tcBorders>
              <w:top w:val="nil"/>
              <w:left w:val="nil"/>
              <w:bottom w:val="single" w:sz="4" w:space="0" w:color="auto"/>
              <w:right w:val="single" w:sz="4" w:space="0" w:color="auto"/>
            </w:tcBorders>
            <w:shd w:val="clear" w:color="000000" w:fill="FCD5B4"/>
            <w:noWrap/>
            <w:vAlign w:val="center"/>
            <w:hideMark/>
          </w:tcPr>
          <w:p w14:paraId="1420961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485</w:t>
            </w:r>
          </w:p>
        </w:tc>
        <w:tc>
          <w:tcPr>
            <w:tcW w:w="2048" w:type="dxa"/>
            <w:tcBorders>
              <w:top w:val="nil"/>
              <w:left w:val="nil"/>
              <w:bottom w:val="single" w:sz="4" w:space="0" w:color="auto"/>
              <w:right w:val="nil"/>
            </w:tcBorders>
            <w:shd w:val="clear" w:color="000000" w:fill="FCD5B4"/>
            <w:noWrap/>
            <w:vAlign w:val="center"/>
            <w:hideMark/>
          </w:tcPr>
          <w:p w14:paraId="41298D8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6.68%</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7228145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5.77%</w:t>
            </w:r>
          </w:p>
        </w:tc>
        <w:tc>
          <w:tcPr>
            <w:tcW w:w="1815" w:type="dxa"/>
            <w:tcBorders>
              <w:top w:val="nil"/>
              <w:left w:val="nil"/>
              <w:bottom w:val="single" w:sz="4" w:space="0" w:color="auto"/>
              <w:right w:val="single" w:sz="8" w:space="0" w:color="auto"/>
            </w:tcBorders>
            <w:shd w:val="clear" w:color="000000" w:fill="FCD5B4"/>
            <w:noWrap/>
            <w:vAlign w:val="center"/>
            <w:hideMark/>
          </w:tcPr>
          <w:p w14:paraId="06A2323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74.64%</w:t>
            </w:r>
          </w:p>
        </w:tc>
      </w:tr>
      <w:tr w:rsidR="00DA3DCA" w:rsidRPr="00A820A6" w14:paraId="31A6433B"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FBD1A04"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049BCC92"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6803AA9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66</w:t>
            </w:r>
          </w:p>
        </w:tc>
        <w:tc>
          <w:tcPr>
            <w:tcW w:w="1852" w:type="dxa"/>
            <w:tcBorders>
              <w:top w:val="nil"/>
              <w:left w:val="nil"/>
              <w:bottom w:val="single" w:sz="4" w:space="0" w:color="auto"/>
              <w:right w:val="single" w:sz="8" w:space="0" w:color="auto"/>
            </w:tcBorders>
            <w:shd w:val="clear" w:color="000000" w:fill="FCD5B4"/>
            <w:noWrap/>
            <w:vAlign w:val="center"/>
            <w:hideMark/>
          </w:tcPr>
          <w:p w14:paraId="6FB473D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4.93%</w:t>
            </w:r>
          </w:p>
        </w:tc>
        <w:tc>
          <w:tcPr>
            <w:tcW w:w="2190" w:type="dxa"/>
            <w:tcBorders>
              <w:top w:val="nil"/>
              <w:left w:val="nil"/>
              <w:bottom w:val="single" w:sz="4" w:space="0" w:color="auto"/>
              <w:right w:val="single" w:sz="4" w:space="0" w:color="auto"/>
            </w:tcBorders>
            <w:shd w:val="clear" w:color="000000" w:fill="FCD5B4"/>
            <w:noWrap/>
            <w:vAlign w:val="center"/>
            <w:hideMark/>
          </w:tcPr>
          <w:p w14:paraId="78CCEB2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372</w:t>
            </w:r>
          </w:p>
        </w:tc>
        <w:tc>
          <w:tcPr>
            <w:tcW w:w="2048" w:type="dxa"/>
            <w:tcBorders>
              <w:top w:val="nil"/>
              <w:left w:val="nil"/>
              <w:bottom w:val="single" w:sz="4" w:space="0" w:color="auto"/>
              <w:right w:val="nil"/>
            </w:tcBorders>
            <w:shd w:val="clear" w:color="000000" w:fill="FCD5B4"/>
            <w:noWrap/>
            <w:vAlign w:val="center"/>
            <w:hideMark/>
          </w:tcPr>
          <w:p w14:paraId="68660E4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5.12%</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2E3FD02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4.99%</w:t>
            </w:r>
          </w:p>
        </w:tc>
        <w:tc>
          <w:tcPr>
            <w:tcW w:w="1815" w:type="dxa"/>
            <w:tcBorders>
              <w:top w:val="nil"/>
              <w:left w:val="nil"/>
              <w:bottom w:val="single" w:sz="4" w:space="0" w:color="auto"/>
              <w:right w:val="single" w:sz="8" w:space="0" w:color="auto"/>
            </w:tcBorders>
            <w:shd w:val="clear" w:color="000000" w:fill="FCD5B4"/>
            <w:noWrap/>
            <w:vAlign w:val="center"/>
            <w:hideMark/>
          </w:tcPr>
          <w:p w14:paraId="61205D4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79.63%</w:t>
            </w:r>
          </w:p>
        </w:tc>
      </w:tr>
      <w:tr w:rsidR="00DA3DCA" w:rsidRPr="00A820A6" w14:paraId="64C2CBE8"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26E0640"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61F29A97"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33218EC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49</w:t>
            </w:r>
          </w:p>
        </w:tc>
        <w:tc>
          <w:tcPr>
            <w:tcW w:w="1852" w:type="dxa"/>
            <w:tcBorders>
              <w:top w:val="nil"/>
              <w:left w:val="nil"/>
              <w:bottom w:val="single" w:sz="4" w:space="0" w:color="auto"/>
              <w:right w:val="single" w:sz="8" w:space="0" w:color="auto"/>
            </w:tcBorders>
            <w:shd w:val="clear" w:color="000000" w:fill="FFFFFF"/>
            <w:noWrap/>
            <w:vAlign w:val="center"/>
            <w:hideMark/>
          </w:tcPr>
          <w:p w14:paraId="296F9F7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3.66%</w:t>
            </w:r>
          </w:p>
        </w:tc>
        <w:tc>
          <w:tcPr>
            <w:tcW w:w="2190" w:type="dxa"/>
            <w:tcBorders>
              <w:top w:val="nil"/>
              <w:left w:val="nil"/>
              <w:bottom w:val="single" w:sz="4" w:space="0" w:color="auto"/>
              <w:right w:val="single" w:sz="4" w:space="0" w:color="auto"/>
            </w:tcBorders>
            <w:shd w:val="clear" w:color="000000" w:fill="FFFFFF"/>
            <w:noWrap/>
            <w:vAlign w:val="center"/>
            <w:hideMark/>
          </w:tcPr>
          <w:p w14:paraId="3A4682E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349</w:t>
            </w:r>
          </w:p>
        </w:tc>
        <w:tc>
          <w:tcPr>
            <w:tcW w:w="2048" w:type="dxa"/>
            <w:tcBorders>
              <w:top w:val="nil"/>
              <w:left w:val="nil"/>
              <w:bottom w:val="single" w:sz="4" w:space="0" w:color="auto"/>
              <w:right w:val="nil"/>
            </w:tcBorders>
            <w:shd w:val="clear" w:color="000000" w:fill="FFFFFF"/>
            <w:noWrap/>
            <w:vAlign w:val="center"/>
            <w:hideMark/>
          </w:tcPr>
          <w:p w14:paraId="3E17F75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4.80%</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387872E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4.00%</w:t>
            </w:r>
          </w:p>
        </w:tc>
        <w:tc>
          <w:tcPr>
            <w:tcW w:w="1815" w:type="dxa"/>
            <w:tcBorders>
              <w:top w:val="nil"/>
              <w:left w:val="nil"/>
              <w:bottom w:val="single" w:sz="4" w:space="0" w:color="auto"/>
              <w:right w:val="single" w:sz="8" w:space="0" w:color="auto"/>
            </w:tcBorders>
            <w:shd w:val="clear" w:color="000000" w:fill="FFFFFF"/>
            <w:noWrap/>
            <w:vAlign w:val="center"/>
            <w:hideMark/>
          </w:tcPr>
          <w:p w14:paraId="7FDD383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83.63%</w:t>
            </w:r>
          </w:p>
        </w:tc>
      </w:tr>
      <w:tr w:rsidR="00DA3DCA" w:rsidRPr="00A820A6" w14:paraId="2F948567"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0155E06"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6EC4BE61"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0CC883E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52</w:t>
            </w:r>
          </w:p>
        </w:tc>
        <w:tc>
          <w:tcPr>
            <w:tcW w:w="1852" w:type="dxa"/>
            <w:tcBorders>
              <w:top w:val="nil"/>
              <w:left w:val="nil"/>
              <w:bottom w:val="single" w:sz="4" w:space="0" w:color="auto"/>
              <w:right w:val="single" w:sz="8" w:space="0" w:color="auto"/>
            </w:tcBorders>
            <w:shd w:val="clear" w:color="000000" w:fill="FFFFFF"/>
            <w:noWrap/>
            <w:vAlign w:val="center"/>
            <w:hideMark/>
          </w:tcPr>
          <w:p w14:paraId="037907B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3.89%</w:t>
            </w:r>
          </w:p>
        </w:tc>
        <w:tc>
          <w:tcPr>
            <w:tcW w:w="2190" w:type="dxa"/>
            <w:tcBorders>
              <w:top w:val="nil"/>
              <w:left w:val="nil"/>
              <w:bottom w:val="single" w:sz="4" w:space="0" w:color="auto"/>
              <w:right w:val="single" w:sz="4" w:space="0" w:color="auto"/>
            </w:tcBorders>
            <w:shd w:val="clear" w:color="000000" w:fill="FFFFFF"/>
            <w:noWrap/>
            <w:vAlign w:val="center"/>
            <w:hideMark/>
          </w:tcPr>
          <w:p w14:paraId="5529C64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226</w:t>
            </w:r>
          </w:p>
        </w:tc>
        <w:tc>
          <w:tcPr>
            <w:tcW w:w="2048" w:type="dxa"/>
            <w:tcBorders>
              <w:top w:val="nil"/>
              <w:left w:val="nil"/>
              <w:bottom w:val="single" w:sz="4" w:space="0" w:color="auto"/>
              <w:right w:val="nil"/>
            </w:tcBorders>
            <w:shd w:val="clear" w:color="000000" w:fill="FFFFFF"/>
            <w:noWrap/>
            <w:vAlign w:val="center"/>
            <w:hideMark/>
          </w:tcPr>
          <w:p w14:paraId="3EA97B7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3.11%</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06F2A25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3.65%</w:t>
            </w:r>
          </w:p>
        </w:tc>
        <w:tc>
          <w:tcPr>
            <w:tcW w:w="1815" w:type="dxa"/>
            <w:tcBorders>
              <w:top w:val="nil"/>
              <w:left w:val="nil"/>
              <w:bottom w:val="single" w:sz="4" w:space="0" w:color="auto"/>
              <w:right w:val="single" w:sz="8" w:space="0" w:color="auto"/>
            </w:tcBorders>
            <w:shd w:val="clear" w:color="000000" w:fill="FFFFFF"/>
            <w:noWrap/>
            <w:vAlign w:val="center"/>
            <w:hideMark/>
          </w:tcPr>
          <w:p w14:paraId="254A546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87.29%</w:t>
            </w:r>
          </w:p>
        </w:tc>
      </w:tr>
      <w:tr w:rsidR="00DA3DCA" w:rsidRPr="00A820A6" w14:paraId="6B50413B"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FCE8AAB"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61AAC28C"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6EF65B9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29</w:t>
            </w:r>
          </w:p>
        </w:tc>
        <w:tc>
          <w:tcPr>
            <w:tcW w:w="1852" w:type="dxa"/>
            <w:tcBorders>
              <w:top w:val="nil"/>
              <w:left w:val="nil"/>
              <w:bottom w:val="single" w:sz="4" w:space="0" w:color="auto"/>
              <w:right w:val="single" w:sz="8" w:space="0" w:color="auto"/>
            </w:tcBorders>
            <w:shd w:val="clear" w:color="000000" w:fill="FFFFFF"/>
            <w:noWrap/>
            <w:vAlign w:val="center"/>
            <w:hideMark/>
          </w:tcPr>
          <w:p w14:paraId="7C24647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2.17%</w:t>
            </w:r>
          </w:p>
        </w:tc>
        <w:tc>
          <w:tcPr>
            <w:tcW w:w="2190" w:type="dxa"/>
            <w:tcBorders>
              <w:top w:val="nil"/>
              <w:left w:val="nil"/>
              <w:bottom w:val="single" w:sz="4" w:space="0" w:color="auto"/>
              <w:right w:val="single" w:sz="4" w:space="0" w:color="auto"/>
            </w:tcBorders>
            <w:shd w:val="clear" w:color="000000" w:fill="FFFFFF"/>
            <w:noWrap/>
            <w:vAlign w:val="center"/>
            <w:hideMark/>
          </w:tcPr>
          <w:p w14:paraId="1B2EA3C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147</w:t>
            </w:r>
          </w:p>
        </w:tc>
        <w:tc>
          <w:tcPr>
            <w:tcW w:w="2048" w:type="dxa"/>
            <w:tcBorders>
              <w:top w:val="nil"/>
              <w:left w:val="nil"/>
              <w:bottom w:val="single" w:sz="4" w:space="0" w:color="auto"/>
              <w:right w:val="nil"/>
            </w:tcBorders>
            <w:shd w:val="clear" w:color="000000" w:fill="FFFFFF"/>
            <w:noWrap/>
            <w:vAlign w:val="center"/>
            <w:hideMark/>
          </w:tcPr>
          <w:p w14:paraId="674D3FC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2.02%</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1994FAF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2.12%</w:t>
            </w:r>
          </w:p>
        </w:tc>
        <w:tc>
          <w:tcPr>
            <w:tcW w:w="1815" w:type="dxa"/>
            <w:tcBorders>
              <w:top w:val="nil"/>
              <w:left w:val="nil"/>
              <w:bottom w:val="single" w:sz="4" w:space="0" w:color="auto"/>
              <w:right w:val="single" w:sz="8" w:space="0" w:color="auto"/>
            </w:tcBorders>
            <w:shd w:val="clear" w:color="000000" w:fill="FFFFFF"/>
            <w:noWrap/>
            <w:vAlign w:val="center"/>
            <w:hideMark/>
          </w:tcPr>
          <w:p w14:paraId="036C42E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89.41%</w:t>
            </w:r>
          </w:p>
        </w:tc>
      </w:tr>
      <w:tr w:rsidR="00DA3DCA" w:rsidRPr="00A820A6" w14:paraId="6E3CC0D2"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0E36B0D"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A7C4FF"/>
            <w:noWrap/>
            <w:vAlign w:val="center"/>
            <w:hideMark/>
          </w:tcPr>
          <w:p w14:paraId="2F8E7384"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Transgender Persons</w:t>
            </w:r>
          </w:p>
        </w:tc>
        <w:tc>
          <w:tcPr>
            <w:tcW w:w="1808" w:type="dxa"/>
            <w:tcBorders>
              <w:top w:val="nil"/>
              <w:left w:val="single" w:sz="8" w:space="0" w:color="auto"/>
              <w:bottom w:val="single" w:sz="8" w:space="0" w:color="auto"/>
              <w:right w:val="single" w:sz="4" w:space="0" w:color="auto"/>
            </w:tcBorders>
            <w:shd w:val="clear" w:color="000000" w:fill="A7C4FF"/>
            <w:noWrap/>
            <w:vAlign w:val="center"/>
            <w:hideMark/>
          </w:tcPr>
          <w:p w14:paraId="06F265B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23</w:t>
            </w:r>
          </w:p>
        </w:tc>
        <w:tc>
          <w:tcPr>
            <w:tcW w:w="1852" w:type="dxa"/>
            <w:tcBorders>
              <w:top w:val="nil"/>
              <w:left w:val="nil"/>
              <w:bottom w:val="single" w:sz="8" w:space="0" w:color="auto"/>
              <w:right w:val="single" w:sz="8" w:space="0" w:color="auto"/>
            </w:tcBorders>
            <w:shd w:val="clear" w:color="000000" w:fill="A7C4FF"/>
            <w:noWrap/>
            <w:vAlign w:val="center"/>
            <w:hideMark/>
          </w:tcPr>
          <w:p w14:paraId="1C35363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1.72%</w:t>
            </w:r>
          </w:p>
        </w:tc>
        <w:tc>
          <w:tcPr>
            <w:tcW w:w="2190" w:type="dxa"/>
            <w:tcBorders>
              <w:top w:val="nil"/>
              <w:left w:val="nil"/>
              <w:bottom w:val="single" w:sz="8" w:space="0" w:color="auto"/>
              <w:right w:val="single" w:sz="4" w:space="0" w:color="auto"/>
            </w:tcBorders>
            <w:shd w:val="clear" w:color="000000" w:fill="A7C4FF"/>
            <w:noWrap/>
            <w:vAlign w:val="center"/>
            <w:hideMark/>
          </w:tcPr>
          <w:p w14:paraId="406DF9E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103</w:t>
            </w:r>
          </w:p>
        </w:tc>
        <w:tc>
          <w:tcPr>
            <w:tcW w:w="2048" w:type="dxa"/>
            <w:tcBorders>
              <w:top w:val="nil"/>
              <w:left w:val="nil"/>
              <w:bottom w:val="single" w:sz="8" w:space="0" w:color="auto"/>
              <w:right w:val="nil"/>
            </w:tcBorders>
            <w:shd w:val="clear" w:color="000000" w:fill="A7C4FF"/>
            <w:noWrap/>
            <w:vAlign w:val="center"/>
            <w:hideMark/>
          </w:tcPr>
          <w:p w14:paraId="5618857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1.42%</w:t>
            </w:r>
          </w:p>
        </w:tc>
        <w:tc>
          <w:tcPr>
            <w:tcW w:w="1848" w:type="dxa"/>
            <w:tcBorders>
              <w:top w:val="nil"/>
              <w:left w:val="single" w:sz="8" w:space="0" w:color="auto"/>
              <w:bottom w:val="single" w:sz="8" w:space="0" w:color="auto"/>
              <w:right w:val="single" w:sz="8" w:space="0" w:color="auto"/>
            </w:tcBorders>
            <w:shd w:val="clear" w:color="000000" w:fill="A7C4FF"/>
            <w:noWrap/>
            <w:vAlign w:val="center"/>
            <w:hideMark/>
          </w:tcPr>
          <w:p w14:paraId="05C5227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1.63%</w:t>
            </w:r>
          </w:p>
        </w:tc>
        <w:tc>
          <w:tcPr>
            <w:tcW w:w="1815" w:type="dxa"/>
            <w:tcBorders>
              <w:top w:val="nil"/>
              <w:left w:val="nil"/>
              <w:bottom w:val="single" w:sz="8" w:space="0" w:color="auto"/>
              <w:right w:val="single" w:sz="8" w:space="0" w:color="auto"/>
            </w:tcBorders>
            <w:shd w:val="clear" w:color="000000" w:fill="A7C4FF"/>
            <w:noWrap/>
            <w:vAlign w:val="center"/>
            <w:hideMark/>
          </w:tcPr>
          <w:p w14:paraId="76C7E8D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91.04%</w:t>
            </w:r>
          </w:p>
        </w:tc>
      </w:tr>
      <w:tr w:rsidR="00DA3DCA" w:rsidRPr="00A820A6" w14:paraId="28CB4581"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BBE1906"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F2F2F2"/>
            <w:noWrap/>
            <w:vAlign w:val="center"/>
            <w:hideMark/>
          </w:tcPr>
          <w:p w14:paraId="36D2C1D7"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4E631398"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1,338</w:t>
            </w:r>
          </w:p>
        </w:tc>
        <w:tc>
          <w:tcPr>
            <w:tcW w:w="1852" w:type="dxa"/>
            <w:tcBorders>
              <w:top w:val="nil"/>
              <w:left w:val="nil"/>
              <w:bottom w:val="single" w:sz="8" w:space="0" w:color="auto"/>
              <w:right w:val="single" w:sz="8" w:space="0" w:color="auto"/>
            </w:tcBorders>
            <w:shd w:val="clear" w:color="000000" w:fill="F2F2F2"/>
            <w:noWrap/>
            <w:vAlign w:val="center"/>
            <w:hideMark/>
          </w:tcPr>
          <w:p w14:paraId="49F39ACA"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2190" w:type="dxa"/>
            <w:tcBorders>
              <w:top w:val="nil"/>
              <w:left w:val="nil"/>
              <w:bottom w:val="single" w:sz="8" w:space="0" w:color="auto"/>
              <w:right w:val="nil"/>
            </w:tcBorders>
            <w:shd w:val="clear" w:color="000000" w:fill="F2F2F2"/>
            <w:noWrap/>
            <w:vAlign w:val="center"/>
            <w:hideMark/>
          </w:tcPr>
          <w:p w14:paraId="218618CB"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7,265</w:t>
            </w:r>
          </w:p>
        </w:tc>
        <w:tc>
          <w:tcPr>
            <w:tcW w:w="2048" w:type="dxa"/>
            <w:tcBorders>
              <w:top w:val="nil"/>
              <w:left w:val="nil"/>
              <w:bottom w:val="single" w:sz="8" w:space="0" w:color="auto"/>
              <w:right w:val="nil"/>
            </w:tcBorders>
            <w:shd w:val="clear" w:color="000000" w:fill="F2F2F2"/>
            <w:noWrap/>
            <w:vAlign w:val="center"/>
            <w:hideMark/>
          </w:tcPr>
          <w:p w14:paraId="3071DC51"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1848" w:type="dxa"/>
            <w:tcBorders>
              <w:top w:val="nil"/>
              <w:left w:val="single" w:sz="8" w:space="0" w:color="auto"/>
              <w:bottom w:val="single" w:sz="8" w:space="0" w:color="auto"/>
              <w:right w:val="single" w:sz="8" w:space="0" w:color="auto"/>
            </w:tcBorders>
            <w:shd w:val="clear" w:color="000000" w:fill="F2F2F2"/>
            <w:noWrap/>
            <w:vAlign w:val="center"/>
            <w:hideMark/>
          </w:tcPr>
          <w:p w14:paraId="1B1DEE96"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c>
          <w:tcPr>
            <w:tcW w:w="1815" w:type="dxa"/>
            <w:tcBorders>
              <w:top w:val="nil"/>
              <w:left w:val="nil"/>
              <w:bottom w:val="single" w:sz="8" w:space="0" w:color="auto"/>
              <w:right w:val="single" w:sz="8" w:space="0" w:color="auto"/>
            </w:tcBorders>
            <w:shd w:val="clear" w:color="000000" w:fill="F2F2F2"/>
            <w:noWrap/>
            <w:vAlign w:val="center"/>
            <w:hideMark/>
          </w:tcPr>
          <w:p w14:paraId="6656BE31"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r>
      <w:tr w:rsidR="00DA3DCA" w:rsidRPr="00A820A6" w14:paraId="4F44A3B4"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19362854"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nil"/>
              <w:right w:val="nil"/>
            </w:tcBorders>
            <w:shd w:val="clear" w:color="auto" w:fill="auto"/>
            <w:noWrap/>
            <w:vAlign w:val="bottom"/>
            <w:hideMark/>
          </w:tcPr>
          <w:p w14:paraId="4DB5D669" w14:textId="77777777" w:rsidR="00DA3DCA" w:rsidRPr="00A820A6"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53EF6750"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52" w:type="dxa"/>
            <w:tcBorders>
              <w:top w:val="nil"/>
              <w:left w:val="nil"/>
              <w:bottom w:val="nil"/>
              <w:right w:val="nil"/>
            </w:tcBorders>
            <w:shd w:val="clear" w:color="auto" w:fill="auto"/>
            <w:noWrap/>
            <w:vAlign w:val="bottom"/>
            <w:hideMark/>
          </w:tcPr>
          <w:p w14:paraId="225B5ADB"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190" w:type="dxa"/>
            <w:tcBorders>
              <w:top w:val="nil"/>
              <w:left w:val="nil"/>
              <w:bottom w:val="nil"/>
              <w:right w:val="nil"/>
            </w:tcBorders>
            <w:shd w:val="clear" w:color="auto" w:fill="auto"/>
            <w:noWrap/>
            <w:vAlign w:val="bottom"/>
            <w:hideMark/>
          </w:tcPr>
          <w:p w14:paraId="25B94187"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048" w:type="dxa"/>
            <w:tcBorders>
              <w:top w:val="nil"/>
              <w:left w:val="nil"/>
              <w:bottom w:val="nil"/>
              <w:right w:val="nil"/>
            </w:tcBorders>
            <w:shd w:val="clear" w:color="auto" w:fill="auto"/>
            <w:noWrap/>
            <w:vAlign w:val="bottom"/>
            <w:hideMark/>
          </w:tcPr>
          <w:p w14:paraId="4F1393D6"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48" w:type="dxa"/>
            <w:tcBorders>
              <w:top w:val="nil"/>
              <w:left w:val="nil"/>
              <w:bottom w:val="nil"/>
              <w:right w:val="nil"/>
            </w:tcBorders>
            <w:shd w:val="clear" w:color="auto" w:fill="auto"/>
            <w:noWrap/>
            <w:vAlign w:val="bottom"/>
            <w:hideMark/>
          </w:tcPr>
          <w:p w14:paraId="3D1B50A2"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15" w:type="dxa"/>
            <w:tcBorders>
              <w:top w:val="nil"/>
              <w:left w:val="nil"/>
              <w:bottom w:val="nil"/>
              <w:right w:val="single" w:sz="8" w:space="0" w:color="auto"/>
            </w:tcBorders>
            <w:shd w:val="clear" w:color="auto" w:fill="auto"/>
            <w:noWrap/>
            <w:vAlign w:val="bottom"/>
            <w:hideMark/>
          </w:tcPr>
          <w:p w14:paraId="5BF13329" w14:textId="77777777" w:rsidR="00DA3DCA" w:rsidRPr="00A820A6" w:rsidRDefault="00DA3DCA" w:rsidP="00166419">
            <w:pPr>
              <w:spacing w:line="240" w:lineRule="auto"/>
              <w:rPr>
                <w:rFonts w:eastAsia="Times New Roman" w:cs="Calibri"/>
                <w:color w:val="000000"/>
                <w:sz w:val="20"/>
                <w:szCs w:val="20"/>
              </w:rPr>
            </w:pPr>
            <w:r w:rsidRPr="00A820A6">
              <w:rPr>
                <w:rFonts w:eastAsia="Times New Roman" w:cs="Calibri"/>
                <w:color w:val="000000"/>
                <w:sz w:val="20"/>
                <w:szCs w:val="20"/>
              </w:rPr>
              <w:t> </w:t>
            </w:r>
          </w:p>
        </w:tc>
      </w:tr>
      <w:tr w:rsidR="00DA3DCA" w:rsidRPr="00A820A6" w14:paraId="1C300962"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17491B3E" w14:textId="77777777" w:rsidR="00DA3DCA" w:rsidRPr="00A820A6" w:rsidRDefault="00DA3DCA" w:rsidP="00166419">
            <w:pPr>
              <w:spacing w:line="240" w:lineRule="auto"/>
              <w:rPr>
                <w:rFonts w:eastAsia="Times New Roman" w:cs="Calibri"/>
                <w:b/>
                <w:bCs/>
                <w:color w:val="FFFFFF"/>
                <w:sz w:val="20"/>
                <w:szCs w:val="20"/>
              </w:rPr>
            </w:pPr>
          </w:p>
        </w:tc>
        <w:tc>
          <w:tcPr>
            <w:tcW w:w="1341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6AA6CDBF" w14:textId="77777777" w:rsidR="00DA3DCA" w:rsidRPr="00A820A6" w:rsidRDefault="00DA3DCA" w:rsidP="00166419">
            <w:pPr>
              <w:spacing w:line="240" w:lineRule="auto"/>
              <w:ind w:firstLine="46"/>
              <w:jc w:val="center"/>
              <w:rPr>
                <w:rFonts w:eastAsia="Times New Roman" w:cs="Calibri"/>
                <w:b/>
                <w:bCs/>
                <w:color w:val="FFFFFF"/>
                <w:sz w:val="20"/>
                <w:szCs w:val="20"/>
              </w:rPr>
            </w:pPr>
            <w:r w:rsidRPr="00A820A6">
              <w:rPr>
                <w:rFonts w:eastAsia="Times New Roman" w:cs="Calibri"/>
                <w:b/>
                <w:bCs/>
                <w:color w:val="FFFFFF"/>
                <w:sz w:val="20"/>
                <w:szCs w:val="20"/>
              </w:rPr>
              <w:t>Fort Worth HSDA</w:t>
            </w:r>
          </w:p>
        </w:tc>
      </w:tr>
      <w:tr w:rsidR="00DA3DCA" w:rsidRPr="00A820A6" w14:paraId="03CC5A25"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9E4A4C7"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val="restart"/>
            <w:tcBorders>
              <w:top w:val="nil"/>
              <w:left w:val="nil"/>
              <w:bottom w:val="single" w:sz="8" w:space="0" w:color="000000"/>
              <w:right w:val="single" w:sz="8" w:space="0" w:color="auto"/>
            </w:tcBorders>
            <w:shd w:val="clear" w:color="000000" w:fill="D9D9D9"/>
            <w:hideMark/>
          </w:tcPr>
          <w:p w14:paraId="53925EA0"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Population</w:t>
            </w:r>
          </w:p>
        </w:tc>
        <w:tc>
          <w:tcPr>
            <w:tcW w:w="3660" w:type="dxa"/>
            <w:gridSpan w:val="2"/>
            <w:tcBorders>
              <w:top w:val="single" w:sz="8" w:space="0" w:color="auto"/>
              <w:left w:val="nil"/>
              <w:bottom w:val="nil"/>
              <w:right w:val="single" w:sz="8" w:space="0" w:color="000000"/>
            </w:tcBorders>
            <w:shd w:val="clear" w:color="000000" w:fill="D9D9D9"/>
            <w:hideMark/>
          </w:tcPr>
          <w:p w14:paraId="3145158A"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New Diagnosis 2017-2021</w:t>
            </w:r>
          </w:p>
        </w:tc>
        <w:tc>
          <w:tcPr>
            <w:tcW w:w="4238" w:type="dxa"/>
            <w:gridSpan w:val="2"/>
            <w:tcBorders>
              <w:top w:val="single" w:sz="8" w:space="0" w:color="auto"/>
              <w:left w:val="nil"/>
              <w:bottom w:val="nil"/>
              <w:right w:val="nil"/>
            </w:tcBorders>
            <w:shd w:val="clear" w:color="000000" w:fill="D9D9D9"/>
            <w:hideMark/>
          </w:tcPr>
          <w:p w14:paraId="42581AD0"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PLWH 2021</w:t>
            </w:r>
          </w:p>
        </w:tc>
        <w:tc>
          <w:tcPr>
            <w:tcW w:w="1848" w:type="dxa"/>
            <w:tcBorders>
              <w:top w:val="nil"/>
              <w:left w:val="single" w:sz="8" w:space="0" w:color="auto"/>
              <w:bottom w:val="single" w:sz="8" w:space="0" w:color="000000"/>
              <w:right w:val="single" w:sz="8" w:space="0" w:color="auto"/>
            </w:tcBorders>
            <w:shd w:val="clear" w:color="000000" w:fill="D9D9D9"/>
            <w:hideMark/>
          </w:tcPr>
          <w:p w14:paraId="49096292"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Weighted Score</w:t>
            </w:r>
          </w:p>
        </w:tc>
        <w:tc>
          <w:tcPr>
            <w:tcW w:w="1815" w:type="dxa"/>
            <w:tcBorders>
              <w:top w:val="nil"/>
              <w:left w:val="nil"/>
              <w:bottom w:val="single" w:sz="8" w:space="0" w:color="000000"/>
              <w:right w:val="single" w:sz="8" w:space="0" w:color="auto"/>
            </w:tcBorders>
            <w:shd w:val="clear" w:color="000000" w:fill="D9D9D9"/>
            <w:hideMark/>
          </w:tcPr>
          <w:p w14:paraId="0817600C"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Cumulative Percentage</w:t>
            </w:r>
          </w:p>
        </w:tc>
      </w:tr>
      <w:tr w:rsidR="00DA3DCA" w:rsidRPr="00A820A6" w14:paraId="56208655"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1AAF03E"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tcBorders>
              <w:top w:val="nil"/>
              <w:left w:val="nil"/>
              <w:bottom w:val="single" w:sz="8" w:space="0" w:color="000000"/>
              <w:right w:val="single" w:sz="8" w:space="0" w:color="auto"/>
            </w:tcBorders>
            <w:vAlign w:val="center"/>
            <w:hideMark/>
          </w:tcPr>
          <w:p w14:paraId="25CF5A35" w14:textId="77777777" w:rsidR="00DA3DCA" w:rsidRPr="00376B47" w:rsidRDefault="00DA3DCA" w:rsidP="00166419">
            <w:pPr>
              <w:spacing w:line="240" w:lineRule="auto"/>
              <w:jc w:val="center"/>
              <w:rPr>
                <w:rFonts w:eastAsia="Times New Roman" w:cs="Calibri"/>
                <w:color w:val="000000"/>
                <w:sz w:val="20"/>
                <w:szCs w:val="20"/>
              </w:rPr>
            </w:pPr>
          </w:p>
        </w:tc>
        <w:tc>
          <w:tcPr>
            <w:tcW w:w="1808" w:type="dxa"/>
            <w:tcBorders>
              <w:top w:val="nil"/>
              <w:left w:val="nil"/>
              <w:bottom w:val="single" w:sz="8" w:space="0" w:color="auto"/>
              <w:right w:val="nil"/>
            </w:tcBorders>
            <w:shd w:val="clear" w:color="000000" w:fill="D9D9D9"/>
            <w:noWrap/>
            <w:hideMark/>
          </w:tcPr>
          <w:p w14:paraId="1EC47B5F"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1852" w:type="dxa"/>
            <w:tcBorders>
              <w:top w:val="nil"/>
              <w:left w:val="nil"/>
              <w:bottom w:val="single" w:sz="8" w:space="0" w:color="auto"/>
              <w:right w:val="single" w:sz="8" w:space="0" w:color="auto"/>
            </w:tcBorders>
            <w:shd w:val="clear" w:color="000000" w:fill="D9D9D9"/>
            <w:noWrap/>
            <w:hideMark/>
          </w:tcPr>
          <w:p w14:paraId="72BDB65D"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2190" w:type="dxa"/>
            <w:tcBorders>
              <w:top w:val="nil"/>
              <w:left w:val="nil"/>
              <w:bottom w:val="single" w:sz="8" w:space="0" w:color="auto"/>
              <w:right w:val="nil"/>
            </w:tcBorders>
            <w:shd w:val="clear" w:color="000000" w:fill="D9D9D9"/>
            <w:noWrap/>
            <w:hideMark/>
          </w:tcPr>
          <w:p w14:paraId="7309F93B"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2048" w:type="dxa"/>
            <w:tcBorders>
              <w:top w:val="nil"/>
              <w:left w:val="nil"/>
              <w:bottom w:val="single" w:sz="8" w:space="0" w:color="auto"/>
              <w:right w:val="nil"/>
            </w:tcBorders>
            <w:shd w:val="clear" w:color="000000" w:fill="D9D9D9"/>
            <w:noWrap/>
            <w:hideMark/>
          </w:tcPr>
          <w:p w14:paraId="60AB388E"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1848" w:type="dxa"/>
            <w:tcBorders>
              <w:top w:val="nil"/>
              <w:left w:val="single" w:sz="8" w:space="0" w:color="auto"/>
              <w:bottom w:val="single" w:sz="8" w:space="0" w:color="000000"/>
              <w:right w:val="single" w:sz="8" w:space="0" w:color="auto"/>
            </w:tcBorders>
            <w:vAlign w:val="center"/>
            <w:hideMark/>
          </w:tcPr>
          <w:p w14:paraId="23A57D9F" w14:textId="77777777" w:rsidR="00DA3DCA" w:rsidRPr="00A820A6" w:rsidRDefault="00DA3DCA" w:rsidP="00166419">
            <w:pPr>
              <w:spacing w:line="240" w:lineRule="auto"/>
              <w:rPr>
                <w:rFonts w:eastAsia="Times New Roman" w:cs="Calibri"/>
                <w:b/>
                <w:bCs/>
                <w:color w:val="000000"/>
                <w:sz w:val="20"/>
                <w:szCs w:val="20"/>
              </w:rPr>
            </w:pPr>
          </w:p>
        </w:tc>
        <w:tc>
          <w:tcPr>
            <w:tcW w:w="1815" w:type="dxa"/>
            <w:tcBorders>
              <w:top w:val="nil"/>
              <w:left w:val="nil"/>
              <w:bottom w:val="single" w:sz="8" w:space="0" w:color="000000"/>
              <w:right w:val="single" w:sz="8" w:space="0" w:color="auto"/>
            </w:tcBorders>
            <w:vAlign w:val="center"/>
            <w:hideMark/>
          </w:tcPr>
          <w:p w14:paraId="1ED11508" w14:textId="77777777" w:rsidR="00DA3DCA" w:rsidRPr="00A820A6" w:rsidRDefault="00DA3DCA" w:rsidP="00166419">
            <w:pPr>
              <w:spacing w:line="240" w:lineRule="auto"/>
              <w:rPr>
                <w:rFonts w:eastAsia="Times New Roman" w:cs="Calibri"/>
                <w:b/>
                <w:bCs/>
                <w:color w:val="000000"/>
                <w:sz w:val="20"/>
                <w:szCs w:val="20"/>
              </w:rPr>
            </w:pPr>
          </w:p>
        </w:tc>
      </w:tr>
      <w:tr w:rsidR="00DA3DCA" w:rsidRPr="00A820A6" w14:paraId="3B470256"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8CE4E16"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5D966859"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6E2E0DA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441</w:t>
            </w:r>
          </w:p>
        </w:tc>
        <w:tc>
          <w:tcPr>
            <w:tcW w:w="1852" w:type="dxa"/>
            <w:tcBorders>
              <w:top w:val="nil"/>
              <w:left w:val="nil"/>
              <w:bottom w:val="single" w:sz="4" w:space="0" w:color="auto"/>
              <w:right w:val="single" w:sz="8" w:space="0" w:color="auto"/>
            </w:tcBorders>
            <w:shd w:val="clear" w:color="000000" w:fill="A7C4FF"/>
            <w:noWrap/>
            <w:vAlign w:val="center"/>
            <w:hideMark/>
          </w:tcPr>
          <w:p w14:paraId="77CF7C8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27.44%</w:t>
            </w:r>
          </w:p>
        </w:tc>
        <w:tc>
          <w:tcPr>
            <w:tcW w:w="2190" w:type="dxa"/>
            <w:tcBorders>
              <w:top w:val="nil"/>
              <w:left w:val="nil"/>
              <w:bottom w:val="single" w:sz="4" w:space="0" w:color="auto"/>
              <w:right w:val="single" w:sz="4" w:space="0" w:color="auto"/>
            </w:tcBorders>
            <w:shd w:val="clear" w:color="000000" w:fill="A7C4FF"/>
            <w:noWrap/>
            <w:vAlign w:val="center"/>
            <w:hideMark/>
          </w:tcPr>
          <w:p w14:paraId="6DE99A1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1,480</w:t>
            </w:r>
          </w:p>
        </w:tc>
        <w:tc>
          <w:tcPr>
            <w:tcW w:w="2048" w:type="dxa"/>
            <w:tcBorders>
              <w:top w:val="nil"/>
              <w:left w:val="nil"/>
              <w:bottom w:val="single" w:sz="4" w:space="0" w:color="auto"/>
              <w:right w:val="nil"/>
            </w:tcBorders>
            <w:shd w:val="clear" w:color="000000" w:fill="A7C4FF"/>
            <w:noWrap/>
            <w:vAlign w:val="center"/>
            <w:hideMark/>
          </w:tcPr>
          <w:p w14:paraId="35CA3E9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20.55%</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2AD05B5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25.37%</w:t>
            </w:r>
          </w:p>
        </w:tc>
        <w:tc>
          <w:tcPr>
            <w:tcW w:w="1815" w:type="dxa"/>
            <w:tcBorders>
              <w:top w:val="nil"/>
              <w:left w:val="nil"/>
              <w:bottom w:val="single" w:sz="4" w:space="0" w:color="auto"/>
              <w:right w:val="single" w:sz="8" w:space="0" w:color="auto"/>
            </w:tcBorders>
            <w:shd w:val="clear" w:color="000000" w:fill="A7C4FF"/>
            <w:noWrap/>
            <w:vAlign w:val="center"/>
            <w:hideMark/>
          </w:tcPr>
          <w:p w14:paraId="164DA1D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25.37%</w:t>
            </w:r>
          </w:p>
        </w:tc>
      </w:tr>
      <w:tr w:rsidR="00DA3DCA" w:rsidRPr="00A820A6" w14:paraId="7691DCF8"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E31646D"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37E67281"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1EC38E9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360</w:t>
            </w:r>
          </w:p>
        </w:tc>
        <w:tc>
          <w:tcPr>
            <w:tcW w:w="1852" w:type="dxa"/>
            <w:tcBorders>
              <w:top w:val="nil"/>
              <w:left w:val="nil"/>
              <w:bottom w:val="single" w:sz="4" w:space="0" w:color="auto"/>
              <w:right w:val="single" w:sz="8" w:space="0" w:color="auto"/>
            </w:tcBorders>
            <w:shd w:val="clear" w:color="000000" w:fill="A7C4FF"/>
            <w:noWrap/>
            <w:vAlign w:val="center"/>
            <w:hideMark/>
          </w:tcPr>
          <w:p w14:paraId="4F41F48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22.40%</w:t>
            </w:r>
          </w:p>
        </w:tc>
        <w:tc>
          <w:tcPr>
            <w:tcW w:w="2190" w:type="dxa"/>
            <w:tcBorders>
              <w:top w:val="nil"/>
              <w:left w:val="nil"/>
              <w:bottom w:val="single" w:sz="4" w:space="0" w:color="auto"/>
              <w:right w:val="single" w:sz="4" w:space="0" w:color="auto"/>
            </w:tcBorders>
            <w:shd w:val="clear" w:color="000000" w:fill="A7C4FF"/>
            <w:noWrap/>
            <w:vAlign w:val="center"/>
            <w:hideMark/>
          </w:tcPr>
          <w:p w14:paraId="304E7EF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1,199</w:t>
            </w:r>
          </w:p>
        </w:tc>
        <w:tc>
          <w:tcPr>
            <w:tcW w:w="2048" w:type="dxa"/>
            <w:tcBorders>
              <w:top w:val="nil"/>
              <w:left w:val="nil"/>
              <w:bottom w:val="single" w:sz="4" w:space="0" w:color="auto"/>
              <w:right w:val="nil"/>
            </w:tcBorders>
            <w:shd w:val="clear" w:color="000000" w:fill="A7C4FF"/>
            <w:noWrap/>
            <w:vAlign w:val="center"/>
            <w:hideMark/>
          </w:tcPr>
          <w:p w14:paraId="4E698BB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16.65%</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4222D2D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20.68%</w:t>
            </w:r>
          </w:p>
        </w:tc>
        <w:tc>
          <w:tcPr>
            <w:tcW w:w="1815" w:type="dxa"/>
            <w:tcBorders>
              <w:top w:val="nil"/>
              <w:left w:val="nil"/>
              <w:bottom w:val="single" w:sz="4" w:space="0" w:color="auto"/>
              <w:right w:val="single" w:sz="8" w:space="0" w:color="auto"/>
            </w:tcBorders>
            <w:shd w:val="clear" w:color="000000" w:fill="A7C4FF"/>
            <w:noWrap/>
            <w:vAlign w:val="center"/>
            <w:hideMark/>
          </w:tcPr>
          <w:p w14:paraId="4CFF3B4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46.05%</w:t>
            </w:r>
          </w:p>
        </w:tc>
      </w:tr>
      <w:tr w:rsidR="00DA3DCA" w:rsidRPr="00A820A6" w14:paraId="72F2CD56"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4D70F8D"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597C7EFF"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1820D04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230</w:t>
            </w:r>
          </w:p>
        </w:tc>
        <w:tc>
          <w:tcPr>
            <w:tcW w:w="1852" w:type="dxa"/>
            <w:tcBorders>
              <w:top w:val="nil"/>
              <w:left w:val="nil"/>
              <w:bottom w:val="single" w:sz="4" w:space="0" w:color="auto"/>
              <w:right w:val="single" w:sz="8" w:space="0" w:color="auto"/>
            </w:tcBorders>
            <w:shd w:val="clear" w:color="000000" w:fill="FCD5B4"/>
            <w:noWrap/>
            <w:vAlign w:val="center"/>
            <w:hideMark/>
          </w:tcPr>
          <w:p w14:paraId="3DE242B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14.31%</w:t>
            </w:r>
          </w:p>
        </w:tc>
        <w:tc>
          <w:tcPr>
            <w:tcW w:w="2190" w:type="dxa"/>
            <w:tcBorders>
              <w:top w:val="nil"/>
              <w:left w:val="nil"/>
              <w:bottom w:val="single" w:sz="4" w:space="0" w:color="auto"/>
              <w:right w:val="single" w:sz="4" w:space="0" w:color="auto"/>
            </w:tcBorders>
            <w:shd w:val="clear" w:color="000000" w:fill="FCD5B4"/>
            <w:noWrap/>
            <w:vAlign w:val="center"/>
            <w:hideMark/>
          </w:tcPr>
          <w:p w14:paraId="2C26AFB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1,259</w:t>
            </w:r>
          </w:p>
        </w:tc>
        <w:tc>
          <w:tcPr>
            <w:tcW w:w="2048" w:type="dxa"/>
            <w:tcBorders>
              <w:top w:val="nil"/>
              <w:left w:val="nil"/>
              <w:bottom w:val="single" w:sz="4" w:space="0" w:color="auto"/>
              <w:right w:val="nil"/>
            </w:tcBorders>
            <w:shd w:val="clear" w:color="000000" w:fill="FCD5B4"/>
            <w:noWrap/>
            <w:vAlign w:val="center"/>
            <w:hideMark/>
          </w:tcPr>
          <w:p w14:paraId="6330BB2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17.48%</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5F88AAA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15.26%</w:t>
            </w:r>
          </w:p>
        </w:tc>
        <w:tc>
          <w:tcPr>
            <w:tcW w:w="1815" w:type="dxa"/>
            <w:tcBorders>
              <w:top w:val="nil"/>
              <w:left w:val="nil"/>
              <w:bottom w:val="single" w:sz="4" w:space="0" w:color="auto"/>
              <w:right w:val="single" w:sz="8" w:space="0" w:color="auto"/>
            </w:tcBorders>
            <w:shd w:val="clear" w:color="000000" w:fill="FCD5B4"/>
            <w:noWrap/>
            <w:vAlign w:val="center"/>
            <w:hideMark/>
          </w:tcPr>
          <w:p w14:paraId="19086AB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61.31%</w:t>
            </w:r>
          </w:p>
        </w:tc>
      </w:tr>
      <w:tr w:rsidR="00DA3DCA" w:rsidRPr="00A820A6" w14:paraId="41A97DF0"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7BC5ACB"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3FF41602"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11FD12A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141</w:t>
            </w:r>
          </w:p>
        </w:tc>
        <w:tc>
          <w:tcPr>
            <w:tcW w:w="1852" w:type="dxa"/>
            <w:tcBorders>
              <w:top w:val="nil"/>
              <w:left w:val="nil"/>
              <w:bottom w:val="single" w:sz="4" w:space="0" w:color="auto"/>
              <w:right w:val="single" w:sz="8" w:space="0" w:color="auto"/>
            </w:tcBorders>
            <w:shd w:val="clear" w:color="000000" w:fill="FCD5B4"/>
            <w:noWrap/>
            <w:vAlign w:val="center"/>
            <w:hideMark/>
          </w:tcPr>
          <w:p w14:paraId="34C19F4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8.77%</w:t>
            </w:r>
          </w:p>
        </w:tc>
        <w:tc>
          <w:tcPr>
            <w:tcW w:w="2190" w:type="dxa"/>
            <w:tcBorders>
              <w:top w:val="nil"/>
              <w:left w:val="nil"/>
              <w:bottom w:val="single" w:sz="4" w:space="0" w:color="auto"/>
              <w:right w:val="single" w:sz="4" w:space="0" w:color="auto"/>
            </w:tcBorders>
            <w:shd w:val="clear" w:color="000000" w:fill="FCD5B4"/>
            <w:noWrap/>
            <w:vAlign w:val="center"/>
            <w:hideMark/>
          </w:tcPr>
          <w:p w14:paraId="030773D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763</w:t>
            </w:r>
          </w:p>
        </w:tc>
        <w:tc>
          <w:tcPr>
            <w:tcW w:w="2048" w:type="dxa"/>
            <w:tcBorders>
              <w:top w:val="nil"/>
              <w:left w:val="nil"/>
              <w:bottom w:val="single" w:sz="4" w:space="0" w:color="auto"/>
              <w:right w:val="nil"/>
            </w:tcBorders>
            <w:shd w:val="clear" w:color="000000" w:fill="FCD5B4"/>
            <w:noWrap/>
            <w:vAlign w:val="center"/>
            <w:hideMark/>
          </w:tcPr>
          <w:p w14:paraId="4FF459F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10.59%</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6C2C6EE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9.32%</w:t>
            </w:r>
          </w:p>
        </w:tc>
        <w:tc>
          <w:tcPr>
            <w:tcW w:w="1815" w:type="dxa"/>
            <w:tcBorders>
              <w:top w:val="nil"/>
              <w:left w:val="nil"/>
              <w:bottom w:val="single" w:sz="4" w:space="0" w:color="auto"/>
              <w:right w:val="single" w:sz="8" w:space="0" w:color="auto"/>
            </w:tcBorders>
            <w:shd w:val="clear" w:color="000000" w:fill="FCD5B4"/>
            <w:noWrap/>
            <w:vAlign w:val="center"/>
            <w:hideMark/>
          </w:tcPr>
          <w:p w14:paraId="7FA6EB9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70.63%</w:t>
            </w:r>
          </w:p>
        </w:tc>
      </w:tr>
      <w:tr w:rsidR="00DA3DCA" w:rsidRPr="00A820A6" w14:paraId="635C087C"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1E5137EE"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2CDB73D6"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79F7B26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88</w:t>
            </w:r>
          </w:p>
        </w:tc>
        <w:tc>
          <w:tcPr>
            <w:tcW w:w="1852" w:type="dxa"/>
            <w:tcBorders>
              <w:top w:val="nil"/>
              <w:left w:val="nil"/>
              <w:bottom w:val="single" w:sz="4" w:space="0" w:color="auto"/>
              <w:right w:val="single" w:sz="8" w:space="0" w:color="auto"/>
            </w:tcBorders>
            <w:shd w:val="clear" w:color="000000" w:fill="FFFFFF"/>
            <w:noWrap/>
            <w:vAlign w:val="center"/>
            <w:hideMark/>
          </w:tcPr>
          <w:p w14:paraId="2E85101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5.48%</w:t>
            </w:r>
          </w:p>
        </w:tc>
        <w:tc>
          <w:tcPr>
            <w:tcW w:w="2190" w:type="dxa"/>
            <w:tcBorders>
              <w:top w:val="nil"/>
              <w:left w:val="nil"/>
              <w:bottom w:val="single" w:sz="4" w:space="0" w:color="auto"/>
              <w:right w:val="single" w:sz="4" w:space="0" w:color="auto"/>
            </w:tcBorders>
            <w:shd w:val="clear" w:color="000000" w:fill="FFFFFF"/>
            <w:noWrap/>
            <w:vAlign w:val="center"/>
            <w:hideMark/>
          </w:tcPr>
          <w:p w14:paraId="41C5F11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717</w:t>
            </w:r>
          </w:p>
        </w:tc>
        <w:tc>
          <w:tcPr>
            <w:tcW w:w="2048" w:type="dxa"/>
            <w:tcBorders>
              <w:top w:val="nil"/>
              <w:left w:val="nil"/>
              <w:bottom w:val="single" w:sz="4" w:space="0" w:color="auto"/>
              <w:right w:val="nil"/>
            </w:tcBorders>
            <w:shd w:val="clear" w:color="000000" w:fill="FFFFFF"/>
            <w:noWrap/>
            <w:vAlign w:val="center"/>
            <w:hideMark/>
          </w:tcPr>
          <w:p w14:paraId="61BE801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9.95%</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64455E9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6.82%</w:t>
            </w:r>
          </w:p>
        </w:tc>
        <w:tc>
          <w:tcPr>
            <w:tcW w:w="1815" w:type="dxa"/>
            <w:tcBorders>
              <w:top w:val="nil"/>
              <w:left w:val="nil"/>
              <w:bottom w:val="single" w:sz="4" w:space="0" w:color="auto"/>
              <w:right w:val="single" w:sz="8" w:space="0" w:color="auto"/>
            </w:tcBorders>
            <w:shd w:val="clear" w:color="000000" w:fill="FFFFFF"/>
            <w:noWrap/>
            <w:vAlign w:val="center"/>
            <w:hideMark/>
          </w:tcPr>
          <w:p w14:paraId="544B2F2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77.45%</w:t>
            </w:r>
          </w:p>
        </w:tc>
      </w:tr>
      <w:tr w:rsidR="00DA3DCA" w:rsidRPr="00A820A6" w14:paraId="05C41A86"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CBE74C8"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1193008A"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4F88667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63</w:t>
            </w:r>
          </w:p>
        </w:tc>
        <w:tc>
          <w:tcPr>
            <w:tcW w:w="1852" w:type="dxa"/>
            <w:tcBorders>
              <w:top w:val="nil"/>
              <w:left w:val="nil"/>
              <w:bottom w:val="single" w:sz="4" w:space="0" w:color="auto"/>
              <w:right w:val="single" w:sz="8" w:space="0" w:color="auto"/>
            </w:tcBorders>
            <w:shd w:val="clear" w:color="000000" w:fill="FFFFFF"/>
            <w:noWrap/>
            <w:vAlign w:val="center"/>
            <w:hideMark/>
          </w:tcPr>
          <w:p w14:paraId="3ED046F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3.92%</w:t>
            </w:r>
          </w:p>
        </w:tc>
        <w:tc>
          <w:tcPr>
            <w:tcW w:w="2190" w:type="dxa"/>
            <w:tcBorders>
              <w:top w:val="nil"/>
              <w:left w:val="nil"/>
              <w:bottom w:val="single" w:sz="4" w:space="0" w:color="auto"/>
              <w:right w:val="single" w:sz="4" w:space="0" w:color="auto"/>
            </w:tcBorders>
            <w:shd w:val="clear" w:color="000000" w:fill="FFFFFF"/>
            <w:noWrap/>
            <w:vAlign w:val="center"/>
            <w:hideMark/>
          </w:tcPr>
          <w:p w14:paraId="573E3F4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303</w:t>
            </w:r>
          </w:p>
        </w:tc>
        <w:tc>
          <w:tcPr>
            <w:tcW w:w="2048" w:type="dxa"/>
            <w:tcBorders>
              <w:top w:val="nil"/>
              <w:left w:val="nil"/>
              <w:bottom w:val="single" w:sz="4" w:space="0" w:color="auto"/>
              <w:right w:val="nil"/>
            </w:tcBorders>
            <w:shd w:val="clear" w:color="000000" w:fill="FFFFFF"/>
            <w:noWrap/>
            <w:vAlign w:val="center"/>
            <w:hideMark/>
          </w:tcPr>
          <w:p w14:paraId="0A0D60D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4.21%</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3E48720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4.01%</w:t>
            </w:r>
          </w:p>
        </w:tc>
        <w:tc>
          <w:tcPr>
            <w:tcW w:w="1815" w:type="dxa"/>
            <w:tcBorders>
              <w:top w:val="nil"/>
              <w:left w:val="nil"/>
              <w:bottom w:val="single" w:sz="4" w:space="0" w:color="auto"/>
              <w:right w:val="single" w:sz="8" w:space="0" w:color="auto"/>
            </w:tcBorders>
            <w:shd w:val="clear" w:color="000000" w:fill="FFFFFF"/>
            <w:noWrap/>
            <w:vAlign w:val="center"/>
            <w:hideMark/>
          </w:tcPr>
          <w:p w14:paraId="7C4BDF5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81.46%</w:t>
            </w:r>
          </w:p>
        </w:tc>
      </w:tr>
      <w:tr w:rsidR="00DA3DCA" w:rsidRPr="00A820A6" w14:paraId="78717458"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4F3A3B5B"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0803E023"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17BA5C8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51</w:t>
            </w:r>
          </w:p>
        </w:tc>
        <w:tc>
          <w:tcPr>
            <w:tcW w:w="1852" w:type="dxa"/>
            <w:tcBorders>
              <w:top w:val="nil"/>
              <w:left w:val="nil"/>
              <w:bottom w:val="single" w:sz="4" w:space="0" w:color="auto"/>
              <w:right w:val="single" w:sz="8" w:space="0" w:color="auto"/>
            </w:tcBorders>
            <w:shd w:val="clear" w:color="000000" w:fill="FFFFFF"/>
            <w:noWrap/>
            <w:vAlign w:val="center"/>
            <w:hideMark/>
          </w:tcPr>
          <w:p w14:paraId="637CA1A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3.17%</w:t>
            </w:r>
          </w:p>
        </w:tc>
        <w:tc>
          <w:tcPr>
            <w:tcW w:w="2190" w:type="dxa"/>
            <w:tcBorders>
              <w:top w:val="nil"/>
              <w:left w:val="nil"/>
              <w:bottom w:val="single" w:sz="4" w:space="0" w:color="auto"/>
              <w:right w:val="single" w:sz="4" w:space="0" w:color="auto"/>
            </w:tcBorders>
            <w:shd w:val="clear" w:color="000000" w:fill="FFFFFF"/>
            <w:noWrap/>
            <w:vAlign w:val="center"/>
            <w:hideMark/>
          </w:tcPr>
          <w:p w14:paraId="3F51574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217</w:t>
            </w:r>
          </w:p>
        </w:tc>
        <w:tc>
          <w:tcPr>
            <w:tcW w:w="2048" w:type="dxa"/>
            <w:tcBorders>
              <w:top w:val="nil"/>
              <w:left w:val="nil"/>
              <w:bottom w:val="single" w:sz="4" w:space="0" w:color="auto"/>
              <w:right w:val="nil"/>
            </w:tcBorders>
            <w:shd w:val="clear" w:color="000000" w:fill="FFFFFF"/>
            <w:noWrap/>
            <w:vAlign w:val="center"/>
            <w:hideMark/>
          </w:tcPr>
          <w:p w14:paraId="2E8D5A8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3.01%</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7FD7389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3.13%</w:t>
            </w:r>
          </w:p>
        </w:tc>
        <w:tc>
          <w:tcPr>
            <w:tcW w:w="1815" w:type="dxa"/>
            <w:tcBorders>
              <w:top w:val="nil"/>
              <w:left w:val="nil"/>
              <w:bottom w:val="single" w:sz="4" w:space="0" w:color="auto"/>
              <w:right w:val="single" w:sz="8" w:space="0" w:color="auto"/>
            </w:tcBorders>
            <w:shd w:val="clear" w:color="000000" w:fill="FFFFFF"/>
            <w:noWrap/>
            <w:vAlign w:val="center"/>
            <w:hideMark/>
          </w:tcPr>
          <w:p w14:paraId="7EA4197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84.58%</w:t>
            </w:r>
          </w:p>
        </w:tc>
      </w:tr>
      <w:tr w:rsidR="00DA3DCA" w:rsidRPr="00A820A6" w14:paraId="603E7A59"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38941E4"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33B18D4A"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3D8611F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43</w:t>
            </w:r>
          </w:p>
        </w:tc>
        <w:tc>
          <w:tcPr>
            <w:tcW w:w="1852" w:type="dxa"/>
            <w:tcBorders>
              <w:top w:val="nil"/>
              <w:left w:val="nil"/>
              <w:bottom w:val="single" w:sz="4" w:space="0" w:color="auto"/>
              <w:right w:val="single" w:sz="8" w:space="0" w:color="auto"/>
            </w:tcBorders>
            <w:shd w:val="clear" w:color="000000" w:fill="FFFFFF"/>
            <w:noWrap/>
            <w:vAlign w:val="center"/>
            <w:hideMark/>
          </w:tcPr>
          <w:p w14:paraId="5B6C38E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2.68%</w:t>
            </w:r>
          </w:p>
        </w:tc>
        <w:tc>
          <w:tcPr>
            <w:tcW w:w="2190" w:type="dxa"/>
            <w:tcBorders>
              <w:top w:val="nil"/>
              <w:left w:val="nil"/>
              <w:bottom w:val="single" w:sz="4" w:space="0" w:color="auto"/>
              <w:right w:val="single" w:sz="4" w:space="0" w:color="auto"/>
            </w:tcBorders>
            <w:shd w:val="clear" w:color="000000" w:fill="FFFFFF"/>
            <w:noWrap/>
            <w:vAlign w:val="center"/>
            <w:hideMark/>
          </w:tcPr>
          <w:p w14:paraId="61CEC4C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206</w:t>
            </w:r>
          </w:p>
        </w:tc>
        <w:tc>
          <w:tcPr>
            <w:tcW w:w="2048" w:type="dxa"/>
            <w:tcBorders>
              <w:top w:val="nil"/>
              <w:left w:val="nil"/>
              <w:bottom w:val="single" w:sz="4" w:space="0" w:color="auto"/>
              <w:right w:val="nil"/>
            </w:tcBorders>
            <w:shd w:val="clear" w:color="000000" w:fill="FFFFFF"/>
            <w:noWrap/>
            <w:vAlign w:val="center"/>
            <w:hideMark/>
          </w:tcPr>
          <w:p w14:paraId="546043E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2.86%</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0C1B1DC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2.73%</w:t>
            </w:r>
          </w:p>
        </w:tc>
        <w:tc>
          <w:tcPr>
            <w:tcW w:w="1815" w:type="dxa"/>
            <w:tcBorders>
              <w:top w:val="nil"/>
              <w:left w:val="nil"/>
              <w:bottom w:val="single" w:sz="4" w:space="0" w:color="auto"/>
              <w:right w:val="single" w:sz="8" w:space="0" w:color="auto"/>
            </w:tcBorders>
            <w:shd w:val="clear" w:color="000000" w:fill="FFFFFF"/>
            <w:noWrap/>
            <w:vAlign w:val="center"/>
            <w:hideMark/>
          </w:tcPr>
          <w:p w14:paraId="075197F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87.31%</w:t>
            </w:r>
          </w:p>
        </w:tc>
      </w:tr>
      <w:tr w:rsidR="00DA3DCA" w:rsidRPr="00A820A6" w14:paraId="00773D1B"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7E88FF5"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A7C4FF"/>
            <w:noWrap/>
            <w:vAlign w:val="center"/>
            <w:hideMark/>
          </w:tcPr>
          <w:p w14:paraId="0FE78BDD"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Transgender Persons</w:t>
            </w:r>
          </w:p>
        </w:tc>
        <w:tc>
          <w:tcPr>
            <w:tcW w:w="1808" w:type="dxa"/>
            <w:tcBorders>
              <w:top w:val="nil"/>
              <w:left w:val="single" w:sz="8" w:space="0" w:color="auto"/>
              <w:bottom w:val="single" w:sz="8" w:space="0" w:color="auto"/>
              <w:right w:val="single" w:sz="4" w:space="0" w:color="auto"/>
            </w:tcBorders>
            <w:shd w:val="clear" w:color="000000" w:fill="A7C4FF"/>
            <w:noWrap/>
            <w:vAlign w:val="center"/>
            <w:hideMark/>
          </w:tcPr>
          <w:p w14:paraId="40ED594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16</w:t>
            </w:r>
          </w:p>
        </w:tc>
        <w:tc>
          <w:tcPr>
            <w:tcW w:w="1852" w:type="dxa"/>
            <w:tcBorders>
              <w:top w:val="nil"/>
              <w:left w:val="nil"/>
              <w:bottom w:val="single" w:sz="8" w:space="0" w:color="auto"/>
              <w:right w:val="single" w:sz="8" w:space="0" w:color="auto"/>
            </w:tcBorders>
            <w:shd w:val="clear" w:color="000000" w:fill="A7C4FF"/>
            <w:noWrap/>
            <w:vAlign w:val="center"/>
            <w:hideMark/>
          </w:tcPr>
          <w:p w14:paraId="6C87CBC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1.00%</w:t>
            </w:r>
          </w:p>
        </w:tc>
        <w:tc>
          <w:tcPr>
            <w:tcW w:w="2190" w:type="dxa"/>
            <w:tcBorders>
              <w:top w:val="nil"/>
              <w:left w:val="nil"/>
              <w:bottom w:val="single" w:sz="8" w:space="0" w:color="auto"/>
              <w:right w:val="single" w:sz="4" w:space="0" w:color="auto"/>
            </w:tcBorders>
            <w:shd w:val="clear" w:color="000000" w:fill="A7C4FF"/>
            <w:noWrap/>
            <w:vAlign w:val="center"/>
            <w:hideMark/>
          </w:tcPr>
          <w:p w14:paraId="30A1148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64</w:t>
            </w:r>
          </w:p>
        </w:tc>
        <w:tc>
          <w:tcPr>
            <w:tcW w:w="2048" w:type="dxa"/>
            <w:tcBorders>
              <w:top w:val="nil"/>
              <w:left w:val="nil"/>
              <w:bottom w:val="single" w:sz="8" w:space="0" w:color="auto"/>
              <w:right w:val="nil"/>
            </w:tcBorders>
            <w:shd w:val="clear" w:color="000000" w:fill="A7C4FF"/>
            <w:noWrap/>
            <w:vAlign w:val="center"/>
            <w:hideMark/>
          </w:tcPr>
          <w:p w14:paraId="2E9CDE9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0.89%</w:t>
            </w:r>
          </w:p>
        </w:tc>
        <w:tc>
          <w:tcPr>
            <w:tcW w:w="1848" w:type="dxa"/>
            <w:tcBorders>
              <w:top w:val="nil"/>
              <w:left w:val="single" w:sz="8" w:space="0" w:color="auto"/>
              <w:bottom w:val="single" w:sz="8" w:space="0" w:color="auto"/>
              <w:right w:val="single" w:sz="8" w:space="0" w:color="auto"/>
            </w:tcBorders>
            <w:shd w:val="clear" w:color="000000" w:fill="A7C4FF"/>
            <w:noWrap/>
            <w:vAlign w:val="center"/>
            <w:hideMark/>
          </w:tcPr>
          <w:p w14:paraId="53147AD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0.96%</w:t>
            </w:r>
          </w:p>
        </w:tc>
        <w:tc>
          <w:tcPr>
            <w:tcW w:w="1815" w:type="dxa"/>
            <w:tcBorders>
              <w:top w:val="nil"/>
              <w:left w:val="nil"/>
              <w:bottom w:val="single" w:sz="8" w:space="0" w:color="auto"/>
              <w:right w:val="single" w:sz="8" w:space="0" w:color="auto"/>
            </w:tcBorders>
            <w:shd w:val="clear" w:color="000000" w:fill="A7C4FF"/>
            <w:noWrap/>
            <w:vAlign w:val="center"/>
            <w:hideMark/>
          </w:tcPr>
          <w:p w14:paraId="53B922C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88.28%</w:t>
            </w:r>
          </w:p>
        </w:tc>
      </w:tr>
      <w:tr w:rsidR="00DA3DCA" w:rsidRPr="00A820A6" w14:paraId="55371B89"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96FD300"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F2F2F2"/>
            <w:noWrap/>
            <w:vAlign w:val="center"/>
            <w:hideMark/>
          </w:tcPr>
          <w:p w14:paraId="51FEAEEC"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328965C8"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1,607</w:t>
            </w:r>
          </w:p>
        </w:tc>
        <w:tc>
          <w:tcPr>
            <w:tcW w:w="1852" w:type="dxa"/>
            <w:tcBorders>
              <w:top w:val="nil"/>
              <w:left w:val="nil"/>
              <w:bottom w:val="single" w:sz="8" w:space="0" w:color="auto"/>
              <w:right w:val="single" w:sz="8" w:space="0" w:color="auto"/>
            </w:tcBorders>
            <w:shd w:val="clear" w:color="000000" w:fill="F2F2F2"/>
            <w:noWrap/>
            <w:vAlign w:val="center"/>
            <w:hideMark/>
          </w:tcPr>
          <w:p w14:paraId="5C127F86"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2190" w:type="dxa"/>
            <w:tcBorders>
              <w:top w:val="nil"/>
              <w:left w:val="nil"/>
              <w:bottom w:val="single" w:sz="8" w:space="0" w:color="auto"/>
              <w:right w:val="nil"/>
            </w:tcBorders>
            <w:shd w:val="clear" w:color="000000" w:fill="F2F2F2"/>
            <w:noWrap/>
            <w:vAlign w:val="center"/>
            <w:hideMark/>
          </w:tcPr>
          <w:p w14:paraId="4CB317AA"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7,203</w:t>
            </w:r>
          </w:p>
        </w:tc>
        <w:tc>
          <w:tcPr>
            <w:tcW w:w="2048" w:type="dxa"/>
            <w:tcBorders>
              <w:top w:val="nil"/>
              <w:left w:val="nil"/>
              <w:bottom w:val="single" w:sz="8" w:space="0" w:color="auto"/>
              <w:right w:val="nil"/>
            </w:tcBorders>
            <w:shd w:val="clear" w:color="000000" w:fill="F2F2F2"/>
            <w:noWrap/>
            <w:vAlign w:val="center"/>
            <w:hideMark/>
          </w:tcPr>
          <w:p w14:paraId="0D9FA263"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1848" w:type="dxa"/>
            <w:tcBorders>
              <w:top w:val="nil"/>
              <w:left w:val="single" w:sz="8" w:space="0" w:color="auto"/>
              <w:bottom w:val="single" w:sz="8" w:space="0" w:color="auto"/>
              <w:right w:val="single" w:sz="8" w:space="0" w:color="auto"/>
            </w:tcBorders>
            <w:shd w:val="clear" w:color="000000" w:fill="F2F2F2"/>
            <w:noWrap/>
            <w:vAlign w:val="center"/>
            <w:hideMark/>
          </w:tcPr>
          <w:p w14:paraId="40256A56"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c>
          <w:tcPr>
            <w:tcW w:w="1815" w:type="dxa"/>
            <w:tcBorders>
              <w:top w:val="nil"/>
              <w:left w:val="nil"/>
              <w:bottom w:val="single" w:sz="8" w:space="0" w:color="auto"/>
              <w:right w:val="single" w:sz="8" w:space="0" w:color="auto"/>
            </w:tcBorders>
            <w:shd w:val="clear" w:color="000000" w:fill="F2F2F2"/>
            <w:noWrap/>
            <w:vAlign w:val="center"/>
            <w:hideMark/>
          </w:tcPr>
          <w:p w14:paraId="766D2BD2"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r>
      <w:tr w:rsidR="00DA3DCA" w:rsidRPr="00A820A6" w14:paraId="416A2757"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E284789"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nil"/>
              <w:right w:val="nil"/>
            </w:tcBorders>
            <w:shd w:val="clear" w:color="auto" w:fill="auto"/>
            <w:noWrap/>
            <w:vAlign w:val="bottom"/>
            <w:hideMark/>
          </w:tcPr>
          <w:p w14:paraId="2A4D3AC6" w14:textId="77777777" w:rsidR="00DA3DCA" w:rsidRPr="00A820A6"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6FD475E6"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52" w:type="dxa"/>
            <w:tcBorders>
              <w:top w:val="nil"/>
              <w:left w:val="nil"/>
              <w:bottom w:val="nil"/>
              <w:right w:val="nil"/>
            </w:tcBorders>
            <w:shd w:val="clear" w:color="auto" w:fill="auto"/>
            <w:noWrap/>
            <w:vAlign w:val="bottom"/>
            <w:hideMark/>
          </w:tcPr>
          <w:p w14:paraId="44BBECB2"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190" w:type="dxa"/>
            <w:tcBorders>
              <w:top w:val="nil"/>
              <w:left w:val="nil"/>
              <w:bottom w:val="nil"/>
              <w:right w:val="nil"/>
            </w:tcBorders>
            <w:shd w:val="clear" w:color="auto" w:fill="auto"/>
            <w:noWrap/>
            <w:vAlign w:val="bottom"/>
            <w:hideMark/>
          </w:tcPr>
          <w:p w14:paraId="7874311E"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048" w:type="dxa"/>
            <w:tcBorders>
              <w:top w:val="nil"/>
              <w:left w:val="nil"/>
              <w:bottom w:val="nil"/>
              <w:right w:val="nil"/>
            </w:tcBorders>
            <w:shd w:val="clear" w:color="auto" w:fill="auto"/>
            <w:noWrap/>
            <w:vAlign w:val="bottom"/>
            <w:hideMark/>
          </w:tcPr>
          <w:p w14:paraId="1C8D3E8B"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48" w:type="dxa"/>
            <w:tcBorders>
              <w:top w:val="nil"/>
              <w:left w:val="nil"/>
              <w:bottom w:val="nil"/>
              <w:right w:val="nil"/>
            </w:tcBorders>
            <w:shd w:val="clear" w:color="auto" w:fill="auto"/>
            <w:noWrap/>
            <w:vAlign w:val="bottom"/>
            <w:hideMark/>
          </w:tcPr>
          <w:p w14:paraId="71A50AAC"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15" w:type="dxa"/>
            <w:tcBorders>
              <w:top w:val="nil"/>
              <w:left w:val="nil"/>
              <w:bottom w:val="nil"/>
              <w:right w:val="nil"/>
            </w:tcBorders>
            <w:shd w:val="clear" w:color="auto" w:fill="auto"/>
            <w:noWrap/>
            <w:vAlign w:val="bottom"/>
            <w:hideMark/>
          </w:tcPr>
          <w:p w14:paraId="639760D1"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r>
      <w:tr w:rsidR="00DA3DCA" w:rsidRPr="00A820A6" w14:paraId="16AFE10D" w14:textId="77777777" w:rsidTr="00166419">
        <w:trPr>
          <w:trHeight w:val="315"/>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0740049" w14:textId="77777777" w:rsidR="00DA3DCA" w:rsidRPr="00A820A6" w:rsidRDefault="00DA3DCA" w:rsidP="00166419">
            <w:pPr>
              <w:spacing w:line="240" w:lineRule="auto"/>
              <w:rPr>
                <w:rFonts w:eastAsia="Times New Roman" w:cs="Calibri"/>
                <w:b/>
                <w:bCs/>
                <w:color w:val="FFFFFF"/>
                <w:sz w:val="20"/>
                <w:szCs w:val="20"/>
              </w:rPr>
            </w:pPr>
          </w:p>
        </w:tc>
        <w:tc>
          <w:tcPr>
            <w:tcW w:w="1341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1D3BB588" w14:textId="77777777" w:rsidR="00DA3DCA" w:rsidRPr="00A820A6" w:rsidRDefault="00DA3DCA" w:rsidP="00166419">
            <w:pPr>
              <w:spacing w:line="240" w:lineRule="auto"/>
              <w:ind w:firstLine="46"/>
              <w:jc w:val="center"/>
              <w:rPr>
                <w:rFonts w:eastAsia="Times New Roman" w:cs="Calibri"/>
                <w:b/>
                <w:bCs/>
                <w:color w:val="FFFFFF"/>
                <w:sz w:val="20"/>
                <w:szCs w:val="20"/>
              </w:rPr>
            </w:pPr>
            <w:r w:rsidRPr="00A820A6">
              <w:rPr>
                <w:rFonts w:eastAsia="Times New Roman" w:cs="Calibri"/>
                <w:b/>
                <w:bCs/>
                <w:color w:val="FFFFFF"/>
                <w:sz w:val="20"/>
                <w:szCs w:val="20"/>
              </w:rPr>
              <w:t>Houston HSDA (without City of Houston)</w:t>
            </w:r>
          </w:p>
        </w:tc>
      </w:tr>
      <w:tr w:rsidR="00DA3DCA" w:rsidRPr="00A820A6" w14:paraId="364B9F02"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4595D80"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val="restart"/>
            <w:tcBorders>
              <w:top w:val="nil"/>
              <w:left w:val="nil"/>
              <w:bottom w:val="single" w:sz="8" w:space="0" w:color="000000"/>
              <w:right w:val="single" w:sz="8" w:space="0" w:color="auto"/>
            </w:tcBorders>
            <w:shd w:val="clear" w:color="000000" w:fill="D9D9D9"/>
            <w:hideMark/>
          </w:tcPr>
          <w:p w14:paraId="2364F708"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Population</w:t>
            </w:r>
          </w:p>
        </w:tc>
        <w:tc>
          <w:tcPr>
            <w:tcW w:w="3660" w:type="dxa"/>
            <w:gridSpan w:val="2"/>
            <w:tcBorders>
              <w:top w:val="single" w:sz="8" w:space="0" w:color="auto"/>
              <w:left w:val="nil"/>
              <w:bottom w:val="nil"/>
              <w:right w:val="single" w:sz="8" w:space="0" w:color="000000"/>
            </w:tcBorders>
            <w:shd w:val="clear" w:color="000000" w:fill="D9D9D9"/>
            <w:hideMark/>
          </w:tcPr>
          <w:p w14:paraId="7365A760"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New Diagnosis 2017-2021</w:t>
            </w:r>
          </w:p>
        </w:tc>
        <w:tc>
          <w:tcPr>
            <w:tcW w:w="4238" w:type="dxa"/>
            <w:gridSpan w:val="2"/>
            <w:tcBorders>
              <w:top w:val="single" w:sz="8" w:space="0" w:color="auto"/>
              <w:left w:val="nil"/>
              <w:bottom w:val="nil"/>
              <w:right w:val="nil"/>
            </w:tcBorders>
            <w:shd w:val="clear" w:color="000000" w:fill="D9D9D9"/>
            <w:hideMark/>
          </w:tcPr>
          <w:p w14:paraId="1DD2F3EE"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PLWH 2021</w:t>
            </w:r>
          </w:p>
        </w:tc>
        <w:tc>
          <w:tcPr>
            <w:tcW w:w="1848" w:type="dxa"/>
            <w:tcBorders>
              <w:top w:val="nil"/>
              <w:left w:val="single" w:sz="8" w:space="0" w:color="auto"/>
              <w:bottom w:val="single" w:sz="8" w:space="0" w:color="000000"/>
              <w:right w:val="single" w:sz="8" w:space="0" w:color="auto"/>
            </w:tcBorders>
            <w:shd w:val="clear" w:color="000000" w:fill="D9D9D9"/>
            <w:hideMark/>
          </w:tcPr>
          <w:p w14:paraId="40E4B439"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Weighed Score</w:t>
            </w:r>
          </w:p>
        </w:tc>
        <w:tc>
          <w:tcPr>
            <w:tcW w:w="1815" w:type="dxa"/>
            <w:tcBorders>
              <w:top w:val="nil"/>
              <w:left w:val="nil"/>
              <w:bottom w:val="single" w:sz="8" w:space="0" w:color="000000"/>
              <w:right w:val="single" w:sz="8" w:space="0" w:color="auto"/>
            </w:tcBorders>
            <w:shd w:val="clear" w:color="000000" w:fill="D9D9D9"/>
            <w:hideMark/>
          </w:tcPr>
          <w:p w14:paraId="20E2C27B"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Cumulative Percentage</w:t>
            </w:r>
          </w:p>
        </w:tc>
      </w:tr>
      <w:tr w:rsidR="00DA3DCA" w:rsidRPr="00A820A6" w14:paraId="5CF83677"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E1FDDA8"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tcBorders>
              <w:top w:val="nil"/>
              <w:left w:val="nil"/>
              <w:bottom w:val="single" w:sz="8" w:space="0" w:color="000000"/>
              <w:right w:val="single" w:sz="8" w:space="0" w:color="auto"/>
            </w:tcBorders>
            <w:vAlign w:val="center"/>
            <w:hideMark/>
          </w:tcPr>
          <w:p w14:paraId="778725E8" w14:textId="77777777" w:rsidR="00DA3DCA" w:rsidRPr="00376B47" w:rsidRDefault="00DA3DCA" w:rsidP="00166419">
            <w:pPr>
              <w:spacing w:line="240" w:lineRule="auto"/>
              <w:jc w:val="center"/>
              <w:rPr>
                <w:rFonts w:eastAsia="Times New Roman" w:cs="Calibri"/>
                <w:color w:val="000000"/>
                <w:sz w:val="20"/>
                <w:szCs w:val="20"/>
              </w:rPr>
            </w:pPr>
          </w:p>
        </w:tc>
        <w:tc>
          <w:tcPr>
            <w:tcW w:w="1808" w:type="dxa"/>
            <w:tcBorders>
              <w:top w:val="nil"/>
              <w:left w:val="nil"/>
              <w:bottom w:val="single" w:sz="8" w:space="0" w:color="auto"/>
              <w:right w:val="nil"/>
            </w:tcBorders>
            <w:shd w:val="clear" w:color="000000" w:fill="D9D9D9"/>
            <w:noWrap/>
            <w:hideMark/>
          </w:tcPr>
          <w:p w14:paraId="16C6381C"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1852" w:type="dxa"/>
            <w:tcBorders>
              <w:top w:val="nil"/>
              <w:left w:val="nil"/>
              <w:bottom w:val="single" w:sz="8" w:space="0" w:color="auto"/>
              <w:right w:val="single" w:sz="8" w:space="0" w:color="auto"/>
            </w:tcBorders>
            <w:shd w:val="clear" w:color="000000" w:fill="D9D9D9"/>
            <w:noWrap/>
            <w:hideMark/>
          </w:tcPr>
          <w:p w14:paraId="4D634357"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2190" w:type="dxa"/>
            <w:tcBorders>
              <w:top w:val="nil"/>
              <w:left w:val="nil"/>
              <w:bottom w:val="single" w:sz="8" w:space="0" w:color="auto"/>
              <w:right w:val="nil"/>
            </w:tcBorders>
            <w:shd w:val="clear" w:color="000000" w:fill="D9D9D9"/>
            <w:noWrap/>
            <w:hideMark/>
          </w:tcPr>
          <w:p w14:paraId="741B5125"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2048" w:type="dxa"/>
            <w:tcBorders>
              <w:top w:val="nil"/>
              <w:left w:val="nil"/>
              <w:bottom w:val="single" w:sz="8" w:space="0" w:color="auto"/>
              <w:right w:val="nil"/>
            </w:tcBorders>
            <w:shd w:val="clear" w:color="000000" w:fill="D9D9D9"/>
            <w:noWrap/>
            <w:hideMark/>
          </w:tcPr>
          <w:p w14:paraId="5704F1E6"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1848" w:type="dxa"/>
            <w:tcBorders>
              <w:top w:val="nil"/>
              <w:left w:val="single" w:sz="8" w:space="0" w:color="auto"/>
              <w:bottom w:val="single" w:sz="8" w:space="0" w:color="000000"/>
              <w:right w:val="single" w:sz="8" w:space="0" w:color="auto"/>
            </w:tcBorders>
            <w:vAlign w:val="center"/>
            <w:hideMark/>
          </w:tcPr>
          <w:p w14:paraId="73C0EF53" w14:textId="77777777" w:rsidR="00DA3DCA" w:rsidRPr="00A820A6" w:rsidRDefault="00DA3DCA" w:rsidP="00166419">
            <w:pPr>
              <w:spacing w:line="240" w:lineRule="auto"/>
              <w:rPr>
                <w:rFonts w:eastAsia="Times New Roman" w:cs="Calibri"/>
                <w:b/>
                <w:bCs/>
                <w:color w:val="000000"/>
                <w:sz w:val="20"/>
                <w:szCs w:val="20"/>
              </w:rPr>
            </w:pPr>
          </w:p>
        </w:tc>
        <w:tc>
          <w:tcPr>
            <w:tcW w:w="1815" w:type="dxa"/>
            <w:tcBorders>
              <w:top w:val="nil"/>
              <w:left w:val="nil"/>
              <w:bottom w:val="single" w:sz="8" w:space="0" w:color="000000"/>
              <w:right w:val="single" w:sz="8" w:space="0" w:color="auto"/>
            </w:tcBorders>
            <w:vAlign w:val="center"/>
            <w:hideMark/>
          </w:tcPr>
          <w:p w14:paraId="4BAA3D23" w14:textId="77777777" w:rsidR="00DA3DCA" w:rsidRPr="00A820A6" w:rsidRDefault="00DA3DCA" w:rsidP="00166419">
            <w:pPr>
              <w:spacing w:line="240" w:lineRule="auto"/>
              <w:rPr>
                <w:rFonts w:eastAsia="Times New Roman" w:cs="Calibri"/>
                <w:b/>
                <w:bCs/>
                <w:color w:val="000000"/>
                <w:sz w:val="20"/>
                <w:szCs w:val="20"/>
              </w:rPr>
            </w:pPr>
          </w:p>
        </w:tc>
      </w:tr>
      <w:tr w:rsidR="00DA3DCA" w:rsidRPr="00A820A6" w14:paraId="5A837ED4"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94E4966"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0B62A38D"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6229155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468</w:t>
            </w:r>
          </w:p>
        </w:tc>
        <w:tc>
          <w:tcPr>
            <w:tcW w:w="1852" w:type="dxa"/>
            <w:tcBorders>
              <w:top w:val="nil"/>
              <w:left w:val="nil"/>
              <w:bottom w:val="single" w:sz="4" w:space="0" w:color="auto"/>
              <w:right w:val="single" w:sz="8" w:space="0" w:color="auto"/>
            </w:tcBorders>
            <w:shd w:val="clear" w:color="000000" w:fill="A7C4FF"/>
            <w:noWrap/>
            <w:vAlign w:val="center"/>
            <w:hideMark/>
          </w:tcPr>
          <w:p w14:paraId="5D25730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27.87%</w:t>
            </w:r>
          </w:p>
        </w:tc>
        <w:tc>
          <w:tcPr>
            <w:tcW w:w="2190" w:type="dxa"/>
            <w:tcBorders>
              <w:top w:val="nil"/>
              <w:left w:val="nil"/>
              <w:bottom w:val="single" w:sz="4" w:space="0" w:color="auto"/>
              <w:right w:val="single" w:sz="4" w:space="0" w:color="auto"/>
            </w:tcBorders>
            <w:shd w:val="clear" w:color="000000" w:fill="A7C4FF"/>
            <w:noWrap/>
            <w:vAlign w:val="center"/>
            <w:hideMark/>
          </w:tcPr>
          <w:p w14:paraId="00BA3F5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1,472</w:t>
            </w:r>
          </w:p>
        </w:tc>
        <w:tc>
          <w:tcPr>
            <w:tcW w:w="2048" w:type="dxa"/>
            <w:tcBorders>
              <w:top w:val="nil"/>
              <w:left w:val="nil"/>
              <w:bottom w:val="single" w:sz="4" w:space="0" w:color="auto"/>
              <w:right w:val="nil"/>
            </w:tcBorders>
            <w:shd w:val="clear" w:color="000000" w:fill="A7C4FF"/>
            <w:noWrap/>
            <w:vAlign w:val="center"/>
            <w:hideMark/>
          </w:tcPr>
          <w:p w14:paraId="041BB84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19.59%</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3678677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25.39%</w:t>
            </w:r>
          </w:p>
        </w:tc>
        <w:tc>
          <w:tcPr>
            <w:tcW w:w="1815" w:type="dxa"/>
            <w:tcBorders>
              <w:top w:val="nil"/>
              <w:left w:val="nil"/>
              <w:bottom w:val="single" w:sz="4" w:space="0" w:color="auto"/>
              <w:right w:val="single" w:sz="8" w:space="0" w:color="auto"/>
            </w:tcBorders>
            <w:shd w:val="clear" w:color="000000" w:fill="A7C4FF"/>
            <w:noWrap/>
            <w:vAlign w:val="center"/>
            <w:hideMark/>
          </w:tcPr>
          <w:p w14:paraId="4425002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25.39%</w:t>
            </w:r>
          </w:p>
        </w:tc>
      </w:tr>
      <w:tr w:rsidR="00DA3DCA" w:rsidRPr="00A820A6" w14:paraId="3E02D2CE"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1A580BB"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4548471F"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00DD4B2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402</w:t>
            </w:r>
          </w:p>
        </w:tc>
        <w:tc>
          <w:tcPr>
            <w:tcW w:w="1852" w:type="dxa"/>
            <w:tcBorders>
              <w:top w:val="nil"/>
              <w:left w:val="nil"/>
              <w:bottom w:val="single" w:sz="4" w:space="0" w:color="auto"/>
              <w:right w:val="single" w:sz="8" w:space="0" w:color="auto"/>
            </w:tcBorders>
            <w:shd w:val="clear" w:color="000000" w:fill="A7C4FF"/>
            <w:noWrap/>
            <w:vAlign w:val="center"/>
            <w:hideMark/>
          </w:tcPr>
          <w:p w14:paraId="4498E2C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23.94%</w:t>
            </w:r>
          </w:p>
        </w:tc>
        <w:tc>
          <w:tcPr>
            <w:tcW w:w="2190" w:type="dxa"/>
            <w:tcBorders>
              <w:top w:val="nil"/>
              <w:left w:val="nil"/>
              <w:bottom w:val="single" w:sz="4" w:space="0" w:color="auto"/>
              <w:right w:val="single" w:sz="4" w:space="0" w:color="auto"/>
            </w:tcBorders>
            <w:shd w:val="clear" w:color="000000" w:fill="A7C4FF"/>
            <w:noWrap/>
            <w:vAlign w:val="center"/>
            <w:hideMark/>
          </w:tcPr>
          <w:p w14:paraId="384083F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1,428</w:t>
            </w:r>
          </w:p>
        </w:tc>
        <w:tc>
          <w:tcPr>
            <w:tcW w:w="2048" w:type="dxa"/>
            <w:tcBorders>
              <w:top w:val="nil"/>
              <w:left w:val="nil"/>
              <w:bottom w:val="single" w:sz="4" w:space="0" w:color="auto"/>
              <w:right w:val="nil"/>
            </w:tcBorders>
            <w:shd w:val="clear" w:color="000000" w:fill="A7C4FF"/>
            <w:noWrap/>
            <w:vAlign w:val="center"/>
            <w:hideMark/>
          </w:tcPr>
          <w:p w14:paraId="1E13B5A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19.00%</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752DC65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22.46%</w:t>
            </w:r>
          </w:p>
        </w:tc>
        <w:tc>
          <w:tcPr>
            <w:tcW w:w="1815" w:type="dxa"/>
            <w:tcBorders>
              <w:top w:val="nil"/>
              <w:left w:val="nil"/>
              <w:bottom w:val="single" w:sz="4" w:space="0" w:color="auto"/>
              <w:right w:val="single" w:sz="8" w:space="0" w:color="auto"/>
            </w:tcBorders>
            <w:shd w:val="clear" w:color="000000" w:fill="A7C4FF"/>
            <w:noWrap/>
            <w:vAlign w:val="center"/>
            <w:hideMark/>
          </w:tcPr>
          <w:p w14:paraId="781E507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47.85%</w:t>
            </w:r>
          </w:p>
        </w:tc>
      </w:tr>
      <w:tr w:rsidR="00DA3DCA" w:rsidRPr="00A820A6" w14:paraId="5C0FCEAE"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D5E0B5F"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6BE6E984"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14995B0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247</w:t>
            </w:r>
          </w:p>
        </w:tc>
        <w:tc>
          <w:tcPr>
            <w:tcW w:w="1852" w:type="dxa"/>
            <w:tcBorders>
              <w:top w:val="nil"/>
              <w:left w:val="nil"/>
              <w:bottom w:val="single" w:sz="4" w:space="0" w:color="auto"/>
              <w:right w:val="single" w:sz="8" w:space="0" w:color="auto"/>
            </w:tcBorders>
            <w:shd w:val="clear" w:color="000000" w:fill="FCD5B4"/>
            <w:noWrap/>
            <w:vAlign w:val="center"/>
            <w:hideMark/>
          </w:tcPr>
          <w:p w14:paraId="5A45C89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14.71%</w:t>
            </w:r>
          </w:p>
        </w:tc>
        <w:tc>
          <w:tcPr>
            <w:tcW w:w="2190" w:type="dxa"/>
            <w:tcBorders>
              <w:top w:val="nil"/>
              <w:left w:val="nil"/>
              <w:bottom w:val="single" w:sz="4" w:space="0" w:color="auto"/>
              <w:right w:val="single" w:sz="4" w:space="0" w:color="auto"/>
            </w:tcBorders>
            <w:shd w:val="clear" w:color="000000" w:fill="FCD5B4"/>
            <w:noWrap/>
            <w:vAlign w:val="center"/>
            <w:hideMark/>
          </w:tcPr>
          <w:p w14:paraId="422C8F9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1,170</w:t>
            </w:r>
          </w:p>
        </w:tc>
        <w:tc>
          <w:tcPr>
            <w:tcW w:w="2048" w:type="dxa"/>
            <w:tcBorders>
              <w:top w:val="nil"/>
              <w:left w:val="nil"/>
              <w:bottom w:val="single" w:sz="4" w:space="0" w:color="auto"/>
              <w:right w:val="nil"/>
            </w:tcBorders>
            <w:shd w:val="clear" w:color="000000" w:fill="FCD5B4"/>
            <w:noWrap/>
            <w:vAlign w:val="center"/>
            <w:hideMark/>
          </w:tcPr>
          <w:p w14:paraId="428E363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15.57%</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64C23D4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14.97%</w:t>
            </w:r>
          </w:p>
        </w:tc>
        <w:tc>
          <w:tcPr>
            <w:tcW w:w="1815" w:type="dxa"/>
            <w:tcBorders>
              <w:top w:val="nil"/>
              <w:left w:val="nil"/>
              <w:bottom w:val="single" w:sz="4" w:space="0" w:color="auto"/>
              <w:right w:val="single" w:sz="8" w:space="0" w:color="auto"/>
            </w:tcBorders>
            <w:shd w:val="clear" w:color="000000" w:fill="FCD5B4"/>
            <w:noWrap/>
            <w:vAlign w:val="center"/>
            <w:hideMark/>
          </w:tcPr>
          <w:p w14:paraId="0AB4FB0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62.82%</w:t>
            </w:r>
          </w:p>
        </w:tc>
      </w:tr>
      <w:tr w:rsidR="00DA3DCA" w:rsidRPr="00A820A6" w14:paraId="34C0F350"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578C273"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C6E0B4"/>
            <w:noWrap/>
            <w:vAlign w:val="center"/>
            <w:hideMark/>
          </w:tcPr>
          <w:p w14:paraId="64C89C6D"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C6E0B4"/>
            <w:noWrap/>
            <w:vAlign w:val="center"/>
            <w:hideMark/>
          </w:tcPr>
          <w:p w14:paraId="7F25FBF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136</w:t>
            </w:r>
          </w:p>
        </w:tc>
        <w:tc>
          <w:tcPr>
            <w:tcW w:w="1852" w:type="dxa"/>
            <w:tcBorders>
              <w:top w:val="nil"/>
              <w:left w:val="nil"/>
              <w:bottom w:val="single" w:sz="4" w:space="0" w:color="auto"/>
              <w:right w:val="single" w:sz="8" w:space="0" w:color="auto"/>
            </w:tcBorders>
            <w:shd w:val="clear" w:color="000000" w:fill="C6E0B4"/>
            <w:noWrap/>
            <w:vAlign w:val="center"/>
            <w:hideMark/>
          </w:tcPr>
          <w:p w14:paraId="6F3FB13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8.10%</w:t>
            </w:r>
          </w:p>
        </w:tc>
        <w:tc>
          <w:tcPr>
            <w:tcW w:w="2190" w:type="dxa"/>
            <w:tcBorders>
              <w:top w:val="nil"/>
              <w:left w:val="nil"/>
              <w:bottom w:val="single" w:sz="4" w:space="0" w:color="auto"/>
              <w:right w:val="single" w:sz="4" w:space="0" w:color="auto"/>
            </w:tcBorders>
            <w:shd w:val="clear" w:color="000000" w:fill="C6E0B4"/>
            <w:noWrap/>
            <w:vAlign w:val="center"/>
            <w:hideMark/>
          </w:tcPr>
          <w:p w14:paraId="797F0C5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999</w:t>
            </w:r>
          </w:p>
        </w:tc>
        <w:tc>
          <w:tcPr>
            <w:tcW w:w="2048" w:type="dxa"/>
            <w:tcBorders>
              <w:top w:val="nil"/>
              <w:left w:val="nil"/>
              <w:bottom w:val="single" w:sz="4" w:space="0" w:color="auto"/>
              <w:right w:val="nil"/>
            </w:tcBorders>
            <w:shd w:val="clear" w:color="000000" w:fill="C6E0B4"/>
            <w:noWrap/>
            <w:vAlign w:val="center"/>
            <w:hideMark/>
          </w:tcPr>
          <w:p w14:paraId="1A09FCD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13.30%</w:t>
            </w:r>
          </w:p>
        </w:tc>
        <w:tc>
          <w:tcPr>
            <w:tcW w:w="1848" w:type="dxa"/>
            <w:tcBorders>
              <w:top w:val="nil"/>
              <w:left w:val="single" w:sz="8" w:space="0" w:color="auto"/>
              <w:bottom w:val="single" w:sz="4" w:space="0" w:color="auto"/>
              <w:right w:val="single" w:sz="8" w:space="0" w:color="auto"/>
            </w:tcBorders>
            <w:shd w:val="clear" w:color="000000" w:fill="C6E0B4"/>
            <w:noWrap/>
            <w:vAlign w:val="center"/>
            <w:hideMark/>
          </w:tcPr>
          <w:p w14:paraId="0C36833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9.66%</w:t>
            </w:r>
          </w:p>
        </w:tc>
        <w:tc>
          <w:tcPr>
            <w:tcW w:w="1815" w:type="dxa"/>
            <w:tcBorders>
              <w:top w:val="nil"/>
              <w:left w:val="nil"/>
              <w:bottom w:val="single" w:sz="4" w:space="0" w:color="auto"/>
              <w:right w:val="single" w:sz="8" w:space="0" w:color="auto"/>
            </w:tcBorders>
            <w:shd w:val="clear" w:color="000000" w:fill="C6E0B4"/>
            <w:noWrap/>
            <w:vAlign w:val="center"/>
            <w:hideMark/>
          </w:tcPr>
          <w:p w14:paraId="225512D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72.48%</w:t>
            </w:r>
          </w:p>
        </w:tc>
      </w:tr>
      <w:tr w:rsidR="00DA3DCA" w:rsidRPr="00A820A6" w14:paraId="2AC57C2C"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9430DCA"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C6E0B4"/>
            <w:noWrap/>
            <w:vAlign w:val="center"/>
            <w:hideMark/>
          </w:tcPr>
          <w:p w14:paraId="4C74F465"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C6E0B4"/>
            <w:noWrap/>
            <w:vAlign w:val="center"/>
            <w:hideMark/>
          </w:tcPr>
          <w:p w14:paraId="3DD0A3C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99</w:t>
            </w:r>
          </w:p>
        </w:tc>
        <w:tc>
          <w:tcPr>
            <w:tcW w:w="1852" w:type="dxa"/>
            <w:tcBorders>
              <w:top w:val="nil"/>
              <w:left w:val="nil"/>
              <w:bottom w:val="single" w:sz="4" w:space="0" w:color="auto"/>
              <w:right w:val="single" w:sz="8" w:space="0" w:color="auto"/>
            </w:tcBorders>
            <w:shd w:val="clear" w:color="000000" w:fill="C6E0B4"/>
            <w:noWrap/>
            <w:vAlign w:val="center"/>
            <w:hideMark/>
          </w:tcPr>
          <w:p w14:paraId="0826ED8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5.90%</w:t>
            </w:r>
          </w:p>
        </w:tc>
        <w:tc>
          <w:tcPr>
            <w:tcW w:w="2190" w:type="dxa"/>
            <w:tcBorders>
              <w:top w:val="nil"/>
              <w:left w:val="nil"/>
              <w:bottom w:val="single" w:sz="4" w:space="0" w:color="auto"/>
              <w:right w:val="single" w:sz="4" w:space="0" w:color="auto"/>
            </w:tcBorders>
            <w:shd w:val="clear" w:color="000000" w:fill="C6E0B4"/>
            <w:noWrap/>
            <w:vAlign w:val="center"/>
            <w:hideMark/>
          </w:tcPr>
          <w:p w14:paraId="5872C8F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566</w:t>
            </w:r>
          </w:p>
        </w:tc>
        <w:tc>
          <w:tcPr>
            <w:tcW w:w="2048" w:type="dxa"/>
            <w:tcBorders>
              <w:top w:val="nil"/>
              <w:left w:val="nil"/>
              <w:bottom w:val="single" w:sz="4" w:space="0" w:color="auto"/>
              <w:right w:val="nil"/>
            </w:tcBorders>
            <w:shd w:val="clear" w:color="000000" w:fill="C6E0B4"/>
            <w:noWrap/>
            <w:vAlign w:val="center"/>
            <w:hideMark/>
          </w:tcPr>
          <w:p w14:paraId="469416F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7.53%</w:t>
            </w:r>
          </w:p>
        </w:tc>
        <w:tc>
          <w:tcPr>
            <w:tcW w:w="1848" w:type="dxa"/>
            <w:tcBorders>
              <w:top w:val="nil"/>
              <w:left w:val="single" w:sz="8" w:space="0" w:color="auto"/>
              <w:bottom w:val="single" w:sz="4" w:space="0" w:color="auto"/>
              <w:right w:val="single" w:sz="8" w:space="0" w:color="auto"/>
            </w:tcBorders>
            <w:shd w:val="clear" w:color="000000" w:fill="C6E0B4"/>
            <w:noWrap/>
            <w:vAlign w:val="center"/>
            <w:hideMark/>
          </w:tcPr>
          <w:p w14:paraId="3A42429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6.39%</w:t>
            </w:r>
          </w:p>
        </w:tc>
        <w:tc>
          <w:tcPr>
            <w:tcW w:w="1815" w:type="dxa"/>
            <w:tcBorders>
              <w:top w:val="nil"/>
              <w:left w:val="nil"/>
              <w:bottom w:val="single" w:sz="4" w:space="0" w:color="auto"/>
              <w:right w:val="single" w:sz="8" w:space="0" w:color="auto"/>
            </w:tcBorders>
            <w:shd w:val="clear" w:color="000000" w:fill="C6E0B4"/>
            <w:noWrap/>
            <w:vAlign w:val="center"/>
            <w:hideMark/>
          </w:tcPr>
          <w:p w14:paraId="1B01AFE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78.86%</w:t>
            </w:r>
          </w:p>
        </w:tc>
      </w:tr>
      <w:tr w:rsidR="00DA3DCA" w:rsidRPr="00A820A6" w14:paraId="484F4902"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5395C41"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34951343"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5610CFA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68</w:t>
            </w:r>
          </w:p>
        </w:tc>
        <w:tc>
          <w:tcPr>
            <w:tcW w:w="1852" w:type="dxa"/>
            <w:tcBorders>
              <w:top w:val="nil"/>
              <w:left w:val="nil"/>
              <w:bottom w:val="single" w:sz="4" w:space="0" w:color="auto"/>
              <w:right w:val="single" w:sz="8" w:space="0" w:color="auto"/>
            </w:tcBorders>
            <w:shd w:val="clear" w:color="000000" w:fill="FFFFFF"/>
            <w:noWrap/>
            <w:vAlign w:val="center"/>
            <w:hideMark/>
          </w:tcPr>
          <w:p w14:paraId="5DFBED9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4.05%</w:t>
            </w:r>
          </w:p>
        </w:tc>
        <w:tc>
          <w:tcPr>
            <w:tcW w:w="2190" w:type="dxa"/>
            <w:tcBorders>
              <w:top w:val="nil"/>
              <w:left w:val="nil"/>
              <w:bottom w:val="single" w:sz="4" w:space="0" w:color="auto"/>
              <w:right w:val="single" w:sz="4" w:space="0" w:color="auto"/>
            </w:tcBorders>
            <w:shd w:val="clear" w:color="000000" w:fill="FFFFFF"/>
            <w:noWrap/>
            <w:vAlign w:val="center"/>
            <w:hideMark/>
          </w:tcPr>
          <w:p w14:paraId="24D7DB6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381</w:t>
            </w:r>
          </w:p>
        </w:tc>
        <w:tc>
          <w:tcPr>
            <w:tcW w:w="2048" w:type="dxa"/>
            <w:tcBorders>
              <w:top w:val="nil"/>
              <w:left w:val="nil"/>
              <w:bottom w:val="single" w:sz="4" w:space="0" w:color="auto"/>
              <w:right w:val="nil"/>
            </w:tcBorders>
            <w:shd w:val="clear" w:color="000000" w:fill="FFFFFF"/>
            <w:noWrap/>
            <w:vAlign w:val="center"/>
            <w:hideMark/>
          </w:tcPr>
          <w:p w14:paraId="0809EFA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5.07%</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003C2B6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4.36%</w:t>
            </w:r>
          </w:p>
        </w:tc>
        <w:tc>
          <w:tcPr>
            <w:tcW w:w="1815" w:type="dxa"/>
            <w:tcBorders>
              <w:top w:val="nil"/>
              <w:left w:val="nil"/>
              <w:bottom w:val="single" w:sz="4" w:space="0" w:color="auto"/>
              <w:right w:val="single" w:sz="8" w:space="0" w:color="auto"/>
            </w:tcBorders>
            <w:shd w:val="clear" w:color="000000" w:fill="FFFFFF"/>
            <w:noWrap/>
            <w:vAlign w:val="center"/>
            <w:hideMark/>
          </w:tcPr>
          <w:p w14:paraId="1F5984F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83.22%</w:t>
            </w:r>
          </w:p>
        </w:tc>
      </w:tr>
      <w:tr w:rsidR="00DA3DCA" w:rsidRPr="00A820A6" w14:paraId="745949FD"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4B09FF4"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26F51F65"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MSM of other</w:t>
            </w:r>
            <w:r>
              <w:rPr>
                <w:rFonts w:eastAsia="Times New Roman" w:cs="Calibri"/>
                <w:color w:val="000000"/>
                <w:sz w:val="20"/>
                <w:szCs w:val="20"/>
              </w:rPr>
              <w:t xml:space="preserve"> </w:t>
            </w:r>
            <w:r w:rsidRPr="00A820A6">
              <w:rPr>
                <w:rFonts w:eastAsia="Times New Roman" w:cs="Calibri"/>
                <w:color w:val="000000"/>
                <w:sz w:val="20"/>
                <w:szCs w:val="20"/>
              </w:rPr>
              <w:t>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24C231A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67</w:t>
            </w:r>
          </w:p>
        </w:tc>
        <w:tc>
          <w:tcPr>
            <w:tcW w:w="1852" w:type="dxa"/>
            <w:tcBorders>
              <w:top w:val="nil"/>
              <w:left w:val="nil"/>
              <w:bottom w:val="single" w:sz="4" w:space="0" w:color="auto"/>
              <w:right w:val="single" w:sz="8" w:space="0" w:color="auto"/>
            </w:tcBorders>
            <w:shd w:val="clear" w:color="000000" w:fill="FFFFFF"/>
            <w:noWrap/>
            <w:vAlign w:val="center"/>
            <w:hideMark/>
          </w:tcPr>
          <w:p w14:paraId="48F84E0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3.99%</w:t>
            </w:r>
          </w:p>
        </w:tc>
        <w:tc>
          <w:tcPr>
            <w:tcW w:w="2190" w:type="dxa"/>
            <w:tcBorders>
              <w:top w:val="nil"/>
              <w:left w:val="nil"/>
              <w:bottom w:val="single" w:sz="4" w:space="0" w:color="auto"/>
              <w:right w:val="single" w:sz="4" w:space="0" w:color="auto"/>
            </w:tcBorders>
            <w:shd w:val="clear" w:color="000000" w:fill="FFFFFF"/>
            <w:noWrap/>
            <w:vAlign w:val="center"/>
            <w:hideMark/>
          </w:tcPr>
          <w:p w14:paraId="78D550E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252</w:t>
            </w:r>
          </w:p>
        </w:tc>
        <w:tc>
          <w:tcPr>
            <w:tcW w:w="2048" w:type="dxa"/>
            <w:tcBorders>
              <w:top w:val="nil"/>
              <w:left w:val="nil"/>
              <w:bottom w:val="single" w:sz="4" w:space="0" w:color="auto"/>
              <w:right w:val="nil"/>
            </w:tcBorders>
            <w:shd w:val="clear" w:color="000000" w:fill="FFFFFF"/>
            <w:noWrap/>
            <w:vAlign w:val="center"/>
            <w:hideMark/>
          </w:tcPr>
          <w:p w14:paraId="2A8CC3B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3.35%</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753E418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3.80%</w:t>
            </w:r>
          </w:p>
        </w:tc>
        <w:tc>
          <w:tcPr>
            <w:tcW w:w="1815" w:type="dxa"/>
            <w:tcBorders>
              <w:top w:val="nil"/>
              <w:left w:val="nil"/>
              <w:bottom w:val="single" w:sz="4" w:space="0" w:color="auto"/>
              <w:right w:val="single" w:sz="8" w:space="0" w:color="auto"/>
            </w:tcBorders>
            <w:shd w:val="clear" w:color="000000" w:fill="FFFFFF"/>
            <w:noWrap/>
            <w:vAlign w:val="center"/>
            <w:hideMark/>
          </w:tcPr>
          <w:p w14:paraId="70652C1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87.02%</w:t>
            </w:r>
          </w:p>
        </w:tc>
      </w:tr>
      <w:tr w:rsidR="00DA3DCA" w:rsidRPr="00A820A6" w14:paraId="28E2DA97"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07874CF"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4825F374"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72F9833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40</w:t>
            </w:r>
          </w:p>
        </w:tc>
        <w:tc>
          <w:tcPr>
            <w:tcW w:w="1852" w:type="dxa"/>
            <w:tcBorders>
              <w:top w:val="nil"/>
              <w:left w:val="nil"/>
              <w:bottom w:val="single" w:sz="4" w:space="0" w:color="auto"/>
              <w:right w:val="single" w:sz="8" w:space="0" w:color="auto"/>
            </w:tcBorders>
            <w:shd w:val="clear" w:color="000000" w:fill="FFFFFF"/>
            <w:noWrap/>
            <w:vAlign w:val="center"/>
            <w:hideMark/>
          </w:tcPr>
          <w:p w14:paraId="692B487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2.38%</w:t>
            </w:r>
          </w:p>
        </w:tc>
        <w:tc>
          <w:tcPr>
            <w:tcW w:w="2190" w:type="dxa"/>
            <w:tcBorders>
              <w:top w:val="nil"/>
              <w:left w:val="nil"/>
              <w:bottom w:val="single" w:sz="4" w:space="0" w:color="auto"/>
              <w:right w:val="single" w:sz="4" w:space="0" w:color="auto"/>
            </w:tcBorders>
            <w:shd w:val="clear" w:color="000000" w:fill="FFFFFF"/>
            <w:noWrap/>
            <w:vAlign w:val="center"/>
            <w:hideMark/>
          </w:tcPr>
          <w:p w14:paraId="3C87F0B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208</w:t>
            </w:r>
          </w:p>
        </w:tc>
        <w:tc>
          <w:tcPr>
            <w:tcW w:w="2048" w:type="dxa"/>
            <w:tcBorders>
              <w:top w:val="nil"/>
              <w:left w:val="nil"/>
              <w:bottom w:val="single" w:sz="4" w:space="0" w:color="auto"/>
              <w:right w:val="nil"/>
            </w:tcBorders>
            <w:shd w:val="clear" w:color="000000" w:fill="FFFFFF"/>
            <w:noWrap/>
            <w:vAlign w:val="center"/>
            <w:hideMark/>
          </w:tcPr>
          <w:p w14:paraId="4629B2F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2.77%</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48C42A9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2.50%</w:t>
            </w:r>
          </w:p>
        </w:tc>
        <w:tc>
          <w:tcPr>
            <w:tcW w:w="1815" w:type="dxa"/>
            <w:tcBorders>
              <w:top w:val="nil"/>
              <w:left w:val="nil"/>
              <w:bottom w:val="single" w:sz="4" w:space="0" w:color="auto"/>
              <w:right w:val="single" w:sz="8" w:space="0" w:color="auto"/>
            </w:tcBorders>
            <w:shd w:val="clear" w:color="000000" w:fill="FFFFFF"/>
            <w:noWrap/>
            <w:vAlign w:val="center"/>
            <w:hideMark/>
          </w:tcPr>
          <w:p w14:paraId="28A3A44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89.52%</w:t>
            </w:r>
          </w:p>
        </w:tc>
      </w:tr>
      <w:tr w:rsidR="00DA3DCA" w:rsidRPr="00A820A6" w14:paraId="309B90E2"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21E8AAAC"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A7C4FF"/>
            <w:noWrap/>
            <w:vAlign w:val="center"/>
            <w:hideMark/>
          </w:tcPr>
          <w:p w14:paraId="75E85DD3"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Transgender Persons</w:t>
            </w:r>
          </w:p>
        </w:tc>
        <w:tc>
          <w:tcPr>
            <w:tcW w:w="1808" w:type="dxa"/>
            <w:tcBorders>
              <w:top w:val="nil"/>
              <w:left w:val="single" w:sz="8" w:space="0" w:color="auto"/>
              <w:bottom w:val="single" w:sz="8" w:space="0" w:color="auto"/>
              <w:right w:val="single" w:sz="4" w:space="0" w:color="auto"/>
            </w:tcBorders>
            <w:shd w:val="clear" w:color="000000" w:fill="A7C4FF"/>
            <w:noWrap/>
            <w:vAlign w:val="center"/>
            <w:hideMark/>
          </w:tcPr>
          <w:p w14:paraId="6E64639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29</w:t>
            </w:r>
          </w:p>
        </w:tc>
        <w:tc>
          <w:tcPr>
            <w:tcW w:w="1852" w:type="dxa"/>
            <w:tcBorders>
              <w:top w:val="nil"/>
              <w:left w:val="nil"/>
              <w:bottom w:val="single" w:sz="8" w:space="0" w:color="auto"/>
              <w:right w:val="single" w:sz="8" w:space="0" w:color="auto"/>
            </w:tcBorders>
            <w:shd w:val="clear" w:color="000000" w:fill="A7C4FF"/>
            <w:noWrap/>
            <w:vAlign w:val="center"/>
            <w:hideMark/>
          </w:tcPr>
          <w:p w14:paraId="1C4D35C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1.73%</w:t>
            </w:r>
          </w:p>
        </w:tc>
        <w:tc>
          <w:tcPr>
            <w:tcW w:w="2190" w:type="dxa"/>
            <w:tcBorders>
              <w:top w:val="nil"/>
              <w:left w:val="nil"/>
              <w:bottom w:val="single" w:sz="8" w:space="0" w:color="auto"/>
              <w:right w:val="single" w:sz="4" w:space="0" w:color="auto"/>
            </w:tcBorders>
            <w:shd w:val="clear" w:color="000000" w:fill="A7C4FF"/>
            <w:noWrap/>
            <w:vAlign w:val="center"/>
            <w:hideMark/>
          </w:tcPr>
          <w:p w14:paraId="5913F2D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76</w:t>
            </w:r>
          </w:p>
        </w:tc>
        <w:tc>
          <w:tcPr>
            <w:tcW w:w="2048" w:type="dxa"/>
            <w:tcBorders>
              <w:top w:val="nil"/>
              <w:left w:val="nil"/>
              <w:bottom w:val="single" w:sz="8" w:space="0" w:color="auto"/>
              <w:right w:val="nil"/>
            </w:tcBorders>
            <w:shd w:val="clear" w:color="000000" w:fill="A7C4FF"/>
            <w:noWrap/>
            <w:vAlign w:val="center"/>
            <w:hideMark/>
          </w:tcPr>
          <w:p w14:paraId="6D5932F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1.01%</w:t>
            </w:r>
          </w:p>
        </w:tc>
        <w:tc>
          <w:tcPr>
            <w:tcW w:w="1848" w:type="dxa"/>
            <w:tcBorders>
              <w:top w:val="nil"/>
              <w:left w:val="single" w:sz="8" w:space="0" w:color="auto"/>
              <w:bottom w:val="single" w:sz="8" w:space="0" w:color="auto"/>
              <w:right w:val="single" w:sz="8" w:space="0" w:color="auto"/>
            </w:tcBorders>
            <w:shd w:val="clear" w:color="000000" w:fill="A7C4FF"/>
            <w:noWrap/>
            <w:vAlign w:val="center"/>
            <w:hideMark/>
          </w:tcPr>
          <w:p w14:paraId="12054BC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1.51%</w:t>
            </w:r>
          </w:p>
        </w:tc>
        <w:tc>
          <w:tcPr>
            <w:tcW w:w="1815" w:type="dxa"/>
            <w:tcBorders>
              <w:top w:val="nil"/>
              <w:left w:val="nil"/>
              <w:bottom w:val="single" w:sz="8" w:space="0" w:color="auto"/>
              <w:right w:val="single" w:sz="8" w:space="0" w:color="auto"/>
            </w:tcBorders>
            <w:shd w:val="clear" w:color="000000" w:fill="A7C4FF"/>
            <w:noWrap/>
            <w:vAlign w:val="center"/>
            <w:hideMark/>
          </w:tcPr>
          <w:p w14:paraId="7038081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91.03%</w:t>
            </w:r>
          </w:p>
        </w:tc>
      </w:tr>
      <w:tr w:rsidR="00DA3DCA" w:rsidRPr="00A820A6" w14:paraId="5B9D892C"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5B11F3DC"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F2F2F2"/>
            <w:noWrap/>
            <w:vAlign w:val="center"/>
            <w:hideMark/>
          </w:tcPr>
          <w:p w14:paraId="5AC51CE1"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56F1DB66"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1,679</w:t>
            </w:r>
          </w:p>
        </w:tc>
        <w:tc>
          <w:tcPr>
            <w:tcW w:w="1852" w:type="dxa"/>
            <w:tcBorders>
              <w:top w:val="nil"/>
              <w:left w:val="nil"/>
              <w:bottom w:val="single" w:sz="8" w:space="0" w:color="auto"/>
              <w:right w:val="single" w:sz="8" w:space="0" w:color="auto"/>
            </w:tcBorders>
            <w:shd w:val="clear" w:color="000000" w:fill="F2F2F2"/>
            <w:noWrap/>
            <w:vAlign w:val="center"/>
            <w:hideMark/>
          </w:tcPr>
          <w:p w14:paraId="177AB4F8"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2190" w:type="dxa"/>
            <w:tcBorders>
              <w:top w:val="nil"/>
              <w:left w:val="nil"/>
              <w:bottom w:val="single" w:sz="8" w:space="0" w:color="auto"/>
              <w:right w:val="nil"/>
            </w:tcBorders>
            <w:shd w:val="clear" w:color="000000" w:fill="F2F2F2"/>
            <w:noWrap/>
            <w:vAlign w:val="center"/>
            <w:hideMark/>
          </w:tcPr>
          <w:p w14:paraId="597D4A8F"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7,514</w:t>
            </w:r>
          </w:p>
        </w:tc>
        <w:tc>
          <w:tcPr>
            <w:tcW w:w="2048" w:type="dxa"/>
            <w:tcBorders>
              <w:top w:val="nil"/>
              <w:left w:val="nil"/>
              <w:bottom w:val="single" w:sz="8" w:space="0" w:color="auto"/>
              <w:right w:val="nil"/>
            </w:tcBorders>
            <w:shd w:val="clear" w:color="000000" w:fill="F2F2F2"/>
            <w:noWrap/>
            <w:vAlign w:val="center"/>
            <w:hideMark/>
          </w:tcPr>
          <w:p w14:paraId="36A24031"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1848" w:type="dxa"/>
            <w:tcBorders>
              <w:top w:val="nil"/>
              <w:left w:val="single" w:sz="8" w:space="0" w:color="auto"/>
              <w:bottom w:val="single" w:sz="8" w:space="0" w:color="auto"/>
              <w:right w:val="single" w:sz="8" w:space="0" w:color="auto"/>
            </w:tcBorders>
            <w:shd w:val="clear" w:color="000000" w:fill="F2F2F2"/>
            <w:noWrap/>
            <w:vAlign w:val="center"/>
            <w:hideMark/>
          </w:tcPr>
          <w:p w14:paraId="09857564"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c>
          <w:tcPr>
            <w:tcW w:w="1815" w:type="dxa"/>
            <w:tcBorders>
              <w:top w:val="nil"/>
              <w:left w:val="nil"/>
              <w:bottom w:val="single" w:sz="8" w:space="0" w:color="auto"/>
              <w:right w:val="single" w:sz="8" w:space="0" w:color="auto"/>
            </w:tcBorders>
            <w:shd w:val="clear" w:color="000000" w:fill="F2F2F2"/>
            <w:noWrap/>
            <w:vAlign w:val="center"/>
            <w:hideMark/>
          </w:tcPr>
          <w:p w14:paraId="5FF52BC8"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r>
      <w:tr w:rsidR="00DA3DCA" w:rsidRPr="00A820A6" w14:paraId="6F678DEA"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45A43DF1"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nil"/>
              <w:right w:val="nil"/>
            </w:tcBorders>
            <w:shd w:val="clear" w:color="auto" w:fill="auto"/>
            <w:noWrap/>
            <w:vAlign w:val="bottom"/>
            <w:hideMark/>
          </w:tcPr>
          <w:p w14:paraId="48E9220A" w14:textId="77777777" w:rsidR="00DA3DCA" w:rsidRPr="00A820A6"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32CBAB28"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52" w:type="dxa"/>
            <w:tcBorders>
              <w:top w:val="nil"/>
              <w:left w:val="nil"/>
              <w:bottom w:val="nil"/>
              <w:right w:val="nil"/>
            </w:tcBorders>
            <w:shd w:val="clear" w:color="auto" w:fill="auto"/>
            <w:noWrap/>
            <w:vAlign w:val="bottom"/>
            <w:hideMark/>
          </w:tcPr>
          <w:p w14:paraId="4A71E8FC"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190" w:type="dxa"/>
            <w:tcBorders>
              <w:top w:val="nil"/>
              <w:left w:val="nil"/>
              <w:bottom w:val="nil"/>
              <w:right w:val="nil"/>
            </w:tcBorders>
            <w:shd w:val="clear" w:color="auto" w:fill="auto"/>
            <w:noWrap/>
            <w:vAlign w:val="bottom"/>
            <w:hideMark/>
          </w:tcPr>
          <w:p w14:paraId="0F03E204"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2048" w:type="dxa"/>
            <w:tcBorders>
              <w:top w:val="nil"/>
              <w:left w:val="nil"/>
              <w:bottom w:val="nil"/>
              <w:right w:val="nil"/>
            </w:tcBorders>
            <w:shd w:val="clear" w:color="auto" w:fill="auto"/>
            <w:noWrap/>
            <w:vAlign w:val="bottom"/>
            <w:hideMark/>
          </w:tcPr>
          <w:p w14:paraId="23027E75"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48" w:type="dxa"/>
            <w:tcBorders>
              <w:top w:val="nil"/>
              <w:left w:val="nil"/>
              <w:bottom w:val="nil"/>
              <w:right w:val="nil"/>
            </w:tcBorders>
            <w:shd w:val="clear" w:color="auto" w:fill="auto"/>
            <w:noWrap/>
            <w:vAlign w:val="bottom"/>
            <w:hideMark/>
          </w:tcPr>
          <w:p w14:paraId="31BA2187" w14:textId="77777777" w:rsidR="00DA3DCA" w:rsidRPr="00A820A6" w:rsidRDefault="00DA3DCA" w:rsidP="00166419">
            <w:pPr>
              <w:spacing w:line="240" w:lineRule="auto"/>
              <w:rPr>
                <w:rFonts w:ascii="Times New Roman" w:eastAsia="Times New Roman" w:hAnsi="Times New Roman" w:cs="Times New Roman"/>
                <w:color w:val="auto"/>
                <w:sz w:val="20"/>
                <w:szCs w:val="20"/>
              </w:rPr>
            </w:pPr>
          </w:p>
        </w:tc>
        <w:tc>
          <w:tcPr>
            <w:tcW w:w="1815" w:type="dxa"/>
            <w:tcBorders>
              <w:top w:val="nil"/>
              <w:left w:val="nil"/>
              <w:bottom w:val="nil"/>
              <w:right w:val="single" w:sz="8" w:space="0" w:color="auto"/>
            </w:tcBorders>
            <w:shd w:val="clear" w:color="auto" w:fill="auto"/>
            <w:noWrap/>
            <w:vAlign w:val="bottom"/>
            <w:hideMark/>
          </w:tcPr>
          <w:p w14:paraId="4CA4F569" w14:textId="77777777" w:rsidR="00DA3DCA" w:rsidRPr="00A820A6" w:rsidRDefault="00DA3DCA" w:rsidP="00166419">
            <w:pPr>
              <w:spacing w:line="240" w:lineRule="auto"/>
              <w:rPr>
                <w:rFonts w:eastAsia="Times New Roman" w:cs="Calibri"/>
                <w:color w:val="000000"/>
                <w:sz w:val="20"/>
                <w:szCs w:val="20"/>
              </w:rPr>
            </w:pPr>
            <w:r w:rsidRPr="00A820A6">
              <w:rPr>
                <w:rFonts w:eastAsia="Times New Roman" w:cs="Calibri"/>
                <w:color w:val="000000"/>
                <w:sz w:val="20"/>
                <w:szCs w:val="20"/>
              </w:rPr>
              <w:t> </w:t>
            </w:r>
          </w:p>
        </w:tc>
      </w:tr>
      <w:tr w:rsidR="00DA3DCA" w:rsidRPr="00A820A6" w14:paraId="23CD05EF"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2BC42DD" w14:textId="77777777" w:rsidR="00DA3DCA" w:rsidRPr="00A820A6" w:rsidRDefault="00DA3DCA" w:rsidP="00166419">
            <w:pPr>
              <w:spacing w:line="240" w:lineRule="auto"/>
              <w:rPr>
                <w:rFonts w:eastAsia="Times New Roman" w:cs="Calibri"/>
                <w:b/>
                <w:bCs/>
                <w:color w:val="FFFFFF"/>
                <w:sz w:val="20"/>
                <w:szCs w:val="20"/>
              </w:rPr>
            </w:pPr>
          </w:p>
        </w:tc>
        <w:tc>
          <w:tcPr>
            <w:tcW w:w="1341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3B5E180A" w14:textId="77777777" w:rsidR="00DA3DCA" w:rsidRPr="00A820A6" w:rsidRDefault="00DA3DCA" w:rsidP="00166419">
            <w:pPr>
              <w:spacing w:line="240" w:lineRule="auto"/>
              <w:ind w:firstLine="46"/>
              <w:jc w:val="center"/>
              <w:rPr>
                <w:rFonts w:eastAsia="Times New Roman" w:cs="Calibri"/>
                <w:b/>
                <w:bCs/>
                <w:color w:val="FFFFFF"/>
                <w:sz w:val="20"/>
                <w:szCs w:val="20"/>
              </w:rPr>
            </w:pPr>
            <w:r w:rsidRPr="00A820A6">
              <w:rPr>
                <w:rFonts w:eastAsia="Times New Roman" w:cs="Calibri"/>
                <w:b/>
                <w:bCs/>
                <w:color w:val="FFFFFF"/>
                <w:sz w:val="20"/>
                <w:szCs w:val="20"/>
              </w:rPr>
              <w:t>El Paso HSDA</w:t>
            </w:r>
          </w:p>
        </w:tc>
      </w:tr>
      <w:tr w:rsidR="00DA3DCA" w:rsidRPr="00A820A6" w14:paraId="0838ED2D"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B69748C"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val="restart"/>
            <w:tcBorders>
              <w:top w:val="nil"/>
              <w:left w:val="nil"/>
              <w:bottom w:val="single" w:sz="8" w:space="0" w:color="000000"/>
              <w:right w:val="single" w:sz="8" w:space="0" w:color="auto"/>
            </w:tcBorders>
            <w:shd w:val="clear" w:color="000000" w:fill="D9D9D9"/>
            <w:hideMark/>
          </w:tcPr>
          <w:p w14:paraId="67A8E6B7"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Population</w:t>
            </w:r>
          </w:p>
        </w:tc>
        <w:tc>
          <w:tcPr>
            <w:tcW w:w="3660" w:type="dxa"/>
            <w:gridSpan w:val="2"/>
            <w:tcBorders>
              <w:top w:val="single" w:sz="8" w:space="0" w:color="auto"/>
              <w:left w:val="nil"/>
              <w:bottom w:val="nil"/>
              <w:right w:val="single" w:sz="8" w:space="0" w:color="000000"/>
            </w:tcBorders>
            <w:shd w:val="clear" w:color="000000" w:fill="D9D9D9"/>
            <w:hideMark/>
          </w:tcPr>
          <w:p w14:paraId="55A7DBBD"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New Diagnosis 2017-2021</w:t>
            </w:r>
          </w:p>
        </w:tc>
        <w:tc>
          <w:tcPr>
            <w:tcW w:w="4238" w:type="dxa"/>
            <w:gridSpan w:val="2"/>
            <w:tcBorders>
              <w:top w:val="single" w:sz="8" w:space="0" w:color="auto"/>
              <w:left w:val="nil"/>
              <w:bottom w:val="nil"/>
              <w:right w:val="nil"/>
            </w:tcBorders>
            <w:shd w:val="clear" w:color="000000" w:fill="D9D9D9"/>
            <w:hideMark/>
          </w:tcPr>
          <w:p w14:paraId="23A5B2A9"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PLWH 2021</w:t>
            </w:r>
          </w:p>
        </w:tc>
        <w:tc>
          <w:tcPr>
            <w:tcW w:w="1848" w:type="dxa"/>
            <w:tcBorders>
              <w:top w:val="nil"/>
              <w:left w:val="single" w:sz="8" w:space="0" w:color="auto"/>
              <w:bottom w:val="single" w:sz="8" w:space="0" w:color="000000"/>
              <w:right w:val="single" w:sz="8" w:space="0" w:color="auto"/>
            </w:tcBorders>
            <w:shd w:val="clear" w:color="000000" w:fill="D9D9D9"/>
            <w:hideMark/>
          </w:tcPr>
          <w:p w14:paraId="26C3BE6F"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Weighted Score</w:t>
            </w:r>
          </w:p>
        </w:tc>
        <w:tc>
          <w:tcPr>
            <w:tcW w:w="1815" w:type="dxa"/>
            <w:tcBorders>
              <w:top w:val="nil"/>
              <w:left w:val="nil"/>
              <w:bottom w:val="single" w:sz="8" w:space="0" w:color="000000"/>
              <w:right w:val="single" w:sz="8" w:space="0" w:color="auto"/>
            </w:tcBorders>
            <w:shd w:val="clear" w:color="000000" w:fill="D9D9D9"/>
            <w:hideMark/>
          </w:tcPr>
          <w:p w14:paraId="3E6D7547" w14:textId="77777777" w:rsidR="00DA3DCA" w:rsidRPr="00A820A6" w:rsidRDefault="00DA3DCA" w:rsidP="00166419">
            <w:pPr>
              <w:spacing w:line="240" w:lineRule="auto"/>
              <w:jc w:val="center"/>
              <w:rPr>
                <w:rFonts w:eastAsia="Times New Roman" w:cs="Calibri"/>
                <w:b/>
                <w:bCs/>
                <w:color w:val="000000"/>
                <w:sz w:val="20"/>
                <w:szCs w:val="20"/>
              </w:rPr>
            </w:pPr>
            <w:r w:rsidRPr="00A820A6">
              <w:rPr>
                <w:rFonts w:eastAsia="Times New Roman" w:cs="Calibri"/>
                <w:b/>
                <w:bCs/>
                <w:color w:val="000000"/>
                <w:sz w:val="20"/>
                <w:szCs w:val="20"/>
              </w:rPr>
              <w:t>Cumulative Percentage</w:t>
            </w:r>
          </w:p>
        </w:tc>
      </w:tr>
      <w:tr w:rsidR="00DA3DCA" w:rsidRPr="00A820A6" w14:paraId="6FCD6DBE"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AEF9CA9" w14:textId="77777777" w:rsidR="00DA3DCA" w:rsidRPr="00A820A6" w:rsidRDefault="00DA3DCA" w:rsidP="00166419">
            <w:pPr>
              <w:spacing w:line="240" w:lineRule="auto"/>
              <w:rPr>
                <w:rFonts w:eastAsia="Times New Roman" w:cs="Calibri"/>
                <w:b/>
                <w:bCs/>
                <w:color w:val="FFFFFF"/>
                <w:sz w:val="20"/>
                <w:szCs w:val="20"/>
              </w:rPr>
            </w:pPr>
          </w:p>
        </w:tc>
        <w:tc>
          <w:tcPr>
            <w:tcW w:w="1857" w:type="dxa"/>
            <w:vMerge/>
            <w:tcBorders>
              <w:top w:val="nil"/>
              <w:left w:val="nil"/>
              <w:bottom w:val="single" w:sz="8" w:space="0" w:color="000000"/>
              <w:right w:val="single" w:sz="8" w:space="0" w:color="auto"/>
            </w:tcBorders>
            <w:vAlign w:val="center"/>
            <w:hideMark/>
          </w:tcPr>
          <w:p w14:paraId="2559B38C" w14:textId="77777777" w:rsidR="00DA3DCA" w:rsidRPr="00376B47" w:rsidRDefault="00DA3DCA" w:rsidP="00166419">
            <w:pPr>
              <w:spacing w:line="240" w:lineRule="auto"/>
              <w:jc w:val="center"/>
              <w:rPr>
                <w:rFonts w:eastAsia="Times New Roman" w:cs="Calibri"/>
                <w:color w:val="000000"/>
                <w:sz w:val="20"/>
                <w:szCs w:val="20"/>
              </w:rPr>
            </w:pPr>
          </w:p>
        </w:tc>
        <w:tc>
          <w:tcPr>
            <w:tcW w:w="1808" w:type="dxa"/>
            <w:tcBorders>
              <w:top w:val="nil"/>
              <w:left w:val="nil"/>
              <w:bottom w:val="single" w:sz="8" w:space="0" w:color="auto"/>
              <w:right w:val="nil"/>
            </w:tcBorders>
            <w:shd w:val="clear" w:color="000000" w:fill="D9D9D9"/>
            <w:noWrap/>
            <w:hideMark/>
          </w:tcPr>
          <w:p w14:paraId="7D49C584"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1852" w:type="dxa"/>
            <w:tcBorders>
              <w:top w:val="nil"/>
              <w:left w:val="nil"/>
              <w:bottom w:val="single" w:sz="8" w:space="0" w:color="auto"/>
              <w:right w:val="single" w:sz="8" w:space="0" w:color="auto"/>
            </w:tcBorders>
            <w:shd w:val="clear" w:color="000000" w:fill="D9D9D9"/>
            <w:noWrap/>
            <w:hideMark/>
          </w:tcPr>
          <w:p w14:paraId="122B59FC"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2190" w:type="dxa"/>
            <w:tcBorders>
              <w:top w:val="nil"/>
              <w:left w:val="nil"/>
              <w:bottom w:val="single" w:sz="8" w:space="0" w:color="auto"/>
              <w:right w:val="nil"/>
            </w:tcBorders>
            <w:shd w:val="clear" w:color="000000" w:fill="D9D9D9"/>
            <w:noWrap/>
            <w:hideMark/>
          </w:tcPr>
          <w:p w14:paraId="2427C3EF"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N</w:t>
            </w:r>
          </w:p>
        </w:tc>
        <w:tc>
          <w:tcPr>
            <w:tcW w:w="2048" w:type="dxa"/>
            <w:tcBorders>
              <w:top w:val="nil"/>
              <w:left w:val="nil"/>
              <w:bottom w:val="single" w:sz="8" w:space="0" w:color="auto"/>
              <w:right w:val="nil"/>
            </w:tcBorders>
            <w:shd w:val="clear" w:color="000000" w:fill="D9D9D9"/>
            <w:noWrap/>
            <w:hideMark/>
          </w:tcPr>
          <w:p w14:paraId="249461D2" w14:textId="77777777" w:rsidR="00DA3DCA" w:rsidRPr="00A820A6" w:rsidRDefault="00DA3DCA" w:rsidP="00166419">
            <w:pPr>
              <w:spacing w:line="240" w:lineRule="auto"/>
              <w:jc w:val="right"/>
              <w:rPr>
                <w:rFonts w:eastAsia="Times New Roman" w:cs="Calibri"/>
                <w:i/>
                <w:iCs/>
                <w:color w:val="000000"/>
                <w:sz w:val="20"/>
                <w:szCs w:val="20"/>
              </w:rPr>
            </w:pPr>
            <w:r w:rsidRPr="00A820A6">
              <w:rPr>
                <w:rFonts w:eastAsia="Times New Roman" w:cs="Calibri"/>
                <w:i/>
                <w:iCs/>
                <w:color w:val="000000"/>
                <w:sz w:val="20"/>
                <w:szCs w:val="20"/>
              </w:rPr>
              <w:t>percent</w:t>
            </w:r>
          </w:p>
        </w:tc>
        <w:tc>
          <w:tcPr>
            <w:tcW w:w="1848" w:type="dxa"/>
            <w:tcBorders>
              <w:top w:val="nil"/>
              <w:left w:val="single" w:sz="8" w:space="0" w:color="auto"/>
              <w:bottom w:val="single" w:sz="8" w:space="0" w:color="000000"/>
              <w:right w:val="single" w:sz="8" w:space="0" w:color="auto"/>
            </w:tcBorders>
            <w:vAlign w:val="center"/>
            <w:hideMark/>
          </w:tcPr>
          <w:p w14:paraId="6B797F64" w14:textId="77777777" w:rsidR="00DA3DCA" w:rsidRPr="00A820A6" w:rsidRDefault="00DA3DCA" w:rsidP="00166419">
            <w:pPr>
              <w:spacing w:line="240" w:lineRule="auto"/>
              <w:rPr>
                <w:rFonts w:eastAsia="Times New Roman" w:cs="Calibri"/>
                <w:b/>
                <w:bCs/>
                <w:color w:val="000000"/>
                <w:sz w:val="20"/>
                <w:szCs w:val="20"/>
              </w:rPr>
            </w:pPr>
          </w:p>
        </w:tc>
        <w:tc>
          <w:tcPr>
            <w:tcW w:w="1815" w:type="dxa"/>
            <w:tcBorders>
              <w:top w:val="nil"/>
              <w:left w:val="nil"/>
              <w:bottom w:val="single" w:sz="8" w:space="0" w:color="000000"/>
              <w:right w:val="single" w:sz="8" w:space="0" w:color="auto"/>
            </w:tcBorders>
            <w:vAlign w:val="center"/>
            <w:hideMark/>
          </w:tcPr>
          <w:p w14:paraId="2F1911D2" w14:textId="77777777" w:rsidR="00DA3DCA" w:rsidRPr="00A820A6" w:rsidRDefault="00DA3DCA" w:rsidP="00166419">
            <w:pPr>
              <w:spacing w:line="240" w:lineRule="auto"/>
              <w:rPr>
                <w:rFonts w:eastAsia="Times New Roman" w:cs="Calibri"/>
                <w:b/>
                <w:bCs/>
                <w:color w:val="000000"/>
                <w:sz w:val="20"/>
                <w:szCs w:val="20"/>
              </w:rPr>
            </w:pPr>
          </w:p>
        </w:tc>
      </w:tr>
      <w:tr w:rsidR="00DA3DCA" w:rsidRPr="00A820A6" w14:paraId="7650753A"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6F804AA"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63D7C44C"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67928FF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393</w:t>
            </w:r>
          </w:p>
        </w:tc>
        <w:tc>
          <w:tcPr>
            <w:tcW w:w="1852" w:type="dxa"/>
            <w:tcBorders>
              <w:top w:val="nil"/>
              <w:left w:val="nil"/>
              <w:bottom w:val="single" w:sz="4" w:space="0" w:color="auto"/>
              <w:right w:val="single" w:sz="8" w:space="0" w:color="auto"/>
            </w:tcBorders>
            <w:shd w:val="clear" w:color="000000" w:fill="A7C4FF"/>
            <w:noWrap/>
            <w:vAlign w:val="center"/>
            <w:hideMark/>
          </w:tcPr>
          <w:p w14:paraId="7CA905C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68.95%</w:t>
            </w:r>
          </w:p>
        </w:tc>
        <w:tc>
          <w:tcPr>
            <w:tcW w:w="2190" w:type="dxa"/>
            <w:tcBorders>
              <w:top w:val="nil"/>
              <w:left w:val="nil"/>
              <w:bottom w:val="single" w:sz="4" w:space="0" w:color="auto"/>
              <w:right w:val="single" w:sz="4" w:space="0" w:color="auto"/>
            </w:tcBorders>
            <w:shd w:val="clear" w:color="000000" w:fill="A7C4FF"/>
            <w:noWrap/>
            <w:vAlign w:val="center"/>
            <w:hideMark/>
          </w:tcPr>
          <w:p w14:paraId="7B50E0A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1,587</w:t>
            </w:r>
          </w:p>
        </w:tc>
        <w:tc>
          <w:tcPr>
            <w:tcW w:w="2048" w:type="dxa"/>
            <w:tcBorders>
              <w:top w:val="nil"/>
              <w:left w:val="nil"/>
              <w:bottom w:val="single" w:sz="4" w:space="0" w:color="auto"/>
              <w:right w:val="nil"/>
            </w:tcBorders>
            <w:shd w:val="clear" w:color="000000" w:fill="A7C4FF"/>
            <w:noWrap/>
            <w:vAlign w:val="center"/>
            <w:hideMark/>
          </w:tcPr>
          <w:p w14:paraId="68C7CD5F"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63.84%</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541E99D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67.41%</w:t>
            </w:r>
          </w:p>
        </w:tc>
        <w:tc>
          <w:tcPr>
            <w:tcW w:w="1815" w:type="dxa"/>
            <w:tcBorders>
              <w:top w:val="nil"/>
              <w:left w:val="nil"/>
              <w:bottom w:val="single" w:sz="4" w:space="0" w:color="auto"/>
              <w:right w:val="single" w:sz="8" w:space="0" w:color="auto"/>
            </w:tcBorders>
            <w:shd w:val="clear" w:color="000000" w:fill="A7C4FF"/>
            <w:noWrap/>
            <w:vAlign w:val="center"/>
            <w:hideMark/>
          </w:tcPr>
          <w:p w14:paraId="3500AF4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67.41%</w:t>
            </w:r>
          </w:p>
        </w:tc>
      </w:tr>
      <w:tr w:rsidR="00DA3DCA" w:rsidRPr="00A820A6" w14:paraId="555311C6"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7AE34C0"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412A54D6"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10055A3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35</w:t>
            </w:r>
          </w:p>
        </w:tc>
        <w:tc>
          <w:tcPr>
            <w:tcW w:w="1852" w:type="dxa"/>
            <w:tcBorders>
              <w:top w:val="nil"/>
              <w:left w:val="nil"/>
              <w:bottom w:val="single" w:sz="4" w:space="0" w:color="auto"/>
              <w:right w:val="single" w:sz="8" w:space="0" w:color="auto"/>
            </w:tcBorders>
            <w:shd w:val="clear" w:color="000000" w:fill="A7C4FF"/>
            <w:noWrap/>
            <w:vAlign w:val="center"/>
            <w:hideMark/>
          </w:tcPr>
          <w:p w14:paraId="38633DA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6.14%</w:t>
            </w:r>
          </w:p>
        </w:tc>
        <w:tc>
          <w:tcPr>
            <w:tcW w:w="2190" w:type="dxa"/>
            <w:tcBorders>
              <w:top w:val="nil"/>
              <w:left w:val="nil"/>
              <w:bottom w:val="single" w:sz="4" w:space="0" w:color="auto"/>
              <w:right w:val="single" w:sz="4" w:space="0" w:color="auto"/>
            </w:tcBorders>
            <w:shd w:val="clear" w:color="000000" w:fill="A7C4FF"/>
            <w:noWrap/>
            <w:vAlign w:val="center"/>
            <w:hideMark/>
          </w:tcPr>
          <w:p w14:paraId="5241470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208</w:t>
            </w:r>
          </w:p>
        </w:tc>
        <w:tc>
          <w:tcPr>
            <w:tcW w:w="2048" w:type="dxa"/>
            <w:tcBorders>
              <w:top w:val="nil"/>
              <w:left w:val="nil"/>
              <w:bottom w:val="single" w:sz="4" w:space="0" w:color="auto"/>
              <w:right w:val="nil"/>
            </w:tcBorders>
            <w:shd w:val="clear" w:color="000000" w:fill="A7C4FF"/>
            <w:noWrap/>
            <w:vAlign w:val="center"/>
            <w:hideMark/>
          </w:tcPr>
          <w:p w14:paraId="2D4E87B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8.37%</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38B9962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6.81%</w:t>
            </w:r>
          </w:p>
        </w:tc>
        <w:tc>
          <w:tcPr>
            <w:tcW w:w="1815" w:type="dxa"/>
            <w:tcBorders>
              <w:top w:val="nil"/>
              <w:left w:val="nil"/>
              <w:bottom w:val="single" w:sz="4" w:space="0" w:color="auto"/>
              <w:right w:val="single" w:sz="8" w:space="0" w:color="auto"/>
            </w:tcBorders>
            <w:shd w:val="clear" w:color="000000" w:fill="A7C4FF"/>
            <w:noWrap/>
            <w:vAlign w:val="center"/>
            <w:hideMark/>
          </w:tcPr>
          <w:p w14:paraId="42C3319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74.22%</w:t>
            </w:r>
          </w:p>
        </w:tc>
      </w:tr>
      <w:tr w:rsidR="00DA3DCA" w:rsidRPr="00A820A6" w14:paraId="780B63D1"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EDDCC8B"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CD5B4"/>
            <w:noWrap/>
            <w:vAlign w:val="center"/>
            <w:hideMark/>
          </w:tcPr>
          <w:p w14:paraId="4DFCD4C0"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777AA516"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28</w:t>
            </w:r>
          </w:p>
        </w:tc>
        <w:tc>
          <w:tcPr>
            <w:tcW w:w="1852" w:type="dxa"/>
            <w:tcBorders>
              <w:top w:val="nil"/>
              <w:left w:val="nil"/>
              <w:bottom w:val="single" w:sz="4" w:space="0" w:color="auto"/>
              <w:right w:val="single" w:sz="8" w:space="0" w:color="auto"/>
            </w:tcBorders>
            <w:shd w:val="clear" w:color="000000" w:fill="FCD5B4"/>
            <w:noWrap/>
            <w:vAlign w:val="center"/>
            <w:hideMark/>
          </w:tcPr>
          <w:p w14:paraId="371C26F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4.91%</w:t>
            </w:r>
          </w:p>
        </w:tc>
        <w:tc>
          <w:tcPr>
            <w:tcW w:w="2190" w:type="dxa"/>
            <w:tcBorders>
              <w:top w:val="nil"/>
              <w:left w:val="nil"/>
              <w:bottom w:val="single" w:sz="4" w:space="0" w:color="auto"/>
              <w:right w:val="single" w:sz="4" w:space="0" w:color="auto"/>
            </w:tcBorders>
            <w:shd w:val="clear" w:color="000000" w:fill="FCD5B4"/>
            <w:noWrap/>
            <w:vAlign w:val="center"/>
            <w:hideMark/>
          </w:tcPr>
          <w:p w14:paraId="4E0EBF6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121</w:t>
            </w:r>
          </w:p>
        </w:tc>
        <w:tc>
          <w:tcPr>
            <w:tcW w:w="2048" w:type="dxa"/>
            <w:tcBorders>
              <w:top w:val="nil"/>
              <w:left w:val="nil"/>
              <w:bottom w:val="single" w:sz="4" w:space="0" w:color="auto"/>
              <w:right w:val="nil"/>
            </w:tcBorders>
            <w:shd w:val="clear" w:color="000000" w:fill="FCD5B4"/>
            <w:noWrap/>
            <w:vAlign w:val="center"/>
            <w:hideMark/>
          </w:tcPr>
          <w:p w14:paraId="26D1695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4.87%</w:t>
            </w:r>
          </w:p>
        </w:tc>
        <w:tc>
          <w:tcPr>
            <w:tcW w:w="1848" w:type="dxa"/>
            <w:tcBorders>
              <w:top w:val="nil"/>
              <w:left w:val="single" w:sz="8" w:space="0" w:color="auto"/>
              <w:bottom w:val="single" w:sz="4" w:space="0" w:color="auto"/>
              <w:right w:val="single" w:sz="8" w:space="0" w:color="auto"/>
            </w:tcBorders>
            <w:shd w:val="clear" w:color="000000" w:fill="FCD5B4"/>
            <w:noWrap/>
            <w:vAlign w:val="center"/>
            <w:hideMark/>
          </w:tcPr>
          <w:p w14:paraId="4AC34523"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4.90%</w:t>
            </w:r>
          </w:p>
        </w:tc>
        <w:tc>
          <w:tcPr>
            <w:tcW w:w="1815" w:type="dxa"/>
            <w:tcBorders>
              <w:top w:val="nil"/>
              <w:left w:val="nil"/>
              <w:bottom w:val="single" w:sz="4" w:space="0" w:color="auto"/>
              <w:right w:val="single" w:sz="8" w:space="0" w:color="auto"/>
            </w:tcBorders>
            <w:shd w:val="clear" w:color="000000" w:fill="FCD5B4"/>
            <w:noWrap/>
            <w:vAlign w:val="center"/>
            <w:hideMark/>
          </w:tcPr>
          <w:p w14:paraId="4040265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79.12%</w:t>
            </w:r>
          </w:p>
        </w:tc>
      </w:tr>
      <w:tr w:rsidR="00DA3DCA" w:rsidRPr="00A820A6" w14:paraId="4D3586A9"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8013A11"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121D82CF"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112FF08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25</w:t>
            </w:r>
          </w:p>
        </w:tc>
        <w:tc>
          <w:tcPr>
            <w:tcW w:w="1852" w:type="dxa"/>
            <w:tcBorders>
              <w:top w:val="nil"/>
              <w:left w:val="nil"/>
              <w:bottom w:val="single" w:sz="4" w:space="0" w:color="auto"/>
              <w:right w:val="single" w:sz="8" w:space="0" w:color="auto"/>
            </w:tcBorders>
            <w:shd w:val="clear" w:color="000000" w:fill="FFFFFF"/>
            <w:noWrap/>
            <w:vAlign w:val="center"/>
            <w:hideMark/>
          </w:tcPr>
          <w:p w14:paraId="772A4C44"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4.39%</w:t>
            </w:r>
          </w:p>
        </w:tc>
        <w:tc>
          <w:tcPr>
            <w:tcW w:w="2190" w:type="dxa"/>
            <w:tcBorders>
              <w:top w:val="nil"/>
              <w:left w:val="nil"/>
              <w:bottom w:val="single" w:sz="4" w:space="0" w:color="auto"/>
              <w:right w:val="single" w:sz="4" w:space="0" w:color="auto"/>
            </w:tcBorders>
            <w:shd w:val="clear" w:color="000000" w:fill="FFFFFF"/>
            <w:noWrap/>
            <w:vAlign w:val="center"/>
            <w:hideMark/>
          </w:tcPr>
          <w:p w14:paraId="2CBCD0E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137</w:t>
            </w:r>
          </w:p>
        </w:tc>
        <w:tc>
          <w:tcPr>
            <w:tcW w:w="2048" w:type="dxa"/>
            <w:tcBorders>
              <w:top w:val="nil"/>
              <w:left w:val="nil"/>
              <w:bottom w:val="single" w:sz="4" w:space="0" w:color="auto"/>
              <w:right w:val="nil"/>
            </w:tcBorders>
            <w:shd w:val="clear" w:color="000000" w:fill="FFFFFF"/>
            <w:noWrap/>
            <w:vAlign w:val="center"/>
            <w:hideMark/>
          </w:tcPr>
          <w:p w14:paraId="62A60B19"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5.51%</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1704A33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4.72%</w:t>
            </w:r>
          </w:p>
        </w:tc>
        <w:tc>
          <w:tcPr>
            <w:tcW w:w="1815" w:type="dxa"/>
            <w:tcBorders>
              <w:top w:val="nil"/>
              <w:left w:val="nil"/>
              <w:bottom w:val="single" w:sz="4" w:space="0" w:color="auto"/>
              <w:right w:val="single" w:sz="8" w:space="0" w:color="auto"/>
            </w:tcBorders>
            <w:shd w:val="clear" w:color="000000" w:fill="FFFFFF"/>
            <w:noWrap/>
            <w:vAlign w:val="center"/>
            <w:hideMark/>
          </w:tcPr>
          <w:p w14:paraId="27F716E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83.84%</w:t>
            </w:r>
          </w:p>
        </w:tc>
      </w:tr>
      <w:tr w:rsidR="00DA3DCA" w:rsidRPr="00A820A6" w14:paraId="51B5435E"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197BE1D4"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40935317"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6EE7615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19</w:t>
            </w:r>
          </w:p>
        </w:tc>
        <w:tc>
          <w:tcPr>
            <w:tcW w:w="1852" w:type="dxa"/>
            <w:tcBorders>
              <w:top w:val="nil"/>
              <w:left w:val="nil"/>
              <w:bottom w:val="single" w:sz="4" w:space="0" w:color="auto"/>
              <w:right w:val="single" w:sz="8" w:space="0" w:color="auto"/>
            </w:tcBorders>
            <w:shd w:val="clear" w:color="000000" w:fill="FFFFFF"/>
            <w:noWrap/>
            <w:vAlign w:val="center"/>
            <w:hideMark/>
          </w:tcPr>
          <w:p w14:paraId="3D8EF59E"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3.33%</w:t>
            </w:r>
          </w:p>
        </w:tc>
        <w:tc>
          <w:tcPr>
            <w:tcW w:w="2190" w:type="dxa"/>
            <w:tcBorders>
              <w:top w:val="nil"/>
              <w:left w:val="nil"/>
              <w:bottom w:val="single" w:sz="4" w:space="0" w:color="auto"/>
              <w:right w:val="single" w:sz="4" w:space="0" w:color="auto"/>
            </w:tcBorders>
            <w:shd w:val="clear" w:color="000000" w:fill="FFFFFF"/>
            <w:noWrap/>
            <w:vAlign w:val="center"/>
            <w:hideMark/>
          </w:tcPr>
          <w:p w14:paraId="3071772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54</w:t>
            </w:r>
          </w:p>
        </w:tc>
        <w:tc>
          <w:tcPr>
            <w:tcW w:w="2048" w:type="dxa"/>
            <w:tcBorders>
              <w:top w:val="nil"/>
              <w:left w:val="nil"/>
              <w:bottom w:val="single" w:sz="4" w:space="0" w:color="auto"/>
              <w:right w:val="nil"/>
            </w:tcBorders>
            <w:shd w:val="clear" w:color="000000" w:fill="FFFFFF"/>
            <w:noWrap/>
            <w:vAlign w:val="center"/>
            <w:hideMark/>
          </w:tcPr>
          <w:p w14:paraId="0BF4FB5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2.17%</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505A3EB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2.98%</w:t>
            </w:r>
          </w:p>
        </w:tc>
        <w:tc>
          <w:tcPr>
            <w:tcW w:w="1815" w:type="dxa"/>
            <w:tcBorders>
              <w:top w:val="nil"/>
              <w:left w:val="nil"/>
              <w:bottom w:val="single" w:sz="4" w:space="0" w:color="auto"/>
              <w:right w:val="single" w:sz="8" w:space="0" w:color="auto"/>
            </w:tcBorders>
            <w:shd w:val="clear" w:color="000000" w:fill="FFFFFF"/>
            <w:noWrap/>
            <w:vAlign w:val="center"/>
            <w:hideMark/>
          </w:tcPr>
          <w:p w14:paraId="31241E9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86.83%</w:t>
            </w:r>
          </w:p>
        </w:tc>
      </w:tr>
      <w:tr w:rsidR="00DA3DCA" w:rsidRPr="00A820A6" w14:paraId="3580131E"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31E64ACF"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6AD0C2FC"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65D52AF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12</w:t>
            </w:r>
          </w:p>
        </w:tc>
        <w:tc>
          <w:tcPr>
            <w:tcW w:w="1852" w:type="dxa"/>
            <w:tcBorders>
              <w:top w:val="nil"/>
              <w:left w:val="nil"/>
              <w:bottom w:val="single" w:sz="4" w:space="0" w:color="auto"/>
              <w:right w:val="single" w:sz="8" w:space="0" w:color="auto"/>
            </w:tcBorders>
            <w:shd w:val="clear" w:color="000000" w:fill="FFFFFF"/>
            <w:noWrap/>
            <w:vAlign w:val="center"/>
            <w:hideMark/>
          </w:tcPr>
          <w:p w14:paraId="3DDD40E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2.11%</w:t>
            </w:r>
          </w:p>
        </w:tc>
        <w:tc>
          <w:tcPr>
            <w:tcW w:w="2190" w:type="dxa"/>
            <w:tcBorders>
              <w:top w:val="nil"/>
              <w:left w:val="nil"/>
              <w:bottom w:val="single" w:sz="4" w:space="0" w:color="auto"/>
              <w:right w:val="single" w:sz="4" w:space="0" w:color="auto"/>
            </w:tcBorders>
            <w:shd w:val="clear" w:color="000000" w:fill="FFFFFF"/>
            <w:noWrap/>
            <w:vAlign w:val="center"/>
            <w:hideMark/>
          </w:tcPr>
          <w:p w14:paraId="6C0EF61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37</w:t>
            </w:r>
          </w:p>
        </w:tc>
        <w:tc>
          <w:tcPr>
            <w:tcW w:w="2048" w:type="dxa"/>
            <w:tcBorders>
              <w:top w:val="nil"/>
              <w:left w:val="nil"/>
              <w:bottom w:val="single" w:sz="4" w:space="0" w:color="auto"/>
              <w:right w:val="nil"/>
            </w:tcBorders>
            <w:shd w:val="clear" w:color="000000" w:fill="FFFFFF"/>
            <w:noWrap/>
            <w:vAlign w:val="center"/>
            <w:hideMark/>
          </w:tcPr>
          <w:p w14:paraId="1502CD7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1.49%</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2790CEE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1.92%</w:t>
            </w:r>
          </w:p>
        </w:tc>
        <w:tc>
          <w:tcPr>
            <w:tcW w:w="1815" w:type="dxa"/>
            <w:tcBorders>
              <w:top w:val="nil"/>
              <w:left w:val="nil"/>
              <w:bottom w:val="single" w:sz="4" w:space="0" w:color="auto"/>
              <w:right w:val="single" w:sz="8" w:space="0" w:color="auto"/>
            </w:tcBorders>
            <w:shd w:val="clear" w:color="000000" w:fill="FFFFFF"/>
            <w:noWrap/>
            <w:vAlign w:val="center"/>
            <w:hideMark/>
          </w:tcPr>
          <w:p w14:paraId="795E661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88.75%</w:t>
            </w:r>
          </w:p>
        </w:tc>
      </w:tr>
      <w:tr w:rsidR="00DA3DCA" w:rsidRPr="00A820A6" w14:paraId="3A6CEDDA"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0D6A42BD"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A7C4FF"/>
            <w:noWrap/>
            <w:vAlign w:val="center"/>
            <w:hideMark/>
          </w:tcPr>
          <w:p w14:paraId="408F0229"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Transgender Persons</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4952ACE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w:t>
            </w:r>
          </w:p>
        </w:tc>
        <w:tc>
          <w:tcPr>
            <w:tcW w:w="1852" w:type="dxa"/>
            <w:tcBorders>
              <w:top w:val="nil"/>
              <w:left w:val="nil"/>
              <w:bottom w:val="single" w:sz="4" w:space="0" w:color="auto"/>
              <w:right w:val="single" w:sz="8" w:space="0" w:color="auto"/>
            </w:tcBorders>
            <w:shd w:val="clear" w:color="000000" w:fill="A7C4FF"/>
            <w:noWrap/>
            <w:vAlign w:val="center"/>
            <w:hideMark/>
          </w:tcPr>
          <w:p w14:paraId="03BFAA6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1.75%</w:t>
            </w:r>
          </w:p>
        </w:tc>
        <w:tc>
          <w:tcPr>
            <w:tcW w:w="2190" w:type="dxa"/>
            <w:tcBorders>
              <w:top w:val="nil"/>
              <w:left w:val="nil"/>
              <w:bottom w:val="single" w:sz="4" w:space="0" w:color="auto"/>
              <w:right w:val="single" w:sz="4" w:space="0" w:color="auto"/>
            </w:tcBorders>
            <w:shd w:val="clear" w:color="000000" w:fill="A7C4FF"/>
            <w:noWrap/>
            <w:vAlign w:val="center"/>
            <w:hideMark/>
          </w:tcPr>
          <w:p w14:paraId="6AF909C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27</w:t>
            </w:r>
          </w:p>
        </w:tc>
        <w:tc>
          <w:tcPr>
            <w:tcW w:w="2048" w:type="dxa"/>
            <w:tcBorders>
              <w:top w:val="nil"/>
              <w:left w:val="nil"/>
              <w:bottom w:val="single" w:sz="4" w:space="0" w:color="auto"/>
              <w:right w:val="nil"/>
            </w:tcBorders>
            <w:shd w:val="clear" w:color="000000" w:fill="A7C4FF"/>
            <w:noWrap/>
            <w:vAlign w:val="center"/>
            <w:hideMark/>
          </w:tcPr>
          <w:p w14:paraId="6EF8373B"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1.09%</w:t>
            </w:r>
          </w:p>
        </w:tc>
        <w:tc>
          <w:tcPr>
            <w:tcW w:w="1848" w:type="dxa"/>
            <w:tcBorders>
              <w:top w:val="nil"/>
              <w:left w:val="single" w:sz="8" w:space="0" w:color="auto"/>
              <w:bottom w:val="single" w:sz="4" w:space="0" w:color="auto"/>
              <w:right w:val="single" w:sz="8" w:space="0" w:color="auto"/>
            </w:tcBorders>
            <w:shd w:val="clear" w:color="000000" w:fill="A7C4FF"/>
            <w:noWrap/>
            <w:vAlign w:val="center"/>
            <w:hideMark/>
          </w:tcPr>
          <w:p w14:paraId="436BD80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1.55%</w:t>
            </w:r>
          </w:p>
        </w:tc>
        <w:tc>
          <w:tcPr>
            <w:tcW w:w="1815" w:type="dxa"/>
            <w:tcBorders>
              <w:top w:val="nil"/>
              <w:left w:val="nil"/>
              <w:bottom w:val="single" w:sz="4" w:space="0" w:color="auto"/>
              <w:right w:val="single" w:sz="8" w:space="0" w:color="auto"/>
            </w:tcBorders>
            <w:shd w:val="clear" w:color="000000" w:fill="A7C4FF"/>
            <w:noWrap/>
            <w:vAlign w:val="center"/>
            <w:hideMark/>
          </w:tcPr>
          <w:p w14:paraId="1B4B7FA7"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90.30%</w:t>
            </w:r>
          </w:p>
        </w:tc>
      </w:tr>
      <w:tr w:rsidR="00DA3DCA" w:rsidRPr="00A820A6" w14:paraId="2E6545A1" w14:textId="77777777" w:rsidTr="00166419">
        <w:trPr>
          <w:trHeight w:val="29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FEDA945"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4" w:space="0" w:color="auto"/>
              <w:right w:val="nil"/>
            </w:tcBorders>
            <w:shd w:val="clear" w:color="000000" w:fill="FFFFFF"/>
            <w:noWrap/>
            <w:vAlign w:val="center"/>
            <w:hideMark/>
          </w:tcPr>
          <w:p w14:paraId="5B83BD8B"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680B528A"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5</w:t>
            </w:r>
          </w:p>
        </w:tc>
        <w:tc>
          <w:tcPr>
            <w:tcW w:w="1852" w:type="dxa"/>
            <w:tcBorders>
              <w:top w:val="nil"/>
              <w:left w:val="nil"/>
              <w:bottom w:val="single" w:sz="4" w:space="0" w:color="auto"/>
              <w:right w:val="single" w:sz="8" w:space="0" w:color="auto"/>
            </w:tcBorders>
            <w:shd w:val="clear" w:color="000000" w:fill="FFFFFF"/>
            <w:noWrap/>
            <w:vAlign w:val="center"/>
            <w:hideMark/>
          </w:tcPr>
          <w:p w14:paraId="156A5832"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0.88%</w:t>
            </w:r>
          </w:p>
        </w:tc>
        <w:tc>
          <w:tcPr>
            <w:tcW w:w="2190" w:type="dxa"/>
            <w:tcBorders>
              <w:top w:val="nil"/>
              <w:left w:val="nil"/>
              <w:bottom w:val="single" w:sz="4" w:space="0" w:color="auto"/>
              <w:right w:val="single" w:sz="4" w:space="0" w:color="auto"/>
            </w:tcBorders>
            <w:shd w:val="clear" w:color="000000" w:fill="FFFFFF"/>
            <w:noWrap/>
            <w:vAlign w:val="center"/>
            <w:hideMark/>
          </w:tcPr>
          <w:p w14:paraId="2BC6246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20</w:t>
            </w:r>
          </w:p>
        </w:tc>
        <w:tc>
          <w:tcPr>
            <w:tcW w:w="2048" w:type="dxa"/>
            <w:tcBorders>
              <w:top w:val="nil"/>
              <w:left w:val="nil"/>
              <w:bottom w:val="single" w:sz="4" w:space="0" w:color="auto"/>
              <w:right w:val="nil"/>
            </w:tcBorders>
            <w:shd w:val="clear" w:color="000000" w:fill="FFFFFF"/>
            <w:noWrap/>
            <w:vAlign w:val="center"/>
            <w:hideMark/>
          </w:tcPr>
          <w:p w14:paraId="6B6F134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0.80%</w:t>
            </w:r>
          </w:p>
        </w:tc>
        <w:tc>
          <w:tcPr>
            <w:tcW w:w="1848" w:type="dxa"/>
            <w:tcBorders>
              <w:top w:val="nil"/>
              <w:left w:val="single" w:sz="8" w:space="0" w:color="auto"/>
              <w:bottom w:val="single" w:sz="4" w:space="0" w:color="auto"/>
              <w:right w:val="single" w:sz="8" w:space="0" w:color="auto"/>
            </w:tcBorders>
            <w:shd w:val="clear" w:color="000000" w:fill="FFFFFF"/>
            <w:noWrap/>
            <w:vAlign w:val="center"/>
            <w:hideMark/>
          </w:tcPr>
          <w:p w14:paraId="1F445E4C"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0.86%</w:t>
            </w:r>
          </w:p>
        </w:tc>
        <w:tc>
          <w:tcPr>
            <w:tcW w:w="1815" w:type="dxa"/>
            <w:tcBorders>
              <w:top w:val="nil"/>
              <w:left w:val="nil"/>
              <w:bottom w:val="single" w:sz="4" w:space="0" w:color="auto"/>
              <w:right w:val="single" w:sz="8" w:space="0" w:color="auto"/>
            </w:tcBorders>
            <w:shd w:val="clear" w:color="000000" w:fill="FFFFFF"/>
            <w:noWrap/>
            <w:vAlign w:val="center"/>
            <w:hideMark/>
          </w:tcPr>
          <w:p w14:paraId="1CE23DB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91.16%</w:t>
            </w:r>
          </w:p>
        </w:tc>
      </w:tr>
      <w:tr w:rsidR="00DA3DCA" w:rsidRPr="00A820A6" w14:paraId="2E17E2C8"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7E2D1045"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FFFFFF"/>
            <w:noWrap/>
            <w:vAlign w:val="center"/>
            <w:hideMark/>
          </w:tcPr>
          <w:p w14:paraId="21D61EA7" w14:textId="77777777" w:rsidR="00DA3DCA" w:rsidRPr="00A820A6" w:rsidRDefault="00DA3DCA" w:rsidP="00166419">
            <w:pPr>
              <w:spacing w:line="240" w:lineRule="auto"/>
              <w:jc w:val="center"/>
              <w:rPr>
                <w:rFonts w:eastAsia="Times New Roman" w:cs="Calibri"/>
                <w:color w:val="000000"/>
                <w:sz w:val="20"/>
                <w:szCs w:val="20"/>
              </w:rPr>
            </w:pPr>
            <w:r w:rsidRPr="00A820A6">
              <w:rPr>
                <w:rFonts w:eastAsia="Times New Roman" w:cs="Calibri"/>
                <w:color w:val="000000"/>
                <w:sz w:val="20"/>
                <w:szCs w:val="20"/>
              </w:rPr>
              <w:t>White WSM</w:t>
            </w:r>
          </w:p>
        </w:tc>
        <w:tc>
          <w:tcPr>
            <w:tcW w:w="1808" w:type="dxa"/>
            <w:tcBorders>
              <w:top w:val="nil"/>
              <w:left w:val="single" w:sz="8" w:space="0" w:color="auto"/>
              <w:bottom w:val="single" w:sz="8" w:space="0" w:color="auto"/>
              <w:right w:val="single" w:sz="4" w:space="0" w:color="auto"/>
            </w:tcBorders>
            <w:shd w:val="clear" w:color="000000" w:fill="FFFFFF"/>
            <w:noWrap/>
            <w:vAlign w:val="center"/>
            <w:hideMark/>
          </w:tcPr>
          <w:p w14:paraId="2E62C29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3</w:t>
            </w:r>
          </w:p>
        </w:tc>
        <w:tc>
          <w:tcPr>
            <w:tcW w:w="1852" w:type="dxa"/>
            <w:tcBorders>
              <w:top w:val="nil"/>
              <w:left w:val="nil"/>
              <w:bottom w:val="single" w:sz="8" w:space="0" w:color="auto"/>
              <w:right w:val="single" w:sz="8" w:space="0" w:color="auto"/>
            </w:tcBorders>
            <w:shd w:val="clear" w:color="000000" w:fill="FFFFFF"/>
            <w:noWrap/>
            <w:vAlign w:val="center"/>
            <w:hideMark/>
          </w:tcPr>
          <w:p w14:paraId="1DD0C1A0"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0.53%</w:t>
            </w:r>
          </w:p>
        </w:tc>
        <w:tc>
          <w:tcPr>
            <w:tcW w:w="2190" w:type="dxa"/>
            <w:tcBorders>
              <w:top w:val="nil"/>
              <w:left w:val="nil"/>
              <w:bottom w:val="single" w:sz="8" w:space="0" w:color="auto"/>
              <w:right w:val="single" w:sz="4" w:space="0" w:color="auto"/>
            </w:tcBorders>
            <w:shd w:val="clear" w:color="000000" w:fill="FFFFFF"/>
            <w:noWrap/>
            <w:vAlign w:val="center"/>
            <w:hideMark/>
          </w:tcPr>
          <w:p w14:paraId="6CA0E0A1"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7</w:t>
            </w:r>
          </w:p>
        </w:tc>
        <w:tc>
          <w:tcPr>
            <w:tcW w:w="2048" w:type="dxa"/>
            <w:tcBorders>
              <w:top w:val="nil"/>
              <w:left w:val="nil"/>
              <w:bottom w:val="single" w:sz="8" w:space="0" w:color="auto"/>
              <w:right w:val="nil"/>
            </w:tcBorders>
            <w:shd w:val="clear" w:color="000000" w:fill="FFFFFF"/>
            <w:noWrap/>
            <w:vAlign w:val="center"/>
            <w:hideMark/>
          </w:tcPr>
          <w:p w14:paraId="72D66198"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0.28%</w:t>
            </w:r>
          </w:p>
        </w:tc>
        <w:tc>
          <w:tcPr>
            <w:tcW w:w="1848" w:type="dxa"/>
            <w:tcBorders>
              <w:top w:val="nil"/>
              <w:left w:val="single" w:sz="8" w:space="0" w:color="auto"/>
              <w:bottom w:val="single" w:sz="8" w:space="0" w:color="auto"/>
              <w:right w:val="single" w:sz="8" w:space="0" w:color="auto"/>
            </w:tcBorders>
            <w:shd w:val="clear" w:color="000000" w:fill="FFFFFF"/>
            <w:noWrap/>
            <w:vAlign w:val="center"/>
            <w:hideMark/>
          </w:tcPr>
          <w:p w14:paraId="256AEDA5"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0.45%</w:t>
            </w:r>
          </w:p>
        </w:tc>
        <w:tc>
          <w:tcPr>
            <w:tcW w:w="1815" w:type="dxa"/>
            <w:tcBorders>
              <w:top w:val="nil"/>
              <w:left w:val="nil"/>
              <w:bottom w:val="single" w:sz="8" w:space="0" w:color="auto"/>
              <w:right w:val="single" w:sz="8" w:space="0" w:color="auto"/>
            </w:tcBorders>
            <w:shd w:val="clear" w:color="000000" w:fill="FFFFFF"/>
            <w:noWrap/>
            <w:vAlign w:val="center"/>
            <w:hideMark/>
          </w:tcPr>
          <w:p w14:paraId="122B9C4D" w14:textId="77777777" w:rsidR="00DA3DCA" w:rsidRPr="00A820A6" w:rsidRDefault="00DA3DCA" w:rsidP="00166419">
            <w:pPr>
              <w:spacing w:line="240" w:lineRule="auto"/>
              <w:ind w:firstLineChars="500" w:firstLine="1000"/>
              <w:rPr>
                <w:rFonts w:eastAsia="Times New Roman" w:cs="Calibri"/>
                <w:color w:val="000000"/>
                <w:sz w:val="20"/>
                <w:szCs w:val="20"/>
              </w:rPr>
            </w:pPr>
            <w:r w:rsidRPr="00A820A6">
              <w:rPr>
                <w:rFonts w:eastAsia="Times New Roman" w:cs="Calibri"/>
                <w:color w:val="000000"/>
                <w:sz w:val="20"/>
                <w:szCs w:val="20"/>
              </w:rPr>
              <w:t>91.61%</w:t>
            </w:r>
          </w:p>
        </w:tc>
      </w:tr>
      <w:tr w:rsidR="00DA3DCA" w:rsidRPr="00A820A6" w14:paraId="242E8385" w14:textId="77777777" w:rsidTr="00166419">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14:paraId="6563DDF5" w14:textId="77777777" w:rsidR="00DA3DCA" w:rsidRPr="00A820A6" w:rsidRDefault="00DA3DCA" w:rsidP="00166419">
            <w:pPr>
              <w:spacing w:line="240" w:lineRule="auto"/>
              <w:rPr>
                <w:rFonts w:eastAsia="Times New Roman" w:cs="Calibri"/>
                <w:b/>
                <w:bCs/>
                <w:color w:val="FFFFFF"/>
                <w:sz w:val="20"/>
                <w:szCs w:val="20"/>
              </w:rPr>
            </w:pPr>
          </w:p>
        </w:tc>
        <w:tc>
          <w:tcPr>
            <w:tcW w:w="1857" w:type="dxa"/>
            <w:tcBorders>
              <w:top w:val="nil"/>
              <w:left w:val="nil"/>
              <w:bottom w:val="single" w:sz="8" w:space="0" w:color="auto"/>
              <w:right w:val="nil"/>
            </w:tcBorders>
            <w:shd w:val="clear" w:color="000000" w:fill="F2F2F2"/>
            <w:noWrap/>
            <w:vAlign w:val="center"/>
            <w:hideMark/>
          </w:tcPr>
          <w:p w14:paraId="4346EEE6"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1347C0CE"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570</w:t>
            </w:r>
          </w:p>
        </w:tc>
        <w:tc>
          <w:tcPr>
            <w:tcW w:w="1852" w:type="dxa"/>
            <w:tcBorders>
              <w:top w:val="nil"/>
              <w:left w:val="nil"/>
              <w:bottom w:val="single" w:sz="8" w:space="0" w:color="auto"/>
              <w:right w:val="single" w:sz="8" w:space="0" w:color="auto"/>
            </w:tcBorders>
            <w:shd w:val="clear" w:color="000000" w:fill="F2F2F2"/>
            <w:noWrap/>
            <w:vAlign w:val="center"/>
            <w:hideMark/>
          </w:tcPr>
          <w:p w14:paraId="42BC4ABE"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2190" w:type="dxa"/>
            <w:tcBorders>
              <w:top w:val="nil"/>
              <w:left w:val="nil"/>
              <w:bottom w:val="single" w:sz="8" w:space="0" w:color="auto"/>
              <w:right w:val="nil"/>
            </w:tcBorders>
            <w:shd w:val="clear" w:color="000000" w:fill="F2F2F2"/>
            <w:noWrap/>
            <w:vAlign w:val="center"/>
            <w:hideMark/>
          </w:tcPr>
          <w:p w14:paraId="4C8C45CC"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2,486</w:t>
            </w:r>
          </w:p>
        </w:tc>
        <w:tc>
          <w:tcPr>
            <w:tcW w:w="2048" w:type="dxa"/>
            <w:tcBorders>
              <w:top w:val="nil"/>
              <w:left w:val="nil"/>
              <w:bottom w:val="single" w:sz="8" w:space="0" w:color="auto"/>
              <w:right w:val="nil"/>
            </w:tcBorders>
            <w:shd w:val="clear" w:color="000000" w:fill="F2F2F2"/>
            <w:noWrap/>
            <w:vAlign w:val="center"/>
            <w:hideMark/>
          </w:tcPr>
          <w:p w14:paraId="3C5E76BB" w14:textId="77777777" w:rsidR="00DA3DCA" w:rsidRPr="00A820A6" w:rsidRDefault="00DA3DCA" w:rsidP="00166419">
            <w:pPr>
              <w:spacing w:line="240" w:lineRule="auto"/>
              <w:ind w:firstLineChars="100" w:firstLine="201"/>
              <w:jc w:val="right"/>
              <w:rPr>
                <w:rFonts w:eastAsia="Times New Roman" w:cs="Calibri"/>
                <w:b/>
                <w:bCs/>
                <w:color w:val="000000"/>
                <w:sz w:val="20"/>
                <w:szCs w:val="20"/>
              </w:rPr>
            </w:pPr>
            <w:r w:rsidRPr="00A820A6">
              <w:rPr>
                <w:rFonts w:eastAsia="Times New Roman" w:cs="Calibri"/>
                <w:b/>
                <w:bCs/>
                <w:color w:val="000000"/>
                <w:sz w:val="20"/>
                <w:szCs w:val="20"/>
              </w:rPr>
              <w:t> </w:t>
            </w:r>
          </w:p>
        </w:tc>
        <w:tc>
          <w:tcPr>
            <w:tcW w:w="1848" w:type="dxa"/>
            <w:tcBorders>
              <w:top w:val="nil"/>
              <w:left w:val="single" w:sz="8" w:space="0" w:color="auto"/>
              <w:bottom w:val="single" w:sz="8" w:space="0" w:color="auto"/>
              <w:right w:val="single" w:sz="8" w:space="0" w:color="auto"/>
            </w:tcBorders>
            <w:shd w:val="clear" w:color="000000" w:fill="F2F2F2"/>
            <w:noWrap/>
            <w:vAlign w:val="center"/>
            <w:hideMark/>
          </w:tcPr>
          <w:p w14:paraId="0EFDB2B0"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c>
          <w:tcPr>
            <w:tcW w:w="1815" w:type="dxa"/>
            <w:tcBorders>
              <w:top w:val="nil"/>
              <w:left w:val="nil"/>
              <w:bottom w:val="single" w:sz="8" w:space="0" w:color="auto"/>
              <w:right w:val="single" w:sz="8" w:space="0" w:color="auto"/>
            </w:tcBorders>
            <w:shd w:val="clear" w:color="000000" w:fill="F2F2F2"/>
            <w:noWrap/>
            <w:vAlign w:val="center"/>
            <w:hideMark/>
          </w:tcPr>
          <w:p w14:paraId="35BCB9BE" w14:textId="77777777" w:rsidR="00DA3DCA" w:rsidRPr="00A820A6" w:rsidRDefault="00DA3DCA" w:rsidP="00166419">
            <w:pPr>
              <w:spacing w:line="240" w:lineRule="auto"/>
              <w:ind w:firstLineChars="100" w:firstLine="200"/>
              <w:jc w:val="right"/>
              <w:rPr>
                <w:rFonts w:eastAsia="Times New Roman" w:cs="Calibri"/>
                <w:color w:val="000000"/>
                <w:sz w:val="20"/>
                <w:szCs w:val="20"/>
              </w:rPr>
            </w:pPr>
            <w:r w:rsidRPr="00A820A6">
              <w:rPr>
                <w:rFonts w:eastAsia="Times New Roman" w:cs="Calibri"/>
                <w:color w:val="000000"/>
                <w:sz w:val="20"/>
                <w:szCs w:val="20"/>
              </w:rPr>
              <w:t> </w:t>
            </w:r>
          </w:p>
        </w:tc>
      </w:tr>
    </w:tbl>
    <w:p w14:paraId="27784276" w14:textId="77777777" w:rsidR="00DA3DCA" w:rsidRDefault="00DA3DCA" w:rsidP="00DA3DCA"/>
    <w:p w14:paraId="4B9A64BC" w14:textId="77777777" w:rsidR="00DA3DCA" w:rsidRDefault="00DA3DCA" w:rsidP="00DA3DCA">
      <w:r>
        <w:br w:type="page"/>
      </w:r>
    </w:p>
    <w:p w14:paraId="7D175F27" w14:textId="77777777" w:rsidR="00DA3DCA" w:rsidRDefault="00DA3DCA" w:rsidP="00DA3DCA"/>
    <w:tbl>
      <w:tblPr>
        <w:tblW w:w="5352" w:type="pct"/>
        <w:tblLayout w:type="fixed"/>
        <w:tblLook w:val="04A0" w:firstRow="1" w:lastRow="0" w:firstColumn="1" w:lastColumn="0" w:noHBand="0" w:noVBand="1"/>
      </w:tblPr>
      <w:tblGrid>
        <w:gridCol w:w="532"/>
        <w:gridCol w:w="1793"/>
        <w:gridCol w:w="1540"/>
        <w:gridCol w:w="2156"/>
        <w:gridCol w:w="2160"/>
        <w:gridCol w:w="2070"/>
        <w:gridCol w:w="708"/>
        <w:gridCol w:w="1092"/>
        <w:gridCol w:w="1800"/>
      </w:tblGrid>
      <w:tr w:rsidR="00DA3DCA" w:rsidRPr="004B29D0" w14:paraId="51E233BD" w14:textId="77777777" w:rsidTr="00166419">
        <w:trPr>
          <w:trHeight w:val="300"/>
        </w:trPr>
        <w:tc>
          <w:tcPr>
            <w:tcW w:w="531" w:type="dxa"/>
            <w:vMerge w:val="restart"/>
            <w:tcBorders>
              <w:top w:val="single" w:sz="8" w:space="0" w:color="auto"/>
              <w:left w:val="single" w:sz="8" w:space="0" w:color="auto"/>
              <w:bottom w:val="single" w:sz="8" w:space="0" w:color="000000"/>
              <w:right w:val="single" w:sz="8" w:space="0" w:color="auto"/>
            </w:tcBorders>
            <w:shd w:val="clear" w:color="000000" w:fill="305496"/>
            <w:noWrap/>
            <w:textDirection w:val="btLr"/>
            <w:vAlign w:val="center"/>
            <w:hideMark/>
          </w:tcPr>
          <w:p w14:paraId="04AA59BA" w14:textId="77777777" w:rsidR="00DA3DCA" w:rsidRPr="004B29D0" w:rsidRDefault="00DA3DCA" w:rsidP="00166419">
            <w:pPr>
              <w:spacing w:line="240" w:lineRule="auto"/>
              <w:rPr>
                <w:rFonts w:eastAsia="Times New Roman" w:cs="Calibri"/>
                <w:b/>
                <w:bCs/>
                <w:color w:val="FFFFFF"/>
                <w:sz w:val="20"/>
                <w:szCs w:val="20"/>
              </w:rPr>
            </w:pPr>
            <w:r w:rsidRPr="004B29D0">
              <w:rPr>
                <w:rFonts w:eastAsia="Times New Roman" w:cs="Calibri"/>
                <w:b/>
                <w:bCs/>
                <w:color w:val="FFFFFF"/>
                <w:sz w:val="20"/>
                <w:szCs w:val="20"/>
              </w:rPr>
              <w:t>Tier 2</w:t>
            </w:r>
          </w:p>
        </w:tc>
        <w:tc>
          <w:tcPr>
            <w:tcW w:w="13319" w:type="dxa"/>
            <w:gridSpan w:val="8"/>
            <w:tcBorders>
              <w:top w:val="single" w:sz="8" w:space="0" w:color="auto"/>
              <w:left w:val="nil"/>
              <w:bottom w:val="single" w:sz="8" w:space="0" w:color="auto"/>
              <w:right w:val="single" w:sz="8" w:space="0" w:color="000000"/>
            </w:tcBorders>
            <w:shd w:val="clear" w:color="000000" w:fill="262626"/>
            <w:noWrap/>
            <w:vAlign w:val="center"/>
            <w:hideMark/>
          </w:tcPr>
          <w:p w14:paraId="1640E01B"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Brownsville HSDA</w:t>
            </w:r>
          </w:p>
        </w:tc>
      </w:tr>
      <w:tr w:rsidR="00DA3DCA" w:rsidRPr="004B29D0" w14:paraId="4AEF6C15"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6DE7C1E2"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val="restart"/>
            <w:tcBorders>
              <w:top w:val="nil"/>
              <w:left w:val="nil"/>
              <w:bottom w:val="single" w:sz="8" w:space="0" w:color="000000"/>
              <w:right w:val="single" w:sz="8" w:space="0" w:color="auto"/>
            </w:tcBorders>
            <w:shd w:val="clear" w:color="000000" w:fill="D9D9D9"/>
            <w:hideMark/>
          </w:tcPr>
          <w:p w14:paraId="6F05EE57"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6" w:type="dxa"/>
            <w:gridSpan w:val="2"/>
            <w:tcBorders>
              <w:top w:val="single" w:sz="8" w:space="0" w:color="auto"/>
              <w:left w:val="nil"/>
              <w:bottom w:val="nil"/>
              <w:right w:val="single" w:sz="8" w:space="0" w:color="000000"/>
            </w:tcBorders>
            <w:shd w:val="clear" w:color="000000" w:fill="D9D9D9"/>
            <w:hideMark/>
          </w:tcPr>
          <w:p w14:paraId="51956788"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938" w:type="dxa"/>
            <w:gridSpan w:val="3"/>
            <w:tcBorders>
              <w:top w:val="single" w:sz="8" w:space="0" w:color="auto"/>
              <w:left w:val="nil"/>
              <w:bottom w:val="nil"/>
              <w:right w:val="nil"/>
            </w:tcBorders>
            <w:shd w:val="clear" w:color="000000" w:fill="D9D9D9"/>
            <w:hideMark/>
          </w:tcPr>
          <w:p w14:paraId="6BB1A3D8"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092" w:type="dxa"/>
            <w:tcBorders>
              <w:top w:val="nil"/>
              <w:left w:val="single" w:sz="8" w:space="0" w:color="auto"/>
              <w:bottom w:val="single" w:sz="8" w:space="0" w:color="000000"/>
              <w:right w:val="single" w:sz="8" w:space="0" w:color="auto"/>
            </w:tcBorders>
            <w:shd w:val="clear" w:color="000000" w:fill="D9D9D9"/>
            <w:hideMark/>
          </w:tcPr>
          <w:p w14:paraId="18E794B3"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Weighted Score</w:t>
            </w:r>
          </w:p>
        </w:tc>
        <w:tc>
          <w:tcPr>
            <w:tcW w:w="1800" w:type="dxa"/>
            <w:tcBorders>
              <w:top w:val="nil"/>
              <w:left w:val="nil"/>
              <w:bottom w:val="single" w:sz="8" w:space="0" w:color="000000"/>
              <w:right w:val="single" w:sz="8" w:space="0" w:color="auto"/>
            </w:tcBorders>
            <w:shd w:val="clear" w:color="000000" w:fill="D9D9D9"/>
            <w:hideMark/>
          </w:tcPr>
          <w:p w14:paraId="07405AFE"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48D90D01"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E12491A"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tcBorders>
              <w:top w:val="nil"/>
              <w:left w:val="nil"/>
              <w:bottom w:val="single" w:sz="8" w:space="0" w:color="000000"/>
              <w:right w:val="single" w:sz="8" w:space="0" w:color="auto"/>
            </w:tcBorders>
            <w:vAlign w:val="center"/>
            <w:hideMark/>
          </w:tcPr>
          <w:p w14:paraId="7E8B64BA" w14:textId="77777777" w:rsidR="00DA3DCA" w:rsidRPr="004B29D0" w:rsidRDefault="00DA3DCA" w:rsidP="00166419">
            <w:pPr>
              <w:spacing w:line="240" w:lineRule="auto"/>
              <w:rPr>
                <w:rFonts w:eastAsia="Times New Roman" w:cs="Calibri"/>
                <w:b/>
                <w:bCs/>
                <w:color w:val="000000"/>
                <w:sz w:val="20"/>
                <w:szCs w:val="20"/>
              </w:rPr>
            </w:pPr>
          </w:p>
        </w:tc>
        <w:tc>
          <w:tcPr>
            <w:tcW w:w="1540" w:type="dxa"/>
            <w:tcBorders>
              <w:top w:val="nil"/>
              <w:left w:val="nil"/>
              <w:bottom w:val="single" w:sz="8" w:space="0" w:color="auto"/>
              <w:right w:val="nil"/>
            </w:tcBorders>
            <w:shd w:val="clear" w:color="000000" w:fill="D9D9D9"/>
            <w:noWrap/>
            <w:hideMark/>
          </w:tcPr>
          <w:p w14:paraId="44A41E31"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156" w:type="dxa"/>
            <w:tcBorders>
              <w:top w:val="nil"/>
              <w:left w:val="nil"/>
              <w:bottom w:val="single" w:sz="8" w:space="0" w:color="auto"/>
              <w:right w:val="single" w:sz="8" w:space="0" w:color="auto"/>
            </w:tcBorders>
            <w:shd w:val="clear" w:color="000000" w:fill="D9D9D9"/>
            <w:noWrap/>
            <w:hideMark/>
          </w:tcPr>
          <w:p w14:paraId="672729EC"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648020B1"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22731DF7"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gridSpan w:val="2"/>
            <w:tcBorders>
              <w:top w:val="nil"/>
              <w:left w:val="single" w:sz="8" w:space="0" w:color="auto"/>
              <w:bottom w:val="single" w:sz="8" w:space="0" w:color="000000"/>
              <w:right w:val="single" w:sz="8" w:space="0" w:color="auto"/>
            </w:tcBorders>
            <w:vAlign w:val="center"/>
            <w:hideMark/>
          </w:tcPr>
          <w:p w14:paraId="35514347"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098EDDA1"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0C9DEE38"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9D4BCF3"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01618B1A"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1622093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449</w:t>
            </w:r>
          </w:p>
        </w:tc>
        <w:tc>
          <w:tcPr>
            <w:tcW w:w="2156" w:type="dxa"/>
            <w:tcBorders>
              <w:top w:val="nil"/>
              <w:left w:val="nil"/>
              <w:bottom w:val="single" w:sz="4" w:space="0" w:color="auto"/>
              <w:right w:val="single" w:sz="8" w:space="0" w:color="auto"/>
            </w:tcBorders>
            <w:shd w:val="clear" w:color="000000" w:fill="A7C4FF"/>
            <w:noWrap/>
            <w:vAlign w:val="center"/>
            <w:hideMark/>
          </w:tcPr>
          <w:p w14:paraId="32C923C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73.49%</w:t>
            </w:r>
          </w:p>
        </w:tc>
        <w:tc>
          <w:tcPr>
            <w:tcW w:w="2160" w:type="dxa"/>
            <w:tcBorders>
              <w:top w:val="nil"/>
              <w:left w:val="nil"/>
              <w:bottom w:val="single" w:sz="4" w:space="0" w:color="auto"/>
              <w:right w:val="single" w:sz="4" w:space="0" w:color="auto"/>
            </w:tcBorders>
            <w:shd w:val="clear" w:color="000000" w:fill="A7C4FF"/>
            <w:noWrap/>
            <w:vAlign w:val="center"/>
            <w:hideMark/>
          </w:tcPr>
          <w:p w14:paraId="696D8A1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1,571</w:t>
            </w:r>
          </w:p>
        </w:tc>
        <w:tc>
          <w:tcPr>
            <w:tcW w:w="2070" w:type="dxa"/>
            <w:tcBorders>
              <w:top w:val="nil"/>
              <w:left w:val="nil"/>
              <w:bottom w:val="single" w:sz="4" w:space="0" w:color="auto"/>
              <w:right w:val="nil"/>
            </w:tcBorders>
            <w:shd w:val="clear" w:color="000000" w:fill="A7C4FF"/>
            <w:noWrap/>
            <w:vAlign w:val="center"/>
            <w:hideMark/>
          </w:tcPr>
          <w:p w14:paraId="2A57E79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60.82%</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095D643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69.69%</w:t>
            </w:r>
          </w:p>
        </w:tc>
        <w:tc>
          <w:tcPr>
            <w:tcW w:w="1800" w:type="dxa"/>
            <w:tcBorders>
              <w:top w:val="nil"/>
              <w:left w:val="nil"/>
              <w:bottom w:val="single" w:sz="4" w:space="0" w:color="auto"/>
              <w:right w:val="single" w:sz="8" w:space="0" w:color="auto"/>
            </w:tcBorders>
            <w:shd w:val="clear" w:color="000000" w:fill="A7C4FF"/>
            <w:noWrap/>
            <w:vAlign w:val="center"/>
            <w:hideMark/>
          </w:tcPr>
          <w:p w14:paraId="5EDAD80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69.69%</w:t>
            </w:r>
          </w:p>
        </w:tc>
      </w:tr>
      <w:tr w:rsidR="00DA3DCA" w:rsidRPr="004B29D0" w14:paraId="58E6C6B5"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1C888E0"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2537CB80"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6886A3F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74</w:t>
            </w:r>
          </w:p>
        </w:tc>
        <w:tc>
          <w:tcPr>
            <w:tcW w:w="2156" w:type="dxa"/>
            <w:tcBorders>
              <w:top w:val="nil"/>
              <w:left w:val="nil"/>
              <w:bottom w:val="single" w:sz="4" w:space="0" w:color="auto"/>
              <w:right w:val="single" w:sz="8" w:space="0" w:color="auto"/>
            </w:tcBorders>
            <w:shd w:val="clear" w:color="000000" w:fill="A7C4FF"/>
            <w:noWrap/>
            <w:vAlign w:val="center"/>
            <w:hideMark/>
          </w:tcPr>
          <w:p w14:paraId="104D635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12.11%</w:t>
            </w:r>
          </w:p>
        </w:tc>
        <w:tc>
          <w:tcPr>
            <w:tcW w:w="2160" w:type="dxa"/>
            <w:tcBorders>
              <w:top w:val="nil"/>
              <w:left w:val="nil"/>
              <w:bottom w:val="single" w:sz="4" w:space="0" w:color="auto"/>
              <w:right w:val="single" w:sz="4" w:space="0" w:color="auto"/>
            </w:tcBorders>
            <w:shd w:val="clear" w:color="000000" w:fill="A7C4FF"/>
            <w:noWrap/>
            <w:vAlign w:val="center"/>
            <w:hideMark/>
          </w:tcPr>
          <w:p w14:paraId="03E80EC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393</w:t>
            </w:r>
          </w:p>
        </w:tc>
        <w:tc>
          <w:tcPr>
            <w:tcW w:w="2070" w:type="dxa"/>
            <w:tcBorders>
              <w:top w:val="nil"/>
              <w:left w:val="nil"/>
              <w:bottom w:val="single" w:sz="4" w:space="0" w:color="auto"/>
              <w:right w:val="nil"/>
            </w:tcBorders>
            <w:shd w:val="clear" w:color="000000" w:fill="A7C4FF"/>
            <w:noWrap/>
            <w:vAlign w:val="center"/>
            <w:hideMark/>
          </w:tcPr>
          <w:p w14:paraId="788C389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15.21%</w:t>
            </w:r>
          </w:p>
        </w:tc>
        <w:tc>
          <w:tcPr>
            <w:tcW w:w="1800" w:type="dxa"/>
            <w:gridSpan w:val="2"/>
            <w:tcBorders>
              <w:top w:val="nil"/>
              <w:left w:val="single" w:sz="8" w:space="0" w:color="auto"/>
              <w:bottom w:val="single" w:sz="4" w:space="0" w:color="auto"/>
              <w:right w:val="single" w:sz="8" w:space="0" w:color="auto"/>
            </w:tcBorders>
            <w:shd w:val="clear" w:color="000000" w:fill="ACB9CA"/>
            <w:noWrap/>
            <w:vAlign w:val="center"/>
            <w:hideMark/>
          </w:tcPr>
          <w:p w14:paraId="3663F78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13.04%</w:t>
            </w:r>
          </w:p>
        </w:tc>
        <w:tc>
          <w:tcPr>
            <w:tcW w:w="1800" w:type="dxa"/>
            <w:tcBorders>
              <w:top w:val="nil"/>
              <w:left w:val="nil"/>
              <w:bottom w:val="single" w:sz="4" w:space="0" w:color="auto"/>
              <w:right w:val="single" w:sz="8" w:space="0" w:color="auto"/>
            </w:tcBorders>
            <w:shd w:val="clear" w:color="000000" w:fill="ACB9CA"/>
            <w:noWrap/>
            <w:vAlign w:val="center"/>
            <w:hideMark/>
          </w:tcPr>
          <w:p w14:paraId="341D08C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82.73%</w:t>
            </w:r>
          </w:p>
        </w:tc>
      </w:tr>
      <w:tr w:rsidR="00DA3DCA" w:rsidRPr="004B29D0" w14:paraId="142AFE2F"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861F6BB"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514329C4"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18A6292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w:t>
            </w:r>
          </w:p>
        </w:tc>
        <w:tc>
          <w:tcPr>
            <w:tcW w:w="2156" w:type="dxa"/>
            <w:tcBorders>
              <w:top w:val="nil"/>
              <w:left w:val="nil"/>
              <w:bottom w:val="single" w:sz="4" w:space="0" w:color="auto"/>
              <w:right w:val="single" w:sz="8" w:space="0" w:color="auto"/>
            </w:tcBorders>
            <w:shd w:val="clear" w:color="000000" w:fill="FFFFFF"/>
            <w:noWrap/>
            <w:vAlign w:val="center"/>
            <w:hideMark/>
          </w:tcPr>
          <w:p w14:paraId="3984CA8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3.27%</w:t>
            </w:r>
          </w:p>
        </w:tc>
        <w:tc>
          <w:tcPr>
            <w:tcW w:w="2160" w:type="dxa"/>
            <w:tcBorders>
              <w:top w:val="nil"/>
              <w:left w:val="nil"/>
              <w:bottom w:val="single" w:sz="4" w:space="0" w:color="auto"/>
              <w:right w:val="single" w:sz="4" w:space="0" w:color="auto"/>
            </w:tcBorders>
            <w:shd w:val="clear" w:color="000000" w:fill="FFFFFF"/>
            <w:noWrap/>
            <w:vAlign w:val="center"/>
            <w:hideMark/>
          </w:tcPr>
          <w:p w14:paraId="365A7A5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149</w:t>
            </w:r>
          </w:p>
        </w:tc>
        <w:tc>
          <w:tcPr>
            <w:tcW w:w="2070" w:type="dxa"/>
            <w:tcBorders>
              <w:top w:val="nil"/>
              <w:left w:val="nil"/>
              <w:bottom w:val="single" w:sz="4" w:space="0" w:color="auto"/>
              <w:right w:val="nil"/>
            </w:tcBorders>
            <w:shd w:val="clear" w:color="000000" w:fill="FFFFFF"/>
            <w:noWrap/>
            <w:vAlign w:val="center"/>
            <w:hideMark/>
          </w:tcPr>
          <w:p w14:paraId="4813C7D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5.77%</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39E5C54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4.02%</w:t>
            </w:r>
          </w:p>
        </w:tc>
        <w:tc>
          <w:tcPr>
            <w:tcW w:w="1800" w:type="dxa"/>
            <w:tcBorders>
              <w:top w:val="nil"/>
              <w:left w:val="nil"/>
              <w:bottom w:val="single" w:sz="4" w:space="0" w:color="auto"/>
              <w:right w:val="single" w:sz="8" w:space="0" w:color="auto"/>
            </w:tcBorders>
            <w:shd w:val="clear" w:color="000000" w:fill="FFFFFF"/>
            <w:noWrap/>
            <w:vAlign w:val="center"/>
            <w:hideMark/>
          </w:tcPr>
          <w:p w14:paraId="3ECE8758"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86.75%</w:t>
            </w:r>
          </w:p>
        </w:tc>
      </w:tr>
      <w:tr w:rsidR="00DA3DCA" w:rsidRPr="004B29D0" w14:paraId="646F1DE1"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06601ED"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7464CB6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59DCBE6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w:t>
            </w:r>
          </w:p>
        </w:tc>
        <w:tc>
          <w:tcPr>
            <w:tcW w:w="2156" w:type="dxa"/>
            <w:tcBorders>
              <w:top w:val="nil"/>
              <w:left w:val="nil"/>
              <w:bottom w:val="single" w:sz="4" w:space="0" w:color="auto"/>
              <w:right w:val="single" w:sz="8" w:space="0" w:color="auto"/>
            </w:tcBorders>
            <w:shd w:val="clear" w:color="000000" w:fill="FFFFFF"/>
            <w:noWrap/>
            <w:vAlign w:val="center"/>
            <w:hideMark/>
          </w:tcPr>
          <w:p w14:paraId="0481836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2.95%</w:t>
            </w:r>
          </w:p>
        </w:tc>
        <w:tc>
          <w:tcPr>
            <w:tcW w:w="2160" w:type="dxa"/>
            <w:tcBorders>
              <w:top w:val="nil"/>
              <w:left w:val="nil"/>
              <w:bottom w:val="single" w:sz="4" w:space="0" w:color="auto"/>
              <w:right w:val="single" w:sz="4" w:space="0" w:color="auto"/>
            </w:tcBorders>
            <w:shd w:val="clear" w:color="000000" w:fill="FFFFFF"/>
            <w:noWrap/>
            <w:vAlign w:val="center"/>
            <w:hideMark/>
          </w:tcPr>
          <w:p w14:paraId="779B0EA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96</w:t>
            </w:r>
          </w:p>
        </w:tc>
        <w:tc>
          <w:tcPr>
            <w:tcW w:w="2070" w:type="dxa"/>
            <w:tcBorders>
              <w:top w:val="nil"/>
              <w:left w:val="nil"/>
              <w:bottom w:val="single" w:sz="4" w:space="0" w:color="auto"/>
              <w:right w:val="nil"/>
            </w:tcBorders>
            <w:shd w:val="clear" w:color="000000" w:fill="FFFFFF"/>
            <w:noWrap/>
            <w:vAlign w:val="center"/>
            <w:hideMark/>
          </w:tcPr>
          <w:p w14:paraId="128D659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3.72%</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557F651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3.18%</w:t>
            </w:r>
          </w:p>
        </w:tc>
        <w:tc>
          <w:tcPr>
            <w:tcW w:w="1800" w:type="dxa"/>
            <w:tcBorders>
              <w:top w:val="nil"/>
              <w:left w:val="nil"/>
              <w:bottom w:val="single" w:sz="4" w:space="0" w:color="auto"/>
              <w:right w:val="single" w:sz="8" w:space="0" w:color="auto"/>
            </w:tcBorders>
            <w:shd w:val="clear" w:color="000000" w:fill="FFFFFF"/>
            <w:noWrap/>
            <w:vAlign w:val="center"/>
            <w:hideMark/>
          </w:tcPr>
          <w:p w14:paraId="1355FA4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89.93%</w:t>
            </w:r>
          </w:p>
        </w:tc>
      </w:tr>
      <w:tr w:rsidR="00DA3DCA" w:rsidRPr="004B29D0" w14:paraId="0BBCE27A"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5DA2166"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6C4005A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6F26532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w:t>
            </w:r>
          </w:p>
        </w:tc>
        <w:tc>
          <w:tcPr>
            <w:tcW w:w="2156" w:type="dxa"/>
            <w:tcBorders>
              <w:top w:val="nil"/>
              <w:left w:val="nil"/>
              <w:bottom w:val="single" w:sz="4" w:space="0" w:color="auto"/>
              <w:right w:val="single" w:sz="8" w:space="0" w:color="auto"/>
            </w:tcBorders>
            <w:shd w:val="clear" w:color="000000" w:fill="A7C4FF"/>
            <w:noWrap/>
            <w:vAlign w:val="center"/>
            <w:hideMark/>
          </w:tcPr>
          <w:p w14:paraId="2C4FE2F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0.98%</w:t>
            </w:r>
          </w:p>
        </w:tc>
        <w:tc>
          <w:tcPr>
            <w:tcW w:w="2160" w:type="dxa"/>
            <w:tcBorders>
              <w:top w:val="nil"/>
              <w:left w:val="nil"/>
              <w:bottom w:val="single" w:sz="4" w:space="0" w:color="auto"/>
              <w:right w:val="single" w:sz="4" w:space="0" w:color="auto"/>
            </w:tcBorders>
            <w:shd w:val="clear" w:color="000000" w:fill="A7C4FF"/>
            <w:noWrap/>
            <w:vAlign w:val="center"/>
            <w:hideMark/>
          </w:tcPr>
          <w:p w14:paraId="0FC21C2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w:t>
            </w:r>
          </w:p>
        </w:tc>
        <w:tc>
          <w:tcPr>
            <w:tcW w:w="2070" w:type="dxa"/>
            <w:tcBorders>
              <w:top w:val="nil"/>
              <w:left w:val="nil"/>
              <w:bottom w:val="single" w:sz="4" w:space="0" w:color="auto"/>
              <w:right w:val="nil"/>
            </w:tcBorders>
            <w:shd w:val="clear" w:color="000000" w:fill="A7C4FF"/>
            <w:noWrap/>
            <w:vAlign w:val="center"/>
            <w:hideMark/>
          </w:tcPr>
          <w:p w14:paraId="24BFE86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0.77%</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714298A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0.92%</w:t>
            </w:r>
          </w:p>
        </w:tc>
        <w:tc>
          <w:tcPr>
            <w:tcW w:w="1800" w:type="dxa"/>
            <w:tcBorders>
              <w:top w:val="nil"/>
              <w:left w:val="nil"/>
              <w:bottom w:val="single" w:sz="4" w:space="0" w:color="auto"/>
              <w:right w:val="single" w:sz="8" w:space="0" w:color="auto"/>
            </w:tcBorders>
            <w:shd w:val="clear" w:color="000000" w:fill="A7C4FF"/>
            <w:noWrap/>
            <w:vAlign w:val="center"/>
            <w:hideMark/>
          </w:tcPr>
          <w:p w14:paraId="22E6CFC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90.85%</w:t>
            </w:r>
          </w:p>
        </w:tc>
      </w:tr>
      <w:tr w:rsidR="00DA3DCA" w:rsidRPr="004B29D0" w14:paraId="5F0A4CC3"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6849211C"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58881140"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770ABB8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2156" w:type="dxa"/>
            <w:tcBorders>
              <w:top w:val="nil"/>
              <w:left w:val="nil"/>
              <w:bottom w:val="single" w:sz="4" w:space="0" w:color="auto"/>
              <w:right w:val="single" w:sz="8" w:space="0" w:color="auto"/>
            </w:tcBorders>
            <w:shd w:val="clear" w:color="000000" w:fill="FFFFFF"/>
            <w:noWrap/>
            <w:vAlign w:val="center"/>
            <w:hideMark/>
          </w:tcPr>
          <w:p w14:paraId="71C9573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0.82%</w:t>
            </w:r>
          </w:p>
        </w:tc>
        <w:tc>
          <w:tcPr>
            <w:tcW w:w="2160" w:type="dxa"/>
            <w:tcBorders>
              <w:top w:val="nil"/>
              <w:left w:val="nil"/>
              <w:bottom w:val="single" w:sz="4" w:space="0" w:color="auto"/>
              <w:right w:val="single" w:sz="4" w:space="0" w:color="auto"/>
            </w:tcBorders>
            <w:shd w:val="clear" w:color="000000" w:fill="FFFFFF"/>
            <w:noWrap/>
            <w:vAlign w:val="center"/>
            <w:hideMark/>
          </w:tcPr>
          <w:p w14:paraId="5423370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w:t>
            </w:r>
          </w:p>
        </w:tc>
        <w:tc>
          <w:tcPr>
            <w:tcW w:w="2070" w:type="dxa"/>
            <w:tcBorders>
              <w:top w:val="nil"/>
              <w:left w:val="nil"/>
              <w:bottom w:val="single" w:sz="4" w:space="0" w:color="auto"/>
              <w:right w:val="nil"/>
            </w:tcBorders>
            <w:shd w:val="clear" w:color="000000" w:fill="FFFFFF"/>
            <w:noWrap/>
            <w:vAlign w:val="center"/>
            <w:hideMark/>
          </w:tcPr>
          <w:p w14:paraId="660349A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0.97%</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272E8A4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0.86%</w:t>
            </w:r>
          </w:p>
        </w:tc>
        <w:tc>
          <w:tcPr>
            <w:tcW w:w="1800" w:type="dxa"/>
            <w:tcBorders>
              <w:top w:val="nil"/>
              <w:left w:val="nil"/>
              <w:bottom w:val="single" w:sz="4" w:space="0" w:color="auto"/>
              <w:right w:val="single" w:sz="8" w:space="0" w:color="auto"/>
            </w:tcBorders>
            <w:shd w:val="clear" w:color="000000" w:fill="FFFFFF"/>
            <w:noWrap/>
            <w:vAlign w:val="center"/>
            <w:hideMark/>
          </w:tcPr>
          <w:p w14:paraId="3F7AA49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91.71%</w:t>
            </w:r>
          </w:p>
        </w:tc>
      </w:tr>
      <w:tr w:rsidR="00DA3DCA" w:rsidRPr="004B29D0" w14:paraId="5B1FCFB5"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92FCF59"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2A326280"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69F981D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w:t>
            </w:r>
          </w:p>
        </w:tc>
        <w:tc>
          <w:tcPr>
            <w:tcW w:w="2156" w:type="dxa"/>
            <w:tcBorders>
              <w:top w:val="nil"/>
              <w:left w:val="nil"/>
              <w:bottom w:val="single" w:sz="4" w:space="0" w:color="auto"/>
              <w:right w:val="single" w:sz="8" w:space="0" w:color="auto"/>
            </w:tcBorders>
            <w:shd w:val="clear" w:color="000000" w:fill="FFFFFF"/>
            <w:noWrap/>
            <w:vAlign w:val="center"/>
            <w:hideMark/>
          </w:tcPr>
          <w:p w14:paraId="23F62D6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0.49%</w:t>
            </w:r>
          </w:p>
        </w:tc>
        <w:tc>
          <w:tcPr>
            <w:tcW w:w="2160" w:type="dxa"/>
            <w:tcBorders>
              <w:top w:val="nil"/>
              <w:left w:val="nil"/>
              <w:bottom w:val="single" w:sz="4" w:space="0" w:color="auto"/>
              <w:right w:val="single" w:sz="4" w:space="0" w:color="auto"/>
            </w:tcBorders>
            <w:shd w:val="clear" w:color="000000" w:fill="FFFFFF"/>
            <w:noWrap/>
            <w:vAlign w:val="center"/>
            <w:hideMark/>
          </w:tcPr>
          <w:p w14:paraId="3638B9A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w:t>
            </w:r>
          </w:p>
        </w:tc>
        <w:tc>
          <w:tcPr>
            <w:tcW w:w="2070" w:type="dxa"/>
            <w:tcBorders>
              <w:top w:val="nil"/>
              <w:left w:val="nil"/>
              <w:bottom w:val="single" w:sz="4" w:space="0" w:color="auto"/>
              <w:right w:val="nil"/>
            </w:tcBorders>
            <w:shd w:val="clear" w:color="000000" w:fill="FFFFFF"/>
            <w:noWrap/>
            <w:vAlign w:val="center"/>
            <w:hideMark/>
          </w:tcPr>
          <w:p w14:paraId="3936674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0.54%</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7725BA9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0.51%</w:t>
            </w:r>
          </w:p>
        </w:tc>
        <w:tc>
          <w:tcPr>
            <w:tcW w:w="1800" w:type="dxa"/>
            <w:tcBorders>
              <w:top w:val="nil"/>
              <w:left w:val="nil"/>
              <w:bottom w:val="single" w:sz="4" w:space="0" w:color="auto"/>
              <w:right w:val="single" w:sz="8" w:space="0" w:color="auto"/>
            </w:tcBorders>
            <w:shd w:val="clear" w:color="000000" w:fill="FFFFFF"/>
            <w:noWrap/>
            <w:vAlign w:val="center"/>
            <w:hideMark/>
          </w:tcPr>
          <w:p w14:paraId="7D73B62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92.22%</w:t>
            </w:r>
          </w:p>
        </w:tc>
      </w:tr>
      <w:tr w:rsidR="00DA3DCA" w:rsidRPr="004B29D0" w14:paraId="76219A0F"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6E702EFD"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60C790C0"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630904D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w:t>
            </w:r>
          </w:p>
        </w:tc>
        <w:tc>
          <w:tcPr>
            <w:tcW w:w="2156" w:type="dxa"/>
            <w:tcBorders>
              <w:top w:val="nil"/>
              <w:left w:val="nil"/>
              <w:bottom w:val="single" w:sz="4" w:space="0" w:color="auto"/>
              <w:right w:val="single" w:sz="8" w:space="0" w:color="auto"/>
            </w:tcBorders>
            <w:shd w:val="clear" w:color="000000" w:fill="FFFFFF"/>
            <w:noWrap/>
            <w:vAlign w:val="center"/>
            <w:hideMark/>
          </w:tcPr>
          <w:p w14:paraId="6C0CA0C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0.00%</w:t>
            </w:r>
          </w:p>
        </w:tc>
        <w:tc>
          <w:tcPr>
            <w:tcW w:w="2160" w:type="dxa"/>
            <w:tcBorders>
              <w:top w:val="nil"/>
              <w:left w:val="nil"/>
              <w:bottom w:val="single" w:sz="4" w:space="0" w:color="auto"/>
              <w:right w:val="single" w:sz="4" w:space="0" w:color="auto"/>
            </w:tcBorders>
            <w:shd w:val="clear" w:color="000000" w:fill="FFFFFF"/>
            <w:noWrap/>
            <w:vAlign w:val="center"/>
            <w:hideMark/>
          </w:tcPr>
          <w:p w14:paraId="3B819E6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w:t>
            </w:r>
          </w:p>
        </w:tc>
        <w:tc>
          <w:tcPr>
            <w:tcW w:w="2070" w:type="dxa"/>
            <w:tcBorders>
              <w:top w:val="nil"/>
              <w:left w:val="nil"/>
              <w:bottom w:val="single" w:sz="4" w:space="0" w:color="auto"/>
              <w:right w:val="nil"/>
            </w:tcBorders>
            <w:shd w:val="clear" w:color="000000" w:fill="FFFFFF"/>
            <w:noWrap/>
            <w:vAlign w:val="center"/>
            <w:hideMark/>
          </w:tcPr>
          <w:p w14:paraId="76A5DB3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0.23%</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53D776A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0.07%</w:t>
            </w:r>
          </w:p>
        </w:tc>
        <w:tc>
          <w:tcPr>
            <w:tcW w:w="1800" w:type="dxa"/>
            <w:tcBorders>
              <w:top w:val="nil"/>
              <w:left w:val="nil"/>
              <w:bottom w:val="single" w:sz="4" w:space="0" w:color="auto"/>
              <w:right w:val="single" w:sz="8" w:space="0" w:color="auto"/>
            </w:tcBorders>
            <w:shd w:val="clear" w:color="000000" w:fill="FFFFFF"/>
            <w:noWrap/>
            <w:vAlign w:val="center"/>
            <w:hideMark/>
          </w:tcPr>
          <w:p w14:paraId="0BEF4B1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92.29%</w:t>
            </w:r>
          </w:p>
        </w:tc>
      </w:tr>
      <w:tr w:rsidR="00DA3DCA" w:rsidRPr="004B29D0" w14:paraId="2BCC4FE7"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2201B54"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FFFFFF"/>
            <w:noWrap/>
            <w:vAlign w:val="center"/>
            <w:hideMark/>
          </w:tcPr>
          <w:p w14:paraId="24C50BF5"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540" w:type="dxa"/>
            <w:tcBorders>
              <w:top w:val="nil"/>
              <w:left w:val="single" w:sz="8" w:space="0" w:color="auto"/>
              <w:bottom w:val="single" w:sz="8" w:space="0" w:color="auto"/>
              <w:right w:val="single" w:sz="4" w:space="0" w:color="auto"/>
            </w:tcBorders>
            <w:shd w:val="clear" w:color="000000" w:fill="FFFFFF"/>
            <w:noWrap/>
            <w:vAlign w:val="center"/>
            <w:hideMark/>
          </w:tcPr>
          <w:p w14:paraId="3668707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w:t>
            </w:r>
          </w:p>
        </w:tc>
        <w:tc>
          <w:tcPr>
            <w:tcW w:w="2156" w:type="dxa"/>
            <w:tcBorders>
              <w:top w:val="nil"/>
              <w:left w:val="nil"/>
              <w:bottom w:val="single" w:sz="8" w:space="0" w:color="auto"/>
              <w:right w:val="single" w:sz="8" w:space="0" w:color="auto"/>
            </w:tcBorders>
            <w:shd w:val="clear" w:color="000000" w:fill="FFFFFF"/>
            <w:noWrap/>
            <w:vAlign w:val="center"/>
            <w:hideMark/>
          </w:tcPr>
          <w:p w14:paraId="5FAED05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0.00%</w:t>
            </w:r>
          </w:p>
        </w:tc>
        <w:tc>
          <w:tcPr>
            <w:tcW w:w="2160" w:type="dxa"/>
            <w:tcBorders>
              <w:top w:val="nil"/>
              <w:left w:val="nil"/>
              <w:bottom w:val="single" w:sz="8" w:space="0" w:color="auto"/>
              <w:right w:val="single" w:sz="4" w:space="0" w:color="auto"/>
            </w:tcBorders>
            <w:shd w:val="clear" w:color="000000" w:fill="FFFFFF"/>
            <w:noWrap/>
            <w:vAlign w:val="center"/>
            <w:hideMark/>
          </w:tcPr>
          <w:p w14:paraId="507B1D9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2070" w:type="dxa"/>
            <w:tcBorders>
              <w:top w:val="nil"/>
              <w:left w:val="nil"/>
              <w:bottom w:val="single" w:sz="8" w:space="0" w:color="auto"/>
              <w:right w:val="nil"/>
            </w:tcBorders>
            <w:shd w:val="clear" w:color="000000" w:fill="FFFFFF"/>
            <w:noWrap/>
            <w:vAlign w:val="center"/>
            <w:hideMark/>
          </w:tcPr>
          <w:p w14:paraId="1E2A824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0.15%</w:t>
            </w:r>
          </w:p>
        </w:tc>
        <w:tc>
          <w:tcPr>
            <w:tcW w:w="1800"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5FD554A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0.05%</w:t>
            </w:r>
          </w:p>
        </w:tc>
        <w:tc>
          <w:tcPr>
            <w:tcW w:w="1800" w:type="dxa"/>
            <w:tcBorders>
              <w:top w:val="nil"/>
              <w:left w:val="nil"/>
              <w:bottom w:val="single" w:sz="8" w:space="0" w:color="auto"/>
              <w:right w:val="single" w:sz="8" w:space="0" w:color="auto"/>
            </w:tcBorders>
            <w:shd w:val="clear" w:color="000000" w:fill="FFFFFF"/>
            <w:noWrap/>
            <w:vAlign w:val="center"/>
            <w:hideMark/>
          </w:tcPr>
          <w:p w14:paraId="161E847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92.33%</w:t>
            </w:r>
          </w:p>
        </w:tc>
      </w:tr>
      <w:tr w:rsidR="00DA3DCA" w:rsidRPr="004B29D0" w14:paraId="681A0CC2"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8220AC3"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F2F2F2"/>
            <w:noWrap/>
            <w:vAlign w:val="center"/>
            <w:hideMark/>
          </w:tcPr>
          <w:p w14:paraId="2D03BD5F"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540" w:type="dxa"/>
            <w:tcBorders>
              <w:top w:val="nil"/>
              <w:left w:val="single" w:sz="8" w:space="0" w:color="auto"/>
              <w:bottom w:val="single" w:sz="8" w:space="0" w:color="auto"/>
              <w:right w:val="nil"/>
            </w:tcBorders>
            <w:shd w:val="clear" w:color="000000" w:fill="F2F2F2"/>
            <w:noWrap/>
            <w:vAlign w:val="center"/>
            <w:hideMark/>
          </w:tcPr>
          <w:p w14:paraId="0384B9E3"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611</w:t>
            </w:r>
          </w:p>
        </w:tc>
        <w:tc>
          <w:tcPr>
            <w:tcW w:w="2156" w:type="dxa"/>
            <w:tcBorders>
              <w:top w:val="nil"/>
              <w:left w:val="nil"/>
              <w:bottom w:val="single" w:sz="8" w:space="0" w:color="auto"/>
              <w:right w:val="single" w:sz="8" w:space="0" w:color="auto"/>
            </w:tcBorders>
            <w:shd w:val="clear" w:color="000000" w:fill="F2F2F2"/>
            <w:noWrap/>
            <w:vAlign w:val="center"/>
            <w:hideMark/>
          </w:tcPr>
          <w:p w14:paraId="15DBDAD0"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2E660A85"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2,583</w:t>
            </w:r>
          </w:p>
        </w:tc>
        <w:tc>
          <w:tcPr>
            <w:tcW w:w="2070" w:type="dxa"/>
            <w:tcBorders>
              <w:top w:val="nil"/>
              <w:left w:val="nil"/>
              <w:bottom w:val="single" w:sz="8" w:space="0" w:color="auto"/>
              <w:right w:val="nil"/>
            </w:tcBorders>
            <w:shd w:val="clear" w:color="000000" w:fill="F2F2F2"/>
            <w:noWrap/>
            <w:vAlign w:val="center"/>
            <w:hideMark/>
          </w:tcPr>
          <w:p w14:paraId="1BAE698F"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gridSpan w:val="2"/>
            <w:tcBorders>
              <w:top w:val="nil"/>
              <w:left w:val="single" w:sz="8" w:space="0" w:color="auto"/>
              <w:bottom w:val="single" w:sz="8" w:space="0" w:color="auto"/>
              <w:right w:val="single" w:sz="8" w:space="0" w:color="auto"/>
            </w:tcBorders>
            <w:shd w:val="clear" w:color="000000" w:fill="F2F2F2"/>
            <w:noWrap/>
            <w:vAlign w:val="center"/>
            <w:hideMark/>
          </w:tcPr>
          <w:p w14:paraId="0D14533E"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5FCA1F27"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6A932D23"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A685667"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nil"/>
              <w:right w:val="nil"/>
            </w:tcBorders>
            <w:shd w:val="clear" w:color="auto" w:fill="auto"/>
            <w:noWrap/>
            <w:vAlign w:val="bottom"/>
            <w:hideMark/>
          </w:tcPr>
          <w:p w14:paraId="1FC784C9"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540" w:type="dxa"/>
            <w:tcBorders>
              <w:top w:val="nil"/>
              <w:left w:val="nil"/>
              <w:bottom w:val="nil"/>
              <w:right w:val="nil"/>
            </w:tcBorders>
            <w:shd w:val="clear" w:color="auto" w:fill="auto"/>
            <w:noWrap/>
            <w:vAlign w:val="bottom"/>
            <w:hideMark/>
          </w:tcPr>
          <w:p w14:paraId="443DE4EB"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56" w:type="dxa"/>
            <w:tcBorders>
              <w:top w:val="nil"/>
              <w:left w:val="nil"/>
              <w:bottom w:val="nil"/>
              <w:right w:val="nil"/>
            </w:tcBorders>
            <w:shd w:val="clear" w:color="auto" w:fill="auto"/>
            <w:noWrap/>
            <w:vAlign w:val="bottom"/>
            <w:hideMark/>
          </w:tcPr>
          <w:p w14:paraId="1583D34E"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7D4E1932"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38298668"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gridSpan w:val="2"/>
            <w:tcBorders>
              <w:top w:val="nil"/>
              <w:left w:val="nil"/>
              <w:bottom w:val="nil"/>
              <w:right w:val="nil"/>
            </w:tcBorders>
            <w:shd w:val="clear" w:color="auto" w:fill="auto"/>
            <w:noWrap/>
            <w:vAlign w:val="bottom"/>
            <w:hideMark/>
          </w:tcPr>
          <w:p w14:paraId="2C160558"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63D7D855"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4B3B7784"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B378603" w14:textId="77777777" w:rsidR="00DA3DCA" w:rsidRPr="004B29D0" w:rsidRDefault="00DA3DCA" w:rsidP="00166419">
            <w:pPr>
              <w:spacing w:line="240" w:lineRule="auto"/>
              <w:rPr>
                <w:rFonts w:eastAsia="Times New Roman" w:cs="Calibri"/>
                <w:b/>
                <w:bCs/>
                <w:color w:val="FFFFFF"/>
                <w:sz w:val="20"/>
                <w:szCs w:val="20"/>
              </w:rPr>
            </w:pPr>
          </w:p>
        </w:tc>
        <w:tc>
          <w:tcPr>
            <w:tcW w:w="13319" w:type="dxa"/>
            <w:gridSpan w:val="8"/>
            <w:tcBorders>
              <w:top w:val="single" w:sz="8" w:space="0" w:color="auto"/>
              <w:left w:val="nil"/>
              <w:bottom w:val="single" w:sz="8" w:space="0" w:color="auto"/>
              <w:right w:val="single" w:sz="8" w:space="0" w:color="000000"/>
            </w:tcBorders>
            <w:shd w:val="clear" w:color="000000" w:fill="262626"/>
            <w:noWrap/>
            <w:vAlign w:val="center"/>
            <w:hideMark/>
          </w:tcPr>
          <w:p w14:paraId="0C1CE2F5"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Tyler HSDA</w:t>
            </w:r>
          </w:p>
        </w:tc>
      </w:tr>
      <w:tr w:rsidR="00DA3DCA" w:rsidRPr="004B29D0" w14:paraId="1A9C24CD"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364EABB"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val="restart"/>
            <w:tcBorders>
              <w:top w:val="nil"/>
              <w:left w:val="nil"/>
              <w:bottom w:val="single" w:sz="8" w:space="0" w:color="000000"/>
              <w:right w:val="single" w:sz="8" w:space="0" w:color="auto"/>
            </w:tcBorders>
            <w:shd w:val="clear" w:color="000000" w:fill="D9D9D9"/>
            <w:hideMark/>
          </w:tcPr>
          <w:p w14:paraId="118DD15E"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6" w:type="dxa"/>
            <w:gridSpan w:val="2"/>
            <w:tcBorders>
              <w:top w:val="single" w:sz="8" w:space="0" w:color="auto"/>
              <w:left w:val="nil"/>
              <w:bottom w:val="nil"/>
              <w:right w:val="single" w:sz="8" w:space="0" w:color="000000"/>
            </w:tcBorders>
            <w:shd w:val="clear" w:color="000000" w:fill="D9D9D9"/>
            <w:hideMark/>
          </w:tcPr>
          <w:p w14:paraId="08A5B6ED"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938" w:type="dxa"/>
            <w:gridSpan w:val="3"/>
            <w:tcBorders>
              <w:top w:val="single" w:sz="8" w:space="0" w:color="auto"/>
              <w:left w:val="nil"/>
              <w:bottom w:val="nil"/>
              <w:right w:val="nil"/>
            </w:tcBorders>
            <w:shd w:val="clear" w:color="000000" w:fill="D9D9D9"/>
            <w:hideMark/>
          </w:tcPr>
          <w:p w14:paraId="58676947"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092" w:type="dxa"/>
            <w:tcBorders>
              <w:top w:val="nil"/>
              <w:left w:val="single" w:sz="8" w:space="0" w:color="auto"/>
              <w:bottom w:val="single" w:sz="8" w:space="0" w:color="000000"/>
              <w:right w:val="single" w:sz="8" w:space="0" w:color="auto"/>
            </w:tcBorders>
            <w:shd w:val="clear" w:color="000000" w:fill="D9D9D9"/>
            <w:hideMark/>
          </w:tcPr>
          <w:p w14:paraId="123EB811"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Weighed Score</w:t>
            </w:r>
          </w:p>
        </w:tc>
        <w:tc>
          <w:tcPr>
            <w:tcW w:w="1800" w:type="dxa"/>
            <w:tcBorders>
              <w:top w:val="nil"/>
              <w:left w:val="nil"/>
              <w:bottom w:val="single" w:sz="8" w:space="0" w:color="000000"/>
              <w:right w:val="single" w:sz="8" w:space="0" w:color="auto"/>
            </w:tcBorders>
            <w:shd w:val="clear" w:color="000000" w:fill="D9D9D9"/>
            <w:hideMark/>
          </w:tcPr>
          <w:p w14:paraId="0B280D8A"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02179692"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33C92C1"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tcBorders>
              <w:top w:val="nil"/>
              <w:left w:val="nil"/>
              <w:bottom w:val="single" w:sz="8" w:space="0" w:color="000000"/>
              <w:right w:val="single" w:sz="8" w:space="0" w:color="auto"/>
            </w:tcBorders>
            <w:vAlign w:val="center"/>
            <w:hideMark/>
          </w:tcPr>
          <w:p w14:paraId="75D6DE7C" w14:textId="77777777" w:rsidR="00DA3DCA" w:rsidRPr="004B29D0" w:rsidRDefault="00DA3DCA" w:rsidP="00166419">
            <w:pPr>
              <w:spacing w:line="240" w:lineRule="auto"/>
              <w:rPr>
                <w:rFonts w:eastAsia="Times New Roman" w:cs="Calibri"/>
                <w:b/>
                <w:bCs/>
                <w:color w:val="000000"/>
                <w:sz w:val="20"/>
                <w:szCs w:val="20"/>
              </w:rPr>
            </w:pPr>
          </w:p>
        </w:tc>
        <w:tc>
          <w:tcPr>
            <w:tcW w:w="1540" w:type="dxa"/>
            <w:tcBorders>
              <w:top w:val="nil"/>
              <w:left w:val="nil"/>
              <w:bottom w:val="single" w:sz="8" w:space="0" w:color="auto"/>
              <w:right w:val="nil"/>
            </w:tcBorders>
            <w:shd w:val="clear" w:color="000000" w:fill="D9D9D9"/>
            <w:noWrap/>
            <w:hideMark/>
          </w:tcPr>
          <w:p w14:paraId="4F223C4C"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156" w:type="dxa"/>
            <w:tcBorders>
              <w:top w:val="nil"/>
              <w:left w:val="nil"/>
              <w:bottom w:val="single" w:sz="8" w:space="0" w:color="auto"/>
              <w:right w:val="single" w:sz="8" w:space="0" w:color="auto"/>
            </w:tcBorders>
            <w:shd w:val="clear" w:color="000000" w:fill="D9D9D9"/>
            <w:noWrap/>
            <w:hideMark/>
          </w:tcPr>
          <w:p w14:paraId="6F70162F"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3A0FFC77"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12553095"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gridSpan w:val="2"/>
            <w:tcBorders>
              <w:top w:val="nil"/>
              <w:left w:val="single" w:sz="8" w:space="0" w:color="auto"/>
              <w:bottom w:val="single" w:sz="8" w:space="0" w:color="000000"/>
              <w:right w:val="single" w:sz="8" w:space="0" w:color="auto"/>
            </w:tcBorders>
            <w:vAlign w:val="center"/>
            <w:hideMark/>
          </w:tcPr>
          <w:p w14:paraId="69358550"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45484F50"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46BA8DE6"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DF7FEBB"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0DF445C6"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6F256E6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100</w:t>
            </w:r>
          </w:p>
        </w:tc>
        <w:tc>
          <w:tcPr>
            <w:tcW w:w="2156" w:type="dxa"/>
            <w:tcBorders>
              <w:top w:val="nil"/>
              <w:left w:val="nil"/>
              <w:bottom w:val="single" w:sz="4" w:space="0" w:color="auto"/>
              <w:right w:val="single" w:sz="8" w:space="0" w:color="auto"/>
            </w:tcBorders>
            <w:shd w:val="clear" w:color="000000" w:fill="A7C4FF"/>
            <w:noWrap/>
            <w:vAlign w:val="center"/>
            <w:hideMark/>
          </w:tcPr>
          <w:p w14:paraId="0A087AF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24.75%</w:t>
            </w:r>
          </w:p>
        </w:tc>
        <w:tc>
          <w:tcPr>
            <w:tcW w:w="2160" w:type="dxa"/>
            <w:tcBorders>
              <w:top w:val="nil"/>
              <w:left w:val="nil"/>
              <w:bottom w:val="single" w:sz="4" w:space="0" w:color="auto"/>
              <w:right w:val="single" w:sz="4" w:space="0" w:color="auto"/>
            </w:tcBorders>
            <w:shd w:val="clear" w:color="000000" w:fill="A7C4FF"/>
            <w:noWrap/>
            <w:vAlign w:val="center"/>
            <w:hideMark/>
          </w:tcPr>
          <w:p w14:paraId="02616B9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303</w:t>
            </w:r>
          </w:p>
        </w:tc>
        <w:tc>
          <w:tcPr>
            <w:tcW w:w="2070" w:type="dxa"/>
            <w:tcBorders>
              <w:top w:val="nil"/>
              <w:left w:val="nil"/>
              <w:bottom w:val="single" w:sz="4" w:space="0" w:color="auto"/>
              <w:right w:val="nil"/>
            </w:tcBorders>
            <w:shd w:val="clear" w:color="000000" w:fill="A7C4FF"/>
            <w:noWrap/>
            <w:vAlign w:val="center"/>
            <w:hideMark/>
          </w:tcPr>
          <w:p w14:paraId="6E68180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16.43%</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2A6E9E8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22.26%</w:t>
            </w:r>
          </w:p>
        </w:tc>
        <w:tc>
          <w:tcPr>
            <w:tcW w:w="1800" w:type="dxa"/>
            <w:tcBorders>
              <w:top w:val="nil"/>
              <w:left w:val="nil"/>
              <w:bottom w:val="single" w:sz="4" w:space="0" w:color="auto"/>
              <w:right w:val="single" w:sz="8" w:space="0" w:color="auto"/>
            </w:tcBorders>
            <w:shd w:val="clear" w:color="000000" w:fill="A7C4FF"/>
            <w:noWrap/>
            <w:vAlign w:val="center"/>
            <w:hideMark/>
          </w:tcPr>
          <w:p w14:paraId="70C4BE0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22.26%</w:t>
            </w:r>
          </w:p>
        </w:tc>
      </w:tr>
      <w:tr w:rsidR="00DA3DCA" w:rsidRPr="004B29D0" w14:paraId="3355B5BD"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DE28080"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7568A76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4AEC2DC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81</w:t>
            </w:r>
          </w:p>
        </w:tc>
        <w:tc>
          <w:tcPr>
            <w:tcW w:w="2156" w:type="dxa"/>
            <w:tcBorders>
              <w:top w:val="nil"/>
              <w:left w:val="nil"/>
              <w:bottom w:val="single" w:sz="4" w:space="0" w:color="auto"/>
              <w:right w:val="single" w:sz="8" w:space="0" w:color="auto"/>
            </w:tcBorders>
            <w:shd w:val="clear" w:color="000000" w:fill="A7C4FF"/>
            <w:noWrap/>
            <w:vAlign w:val="center"/>
            <w:hideMark/>
          </w:tcPr>
          <w:p w14:paraId="61A43C9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20.05%</w:t>
            </w:r>
          </w:p>
        </w:tc>
        <w:tc>
          <w:tcPr>
            <w:tcW w:w="2160" w:type="dxa"/>
            <w:tcBorders>
              <w:top w:val="nil"/>
              <w:left w:val="nil"/>
              <w:bottom w:val="single" w:sz="4" w:space="0" w:color="auto"/>
              <w:right w:val="single" w:sz="4" w:space="0" w:color="auto"/>
            </w:tcBorders>
            <w:shd w:val="clear" w:color="000000" w:fill="A7C4FF"/>
            <w:noWrap/>
            <w:vAlign w:val="center"/>
            <w:hideMark/>
          </w:tcPr>
          <w:p w14:paraId="74B6951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403</w:t>
            </w:r>
          </w:p>
        </w:tc>
        <w:tc>
          <w:tcPr>
            <w:tcW w:w="2070" w:type="dxa"/>
            <w:tcBorders>
              <w:top w:val="nil"/>
              <w:left w:val="nil"/>
              <w:bottom w:val="single" w:sz="4" w:space="0" w:color="auto"/>
              <w:right w:val="nil"/>
            </w:tcBorders>
            <w:shd w:val="clear" w:color="000000" w:fill="A7C4FF"/>
            <w:noWrap/>
            <w:vAlign w:val="center"/>
            <w:hideMark/>
          </w:tcPr>
          <w:p w14:paraId="1B82CB2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21.85%</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03B886B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20.59%</w:t>
            </w:r>
          </w:p>
        </w:tc>
        <w:tc>
          <w:tcPr>
            <w:tcW w:w="1800" w:type="dxa"/>
            <w:tcBorders>
              <w:top w:val="nil"/>
              <w:left w:val="nil"/>
              <w:bottom w:val="single" w:sz="4" w:space="0" w:color="auto"/>
              <w:right w:val="single" w:sz="8" w:space="0" w:color="auto"/>
            </w:tcBorders>
            <w:shd w:val="clear" w:color="000000" w:fill="A7C4FF"/>
            <w:noWrap/>
            <w:vAlign w:val="center"/>
            <w:hideMark/>
          </w:tcPr>
          <w:p w14:paraId="5915C5E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42.85%</w:t>
            </w:r>
          </w:p>
        </w:tc>
      </w:tr>
      <w:tr w:rsidR="00DA3DCA" w:rsidRPr="004B29D0" w14:paraId="3FED8CCD"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A29DB70"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32D45857"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174DD6C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50</w:t>
            </w:r>
          </w:p>
        </w:tc>
        <w:tc>
          <w:tcPr>
            <w:tcW w:w="2156" w:type="dxa"/>
            <w:tcBorders>
              <w:top w:val="nil"/>
              <w:left w:val="nil"/>
              <w:bottom w:val="single" w:sz="4" w:space="0" w:color="auto"/>
              <w:right w:val="single" w:sz="8" w:space="0" w:color="auto"/>
            </w:tcBorders>
            <w:shd w:val="clear" w:color="000000" w:fill="A7C4FF"/>
            <w:noWrap/>
            <w:vAlign w:val="center"/>
            <w:hideMark/>
          </w:tcPr>
          <w:p w14:paraId="20363E1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12.38%</w:t>
            </w:r>
          </w:p>
        </w:tc>
        <w:tc>
          <w:tcPr>
            <w:tcW w:w="2160" w:type="dxa"/>
            <w:tcBorders>
              <w:top w:val="nil"/>
              <w:left w:val="nil"/>
              <w:bottom w:val="single" w:sz="4" w:space="0" w:color="auto"/>
              <w:right w:val="single" w:sz="4" w:space="0" w:color="auto"/>
            </w:tcBorders>
            <w:shd w:val="clear" w:color="000000" w:fill="A7C4FF"/>
            <w:noWrap/>
            <w:vAlign w:val="center"/>
            <w:hideMark/>
          </w:tcPr>
          <w:p w14:paraId="5BF95E2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260</w:t>
            </w:r>
          </w:p>
        </w:tc>
        <w:tc>
          <w:tcPr>
            <w:tcW w:w="2070" w:type="dxa"/>
            <w:tcBorders>
              <w:top w:val="nil"/>
              <w:left w:val="nil"/>
              <w:bottom w:val="single" w:sz="4" w:space="0" w:color="auto"/>
              <w:right w:val="nil"/>
            </w:tcBorders>
            <w:shd w:val="clear" w:color="000000" w:fill="A7C4FF"/>
            <w:noWrap/>
            <w:vAlign w:val="center"/>
            <w:hideMark/>
          </w:tcPr>
          <w:p w14:paraId="089E284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14.10%</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367B2BE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12.89%</w:t>
            </w:r>
          </w:p>
        </w:tc>
        <w:tc>
          <w:tcPr>
            <w:tcW w:w="1800" w:type="dxa"/>
            <w:tcBorders>
              <w:top w:val="nil"/>
              <w:left w:val="nil"/>
              <w:bottom w:val="single" w:sz="4" w:space="0" w:color="auto"/>
              <w:right w:val="single" w:sz="8" w:space="0" w:color="auto"/>
            </w:tcBorders>
            <w:shd w:val="clear" w:color="000000" w:fill="A7C4FF"/>
            <w:noWrap/>
            <w:vAlign w:val="center"/>
            <w:hideMark/>
          </w:tcPr>
          <w:p w14:paraId="2E4FA15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55.74%</w:t>
            </w:r>
          </w:p>
        </w:tc>
      </w:tr>
      <w:tr w:rsidR="00DA3DCA" w:rsidRPr="004B29D0" w14:paraId="2599CD27"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73F7A87"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794C4FA7"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7F98A5D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37</w:t>
            </w:r>
          </w:p>
        </w:tc>
        <w:tc>
          <w:tcPr>
            <w:tcW w:w="2156" w:type="dxa"/>
            <w:tcBorders>
              <w:top w:val="nil"/>
              <w:left w:val="nil"/>
              <w:bottom w:val="single" w:sz="4" w:space="0" w:color="auto"/>
              <w:right w:val="single" w:sz="8" w:space="0" w:color="auto"/>
            </w:tcBorders>
            <w:shd w:val="clear" w:color="000000" w:fill="FCD5B4"/>
            <w:noWrap/>
            <w:vAlign w:val="center"/>
            <w:hideMark/>
          </w:tcPr>
          <w:p w14:paraId="1E1FF43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9.16%</w:t>
            </w:r>
          </w:p>
        </w:tc>
        <w:tc>
          <w:tcPr>
            <w:tcW w:w="2160" w:type="dxa"/>
            <w:tcBorders>
              <w:top w:val="nil"/>
              <w:left w:val="nil"/>
              <w:bottom w:val="single" w:sz="4" w:space="0" w:color="auto"/>
              <w:right w:val="single" w:sz="4" w:space="0" w:color="auto"/>
            </w:tcBorders>
            <w:shd w:val="clear" w:color="000000" w:fill="FCD5B4"/>
            <w:noWrap/>
            <w:vAlign w:val="center"/>
            <w:hideMark/>
          </w:tcPr>
          <w:p w14:paraId="4AE8AF3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134</w:t>
            </w:r>
          </w:p>
        </w:tc>
        <w:tc>
          <w:tcPr>
            <w:tcW w:w="2070" w:type="dxa"/>
            <w:tcBorders>
              <w:top w:val="nil"/>
              <w:left w:val="nil"/>
              <w:bottom w:val="single" w:sz="4" w:space="0" w:color="auto"/>
              <w:right w:val="nil"/>
            </w:tcBorders>
            <w:shd w:val="clear" w:color="000000" w:fill="FCD5B4"/>
            <w:noWrap/>
            <w:vAlign w:val="center"/>
            <w:hideMark/>
          </w:tcPr>
          <w:p w14:paraId="5B974EB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7.27%</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56B2912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8.59%</w:t>
            </w:r>
          </w:p>
        </w:tc>
        <w:tc>
          <w:tcPr>
            <w:tcW w:w="1800" w:type="dxa"/>
            <w:tcBorders>
              <w:top w:val="nil"/>
              <w:left w:val="nil"/>
              <w:bottom w:val="single" w:sz="4" w:space="0" w:color="auto"/>
              <w:right w:val="single" w:sz="8" w:space="0" w:color="auto"/>
            </w:tcBorders>
            <w:shd w:val="clear" w:color="000000" w:fill="FCD5B4"/>
            <w:noWrap/>
            <w:vAlign w:val="center"/>
            <w:hideMark/>
          </w:tcPr>
          <w:p w14:paraId="1B7654A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64.33%</w:t>
            </w:r>
          </w:p>
        </w:tc>
      </w:tr>
      <w:tr w:rsidR="00DA3DCA" w:rsidRPr="004B29D0" w14:paraId="68EB27D2"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8602624"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3BA3E5C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19B3E88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27</w:t>
            </w:r>
          </w:p>
        </w:tc>
        <w:tc>
          <w:tcPr>
            <w:tcW w:w="2156" w:type="dxa"/>
            <w:tcBorders>
              <w:top w:val="nil"/>
              <w:left w:val="nil"/>
              <w:bottom w:val="single" w:sz="4" w:space="0" w:color="auto"/>
              <w:right w:val="single" w:sz="8" w:space="0" w:color="auto"/>
            </w:tcBorders>
            <w:shd w:val="clear" w:color="000000" w:fill="FCD5B4"/>
            <w:noWrap/>
            <w:vAlign w:val="center"/>
            <w:hideMark/>
          </w:tcPr>
          <w:p w14:paraId="25ED457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6.68%</w:t>
            </w:r>
          </w:p>
        </w:tc>
        <w:tc>
          <w:tcPr>
            <w:tcW w:w="2160" w:type="dxa"/>
            <w:tcBorders>
              <w:top w:val="nil"/>
              <w:left w:val="nil"/>
              <w:bottom w:val="single" w:sz="4" w:space="0" w:color="auto"/>
              <w:right w:val="single" w:sz="4" w:space="0" w:color="auto"/>
            </w:tcBorders>
            <w:shd w:val="clear" w:color="000000" w:fill="FCD5B4"/>
            <w:noWrap/>
            <w:vAlign w:val="center"/>
            <w:hideMark/>
          </w:tcPr>
          <w:p w14:paraId="1A8E8A5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228</w:t>
            </w:r>
          </w:p>
        </w:tc>
        <w:tc>
          <w:tcPr>
            <w:tcW w:w="2070" w:type="dxa"/>
            <w:tcBorders>
              <w:top w:val="nil"/>
              <w:left w:val="nil"/>
              <w:bottom w:val="single" w:sz="4" w:space="0" w:color="auto"/>
              <w:right w:val="nil"/>
            </w:tcBorders>
            <w:shd w:val="clear" w:color="000000" w:fill="FCD5B4"/>
            <w:noWrap/>
            <w:vAlign w:val="center"/>
            <w:hideMark/>
          </w:tcPr>
          <w:p w14:paraId="695E40E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12.36%</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5FEE116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8.39%</w:t>
            </w:r>
          </w:p>
        </w:tc>
        <w:tc>
          <w:tcPr>
            <w:tcW w:w="1800" w:type="dxa"/>
            <w:tcBorders>
              <w:top w:val="nil"/>
              <w:left w:val="nil"/>
              <w:bottom w:val="single" w:sz="4" w:space="0" w:color="auto"/>
              <w:right w:val="single" w:sz="8" w:space="0" w:color="auto"/>
            </w:tcBorders>
            <w:shd w:val="clear" w:color="000000" w:fill="FCD5B4"/>
            <w:noWrap/>
            <w:vAlign w:val="center"/>
            <w:hideMark/>
          </w:tcPr>
          <w:p w14:paraId="4B1E6A9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72.72%</w:t>
            </w:r>
          </w:p>
        </w:tc>
      </w:tr>
      <w:tr w:rsidR="00DA3DCA" w:rsidRPr="004B29D0" w14:paraId="184834F4"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06399C1"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280E3B42"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45042B0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22</w:t>
            </w:r>
          </w:p>
        </w:tc>
        <w:tc>
          <w:tcPr>
            <w:tcW w:w="2156" w:type="dxa"/>
            <w:tcBorders>
              <w:top w:val="nil"/>
              <w:left w:val="nil"/>
              <w:bottom w:val="single" w:sz="4" w:space="0" w:color="auto"/>
              <w:right w:val="single" w:sz="8" w:space="0" w:color="auto"/>
            </w:tcBorders>
            <w:shd w:val="clear" w:color="000000" w:fill="FCD5B4"/>
            <w:noWrap/>
            <w:vAlign w:val="center"/>
            <w:hideMark/>
          </w:tcPr>
          <w:p w14:paraId="4BF322B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5.45%</w:t>
            </w:r>
          </w:p>
        </w:tc>
        <w:tc>
          <w:tcPr>
            <w:tcW w:w="2160" w:type="dxa"/>
            <w:tcBorders>
              <w:top w:val="nil"/>
              <w:left w:val="nil"/>
              <w:bottom w:val="single" w:sz="4" w:space="0" w:color="auto"/>
              <w:right w:val="single" w:sz="4" w:space="0" w:color="auto"/>
            </w:tcBorders>
            <w:shd w:val="clear" w:color="000000" w:fill="FCD5B4"/>
            <w:noWrap/>
            <w:vAlign w:val="center"/>
            <w:hideMark/>
          </w:tcPr>
          <w:p w14:paraId="49871C9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70</w:t>
            </w:r>
          </w:p>
        </w:tc>
        <w:tc>
          <w:tcPr>
            <w:tcW w:w="2070" w:type="dxa"/>
            <w:tcBorders>
              <w:top w:val="nil"/>
              <w:left w:val="nil"/>
              <w:bottom w:val="single" w:sz="4" w:space="0" w:color="auto"/>
              <w:right w:val="nil"/>
            </w:tcBorders>
            <w:shd w:val="clear" w:color="000000" w:fill="FCD5B4"/>
            <w:noWrap/>
            <w:vAlign w:val="center"/>
            <w:hideMark/>
          </w:tcPr>
          <w:p w14:paraId="5F60DED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3.80%</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2250CB7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4.95%</w:t>
            </w:r>
          </w:p>
        </w:tc>
        <w:tc>
          <w:tcPr>
            <w:tcW w:w="1800" w:type="dxa"/>
            <w:tcBorders>
              <w:top w:val="nil"/>
              <w:left w:val="nil"/>
              <w:bottom w:val="single" w:sz="4" w:space="0" w:color="auto"/>
              <w:right w:val="single" w:sz="8" w:space="0" w:color="auto"/>
            </w:tcBorders>
            <w:shd w:val="clear" w:color="000000" w:fill="FCD5B4"/>
            <w:noWrap/>
            <w:vAlign w:val="center"/>
            <w:hideMark/>
          </w:tcPr>
          <w:p w14:paraId="109AA8B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77.67%</w:t>
            </w:r>
          </w:p>
        </w:tc>
      </w:tr>
      <w:tr w:rsidR="00DA3DCA" w:rsidRPr="004B29D0" w14:paraId="7897E83E"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5242366"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766EC0B7"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11E4235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w:t>
            </w:r>
          </w:p>
        </w:tc>
        <w:tc>
          <w:tcPr>
            <w:tcW w:w="2156" w:type="dxa"/>
            <w:tcBorders>
              <w:top w:val="nil"/>
              <w:left w:val="nil"/>
              <w:bottom w:val="single" w:sz="4" w:space="0" w:color="auto"/>
              <w:right w:val="single" w:sz="8" w:space="0" w:color="auto"/>
            </w:tcBorders>
            <w:shd w:val="clear" w:color="000000" w:fill="FFFFFF"/>
            <w:noWrap/>
            <w:vAlign w:val="center"/>
            <w:hideMark/>
          </w:tcPr>
          <w:p w14:paraId="782BB78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4.21%</w:t>
            </w:r>
          </w:p>
        </w:tc>
        <w:tc>
          <w:tcPr>
            <w:tcW w:w="2160" w:type="dxa"/>
            <w:tcBorders>
              <w:top w:val="nil"/>
              <w:left w:val="nil"/>
              <w:bottom w:val="single" w:sz="4" w:space="0" w:color="auto"/>
              <w:right w:val="single" w:sz="4" w:space="0" w:color="auto"/>
            </w:tcBorders>
            <w:shd w:val="clear" w:color="000000" w:fill="FFFFFF"/>
            <w:noWrap/>
            <w:vAlign w:val="center"/>
            <w:hideMark/>
          </w:tcPr>
          <w:p w14:paraId="402DE0A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94</w:t>
            </w:r>
          </w:p>
        </w:tc>
        <w:tc>
          <w:tcPr>
            <w:tcW w:w="2070" w:type="dxa"/>
            <w:tcBorders>
              <w:top w:val="nil"/>
              <w:left w:val="nil"/>
              <w:bottom w:val="single" w:sz="4" w:space="0" w:color="auto"/>
              <w:right w:val="nil"/>
            </w:tcBorders>
            <w:shd w:val="clear" w:color="000000" w:fill="FFFFFF"/>
            <w:noWrap/>
            <w:vAlign w:val="center"/>
            <w:hideMark/>
          </w:tcPr>
          <w:p w14:paraId="3B117D9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5.10%</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290C699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4.47%</w:t>
            </w:r>
          </w:p>
        </w:tc>
        <w:tc>
          <w:tcPr>
            <w:tcW w:w="1800" w:type="dxa"/>
            <w:tcBorders>
              <w:top w:val="nil"/>
              <w:left w:val="nil"/>
              <w:bottom w:val="single" w:sz="4" w:space="0" w:color="auto"/>
              <w:right w:val="single" w:sz="8" w:space="0" w:color="auto"/>
            </w:tcBorders>
            <w:shd w:val="clear" w:color="000000" w:fill="FFFFFF"/>
            <w:noWrap/>
            <w:vAlign w:val="center"/>
            <w:hideMark/>
          </w:tcPr>
          <w:p w14:paraId="5C3BAE3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82.14%</w:t>
            </w:r>
          </w:p>
        </w:tc>
      </w:tr>
      <w:tr w:rsidR="00DA3DCA" w:rsidRPr="004B29D0" w14:paraId="61AD4FDA"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6B5986B"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2FA5317D"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6F68628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w:t>
            </w:r>
          </w:p>
        </w:tc>
        <w:tc>
          <w:tcPr>
            <w:tcW w:w="2156" w:type="dxa"/>
            <w:tcBorders>
              <w:top w:val="nil"/>
              <w:left w:val="nil"/>
              <w:bottom w:val="single" w:sz="4" w:space="0" w:color="auto"/>
              <w:right w:val="single" w:sz="8" w:space="0" w:color="auto"/>
            </w:tcBorders>
            <w:shd w:val="clear" w:color="000000" w:fill="FFFFFF"/>
            <w:noWrap/>
            <w:vAlign w:val="center"/>
            <w:hideMark/>
          </w:tcPr>
          <w:p w14:paraId="1299826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1.73%</w:t>
            </w:r>
          </w:p>
        </w:tc>
        <w:tc>
          <w:tcPr>
            <w:tcW w:w="2160" w:type="dxa"/>
            <w:tcBorders>
              <w:top w:val="nil"/>
              <w:left w:val="nil"/>
              <w:bottom w:val="single" w:sz="4" w:space="0" w:color="auto"/>
              <w:right w:val="single" w:sz="4" w:space="0" w:color="auto"/>
            </w:tcBorders>
            <w:shd w:val="clear" w:color="000000" w:fill="FFFFFF"/>
            <w:noWrap/>
            <w:vAlign w:val="center"/>
            <w:hideMark/>
          </w:tcPr>
          <w:p w14:paraId="262C98D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47</w:t>
            </w:r>
          </w:p>
        </w:tc>
        <w:tc>
          <w:tcPr>
            <w:tcW w:w="2070" w:type="dxa"/>
            <w:tcBorders>
              <w:top w:val="nil"/>
              <w:left w:val="nil"/>
              <w:bottom w:val="single" w:sz="4" w:space="0" w:color="auto"/>
              <w:right w:val="nil"/>
            </w:tcBorders>
            <w:shd w:val="clear" w:color="000000" w:fill="FFFFFF"/>
            <w:noWrap/>
            <w:vAlign w:val="center"/>
            <w:hideMark/>
          </w:tcPr>
          <w:p w14:paraId="17F0276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2.55%</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7324763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1.98%</w:t>
            </w:r>
          </w:p>
        </w:tc>
        <w:tc>
          <w:tcPr>
            <w:tcW w:w="1800" w:type="dxa"/>
            <w:tcBorders>
              <w:top w:val="nil"/>
              <w:left w:val="nil"/>
              <w:bottom w:val="single" w:sz="4" w:space="0" w:color="auto"/>
              <w:right w:val="single" w:sz="8" w:space="0" w:color="auto"/>
            </w:tcBorders>
            <w:shd w:val="clear" w:color="000000" w:fill="FFFFFF"/>
            <w:noWrap/>
            <w:vAlign w:val="center"/>
            <w:hideMark/>
          </w:tcPr>
          <w:p w14:paraId="58D7964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84.12%</w:t>
            </w:r>
          </w:p>
        </w:tc>
      </w:tr>
      <w:tr w:rsidR="00DA3DCA" w:rsidRPr="004B29D0" w14:paraId="21812924"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0DD3629"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A7C4FF"/>
            <w:noWrap/>
            <w:vAlign w:val="center"/>
            <w:hideMark/>
          </w:tcPr>
          <w:p w14:paraId="5173A62C"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540" w:type="dxa"/>
            <w:tcBorders>
              <w:top w:val="nil"/>
              <w:left w:val="single" w:sz="8" w:space="0" w:color="auto"/>
              <w:bottom w:val="single" w:sz="8" w:space="0" w:color="auto"/>
              <w:right w:val="single" w:sz="4" w:space="0" w:color="auto"/>
            </w:tcBorders>
            <w:shd w:val="clear" w:color="000000" w:fill="A7C4FF"/>
            <w:noWrap/>
            <w:vAlign w:val="center"/>
            <w:hideMark/>
          </w:tcPr>
          <w:p w14:paraId="5CBAD9A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2156" w:type="dxa"/>
            <w:tcBorders>
              <w:top w:val="nil"/>
              <w:left w:val="nil"/>
              <w:bottom w:val="single" w:sz="8" w:space="0" w:color="auto"/>
              <w:right w:val="single" w:sz="8" w:space="0" w:color="auto"/>
            </w:tcBorders>
            <w:shd w:val="clear" w:color="000000" w:fill="A7C4FF"/>
            <w:noWrap/>
            <w:vAlign w:val="center"/>
            <w:hideMark/>
          </w:tcPr>
          <w:p w14:paraId="073D86B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1.24%</w:t>
            </w:r>
          </w:p>
        </w:tc>
        <w:tc>
          <w:tcPr>
            <w:tcW w:w="2160" w:type="dxa"/>
            <w:tcBorders>
              <w:top w:val="nil"/>
              <w:left w:val="nil"/>
              <w:bottom w:val="single" w:sz="8" w:space="0" w:color="auto"/>
              <w:right w:val="single" w:sz="4" w:space="0" w:color="auto"/>
            </w:tcBorders>
            <w:shd w:val="clear" w:color="000000" w:fill="A7C4FF"/>
            <w:noWrap/>
            <w:vAlign w:val="center"/>
            <w:hideMark/>
          </w:tcPr>
          <w:p w14:paraId="5E65A4D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w:t>
            </w:r>
          </w:p>
        </w:tc>
        <w:tc>
          <w:tcPr>
            <w:tcW w:w="2070" w:type="dxa"/>
            <w:tcBorders>
              <w:top w:val="nil"/>
              <w:left w:val="nil"/>
              <w:bottom w:val="single" w:sz="8" w:space="0" w:color="auto"/>
              <w:right w:val="nil"/>
            </w:tcBorders>
            <w:shd w:val="clear" w:color="000000" w:fill="A7C4FF"/>
            <w:noWrap/>
            <w:vAlign w:val="center"/>
            <w:hideMark/>
          </w:tcPr>
          <w:p w14:paraId="7C70E8A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0.92%</w:t>
            </w:r>
          </w:p>
        </w:tc>
        <w:tc>
          <w:tcPr>
            <w:tcW w:w="1800" w:type="dxa"/>
            <w:gridSpan w:val="2"/>
            <w:tcBorders>
              <w:top w:val="nil"/>
              <w:left w:val="single" w:sz="8" w:space="0" w:color="auto"/>
              <w:bottom w:val="single" w:sz="8" w:space="0" w:color="auto"/>
              <w:right w:val="single" w:sz="8" w:space="0" w:color="auto"/>
            </w:tcBorders>
            <w:shd w:val="clear" w:color="000000" w:fill="A7C4FF"/>
            <w:noWrap/>
            <w:vAlign w:val="center"/>
            <w:hideMark/>
          </w:tcPr>
          <w:p w14:paraId="129B0D4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1.14%</w:t>
            </w:r>
          </w:p>
        </w:tc>
        <w:tc>
          <w:tcPr>
            <w:tcW w:w="1800" w:type="dxa"/>
            <w:tcBorders>
              <w:top w:val="nil"/>
              <w:left w:val="nil"/>
              <w:bottom w:val="single" w:sz="8" w:space="0" w:color="auto"/>
              <w:right w:val="single" w:sz="8" w:space="0" w:color="auto"/>
            </w:tcBorders>
            <w:shd w:val="clear" w:color="000000" w:fill="A7C4FF"/>
            <w:noWrap/>
            <w:vAlign w:val="center"/>
            <w:hideMark/>
          </w:tcPr>
          <w:p w14:paraId="6158AA1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85.27%</w:t>
            </w:r>
          </w:p>
        </w:tc>
      </w:tr>
      <w:tr w:rsidR="00DA3DCA" w:rsidRPr="004B29D0" w14:paraId="72FE39C2"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314112F"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F2F2F2"/>
            <w:noWrap/>
            <w:vAlign w:val="center"/>
            <w:hideMark/>
          </w:tcPr>
          <w:p w14:paraId="63E4205F" w14:textId="77777777" w:rsidR="00DA3DCA" w:rsidRPr="00376B47" w:rsidRDefault="00DA3DCA" w:rsidP="00166419">
            <w:pPr>
              <w:spacing w:line="240" w:lineRule="auto"/>
              <w:jc w:val="center"/>
              <w:rPr>
                <w:rFonts w:eastAsia="Times New Roman" w:cs="Calibri"/>
                <w:color w:val="000000"/>
                <w:sz w:val="20"/>
                <w:szCs w:val="20"/>
              </w:rPr>
            </w:pPr>
            <w:r w:rsidRPr="00376B47">
              <w:rPr>
                <w:rFonts w:eastAsia="Times New Roman" w:cs="Calibri"/>
                <w:b/>
                <w:bCs/>
                <w:color w:val="000000"/>
                <w:sz w:val="20"/>
                <w:szCs w:val="20"/>
              </w:rPr>
              <w:t>Total</w:t>
            </w:r>
          </w:p>
        </w:tc>
        <w:tc>
          <w:tcPr>
            <w:tcW w:w="1540" w:type="dxa"/>
            <w:tcBorders>
              <w:top w:val="nil"/>
              <w:left w:val="single" w:sz="8" w:space="0" w:color="auto"/>
              <w:bottom w:val="single" w:sz="8" w:space="0" w:color="auto"/>
              <w:right w:val="nil"/>
            </w:tcBorders>
            <w:shd w:val="clear" w:color="000000" w:fill="F2F2F2"/>
            <w:noWrap/>
            <w:vAlign w:val="center"/>
            <w:hideMark/>
          </w:tcPr>
          <w:p w14:paraId="41BAD6B8"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404</w:t>
            </w:r>
          </w:p>
        </w:tc>
        <w:tc>
          <w:tcPr>
            <w:tcW w:w="2156" w:type="dxa"/>
            <w:tcBorders>
              <w:top w:val="nil"/>
              <w:left w:val="nil"/>
              <w:bottom w:val="single" w:sz="8" w:space="0" w:color="auto"/>
              <w:right w:val="single" w:sz="8" w:space="0" w:color="auto"/>
            </w:tcBorders>
            <w:shd w:val="clear" w:color="000000" w:fill="F2F2F2"/>
            <w:noWrap/>
            <w:vAlign w:val="center"/>
            <w:hideMark/>
          </w:tcPr>
          <w:p w14:paraId="37CC3480"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3006DC4E"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1,844</w:t>
            </w:r>
          </w:p>
        </w:tc>
        <w:tc>
          <w:tcPr>
            <w:tcW w:w="2070" w:type="dxa"/>
            <w:tcBorders>
              <w:top w:val="nil"/>
              <w:left w:val="nil"/>
              <w:bottom w:val="single" w:sz="8" w:space="0" w:color="auto"/>
              <w:right w:val="nil"/>
            </w:tcBorders>
            <w:shd w:val="clear" w:color="000000" w:fill="F2F2F2"/>
            <w:noWrap/>
            <w:vAlign w:val="center"/>
            <w:hideMark/>
          </w:tcPr>
          <w:p w14:paraId="123E72F5"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gridSpan w:val="2"/>
            <w:tcBorders>
              <w:top w:val="nil"/>
              <w:left w:val="single" w:sz="8" w:space="0" w:color="auto"/>
              <w:bottom w:val="single" w:sz="8" w:space="0" w:color="auto"/>
              <w:right w:val="single" w:sz="8" w:space="0" w:color="auto"/>
            </w:tcBorders>
            <w:shd w:val="clear" w:color="000000" w:fill="F2F2F2"/>
            <w:noWrap/>
            <w:vAlign w:val="center"/>
            <w:hideMark/>
          </w:tcPr>
          <w:p w14:paraId="00CCD396"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4CDDC5E8"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434B2E50"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DFAC309"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nil"/>
              <w:right w:val="nil"/>
            </w:tcBorders>
            <w:shd w:val="clear" w:color="auto" w:fill="auto"/>
            <w:noWrap/>
            <w:vAlign w:val="bottom"/>
            <w:hideMark/>
          </w:tcPr>
          <w:p w14:paraId="3818F7FA"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540" w:type="dxa"/>
            <w:tcBorders>
              <w:top w:val="nil"/>
              <w:left w:val="nil"/>
              <w:bottom w:val="nil"/>
              <w:right w:val="nil"/>
            </w:tcBorders>
            <w:shd w:val="clear" w:color="auto" w:fill="auto"/>
            <w:noWrap/>
            <w:vAlign w:val="bottom"/>
            <w:hideMark/>
          </w:tcPr>
          <w:p w14:paraId="30EE0524"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56" w:type="dxa"/>
            <w:tcBorders>
              <w:top w:val="nil"/>
              <w:left w:val="nil"/>
              <w:bottom w:val="nil"/>
              <w:right w:val="nil"/>
            </w:tcBorders>
            <w:shd w:val="clear" w:color="auto" w:fill="auto"/>
            <w:noWrap/>
            <w:vAlign w:val="bottom"/>
            <w:hideMark/>
          </w:tcPr>
          <w:p w14:paraId="36480F52"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05807D15"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2D4B3C43"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gridSpan w:val="2"/>
            <w:tcBorders>
              <w:top w:val="nil"/>
              <w:left w:val="nil"/>
              <w:bottom w:val="nil"/>
              <w:right w:val="nil"/>
            </w:tcBorders>
            <w:shd w:val="clear" w:color="auto" w:fill="auto"/>
            <w:noWrap/>
            <w:vAlign w:val="bottom"/>
            <w:hideMark/>
          </w:tcPr>
          <w:p w14:paraId="3A53A192"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356A1F9A"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1996E0D6"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363C84F6" w14:textId="77777777" w:rsidR="00DA3DCA" w:rsidRPr="004B29D0" w:rsidRDefault="00DA3DCA" w:rsidP="00166419">
            <w:pPr>
              <w:spacing w:line="240" w:lineRule="auto"/>
              <w:rPr>
                <w:rFonts w:eastAsia="Times New Roman" w:cs="Calibri"/>
                <w:b/>
                <w:bCs/>
                <w:color w:val="FFFFFF"/>
                <w:sz w:val="20"/>
                <w:szCs w:val="20"/>
              </w:rPr>
            </w:pPr>
          </w:p>
        </w:tc>
        <w:tc>
          <w:tcPr>
            <w:tcW w:w="13319" w:type="dxa"/>
            <w:gridSpan w:val="8"/>
            <w:tcBorders>
              <w:top w:val="single" w:sz="8" w:space="0" w:color="auto"/>
              <w:left w:val="nil"/>
              <w:bottom w:val="single" w:sz="8" w:space="0" w:color="auto"/>
              <w:right w:val="single" w:sz="8" w:space="0" w:color="000000"/>
            </w:tcBorders>
            <w:shd w:val="clear" w:color="000000" w:fill="262626"/>
            <w:noWrap/>
            <w:vAlign w:val="center"/>
            <w:hideMark/>
          </w:tcPr>
          <w:p w14:paraId="4AC5994C"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Galveston HSDA</w:t>
            </w:r>
          </w:p>
        </w:tc>
      </w:tr>
      <w:tr w:rsidR="00DA3DCA" w:rsidRPr="004B29D0" w14:paraId="5CCBE8D6"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C3C3E9E"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val="restart"/>
            <w:tcBorders>
              <w:top w:val="nil"/>
              <w:left w:val="nil"/>
              <w:bottom w:val="single" w:sz="8" w:space="0" w:color="000000"/>
              <w:right w:val="single" w:sz="8" w:space="0" w:color="auto"/>
            </w:tcBorders>
            <w:shd w:val="clear" w:color="000000" w:fill="D9D9D9"/>
            <w:hideMark/>
          </w:tcPr>
          <w:p w14:paraId="3E3B1B2D"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6" w:type="dxa"/>
            <w:gridSpan w:val="2"/>
            <w:tcBorders>
              <w:top w:val="single" w:sz="8" w:space="0" w:color="auto"/>
              <w:left w:val="nil"/>
              <w:bottom w:val="nil"/>
              <w:right w:val="single" w:sz="8" w:space="0" w:color="000000"/>
            </w:tcBorders>
            <w:shd w:val="clear" w:color="000000" w:fill="D9D9D9"/>
            <w:hideMark/>
          </w:tcPr>
          <w:p w14:paraId="7C8E56C6"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938" w:type="dxa"/>
            <w:gridSpan w:val="3"/>
            <w:tcBorders>
              <w:top w:val="single" w:sz="8" w:space="0" w:color="auto"/>
              <w:left w:val="nil"/>
              <w:bottom w:val="nil"/>
              <w:right w:val="nil"/>
            </w:tcBorders>
            <w:shd w:val="clear" w:color="000000" w:fill="D9D9D9"/>
            <w:hideMark/>
          </w:tcPr>
          <w:p w14:paraId="7BA3EA6E"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092" w:type="dxa"/>
            <w:tcBorders>
              <w:top w:val="nil"/>
              <w:left w:val="single" w:sz="8" w:space="0" w:color="auto"/>
              <w:bottom w:val="single" w:sz="8" w:space="0" w:color="000000"/>
              <w:right w:val="single" w:sz="8" w:space="0" w:color="auto"/>
            </w:tcBorders>
            <w:shd w:val="clear" w:color="000000" w:fill="D9D9D9"/>
            <w:hideMark/>
          </w:tcPr>
          <w:p w14:paraId="5A656B94"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Weighted Score</w:t>
            </w:r>
          </w:p>
        </w:tc>
        <w:tc>
          <w:tcPr>
            <w:tcW w:w="1800" w:type="dxa"/>
            <w:tcBorders>
              <w:top w:val="nil"/>
              <w:left w:val="nil"/>
              <w:bottom w:val="single" w:sz="8" w:space="0" w:color="000000"/>
              <w:right w:val="single" w:sz="8" w:space="0" w:color="auto"/>
            </w:tcBorders>
            <w:shd w:val="clear" w:color="000000" w:fill="D9D9D9"/>
            <w:hideMark/>
          </w:tcPr>
          <w:p w14:paraId="7FDD0313"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171CEB58"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5B03A2E"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tcBorders>
              <w:top w:val="nil"/>
              <w:left w:val="nil"/>
              <w:bottom w:val="single" w:sz="8" w:space="0" w:color="000000"/>
              <w:right w:val="single" w:sz="8" w:space="0" w:color="auto"/>
            </w:tcBorders>
            <w:vAlign w:val="center"/>
            <w:hideMark/>
          </w:tcPr>
          <w:p w14:paraId="24B4A16C" w14:textId="77777777" w:rsidR="00DA3DCA" w:rsidRPr="004B29D0" w:rsidRDefault="00DA3DCA" w:rsidP="00166419">
            <w:pPr>
              <w:spacing w:line="240" w:lineRule="auto"/>
              <w:rPr>
                <w:rFonts w:eastAsia="Times New Roman" w:cs="Calibri"/>
                <w:b/>
                <w:bCs/>
                <w:color w:val="000000"/>
                <w:sz w:val="20"/>
                <w:szCs w:val="20"/>
              </w:rPr>
            </w:pPr>
          </w:p>
        </w:tc>
        <w:tc>
          <w:tcPr>
            <w:tcW w:w="1540" w:type="dxa"/>
            <w:tcBorders>
              <w:top w:val="nil"/>
              <w:left w:val="nil"/>
              <w:bottom w:val="single" w:sz="8" w:space="0" w:color="auto"/>
              <w:right w:val="nil"/>
            </w:tcBorders>
            <w:shd w:val="clear" w:color="000000" w:fill="D9D9D9"/>
            <w:noWrap/>
            <w:hideMark/>
          </w:tcPr>
          <w:p w14:paraId="40A1743E"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156" w:type="dxa"/>
            <w:tcBorders>
              <w:top w:val="nil"/>
              <w:left w:val="nil"/>
              <w:bottom w:val="single" w:sz="8" w:space="0" w:color="auto"/>
              <w:right w:val="single" w:sz="8" w:space="0" w:color="auto"/>
            </w:tcBorders>
            <w:shd w:val="clear" w:color="000000" w:fill="D9D9D9"/>
            <w:noWrap/>
            <w:hideMark/>
          </w:tcPr>
          <w:p w14:paraId="0CF5375B"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365966D1"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1ECA21B7"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gridSpan w:val="2"/>
            <w:tcBorders>
              <w:top w:val="nil"/>
              <w:left w:val="single" w:sz="8" w:space="0" w:color="auto"/>
              <w:bottom w:val="single" w:sz="8" w:space="0" w:color="000000"/>
              <w:right w:val="single" w:sz="8" w:space="0" w:color="auto"/>
            </w:tcBorders>
            <w:vAlign w:val="center"/>
            <w:hideMark/>
          </w:tcPr>
          <w:p w14:paraId="4B7C2F63"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7632D4DC"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75AEBBCE"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B7D4657"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20005A5D"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489764B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103</w:t>
            </w:r>
          </w:p>
        </w:tc>
        <w:tc>
          <w:tcPr>
            <w:tcW w:w="2156" w:type="dxa"/>
            <w:tcBorders>
              <w:top w:val="nil"/>
              <w:left w:val="nil"/>
              <w:bottom w:val="single" w:sz="4" w:space="0" w:color="auto"/>
              <w:right w:val="single" w:sz="8" w:space="0" w:color="auto"/>
            </w:tcBorders>
            <w:shd w:val="clear" w:color="000000" w:fill="A7C4FF"/>
            <w:noWrap/>
            <w:vAlign w:val="center"/>
            <w:hideMark/>
          </w:tcPr>
          <w:p w14:paraId="72FEE25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24.35%</w:t>
            </w:r>
          </w:p>
        </w:tc>
        <w:tc>
          <w:tcPr>
            <w:tcW w:w="2160" w:type="dxa"/>
            <w:tcBorders>
              <w:top w:val="nil"/>
              <w:left w:val="nil"/>
              <w:bottom w:val="single" w:sz="4" w:space="0" w:color="auto"/>
              <w:right w:val="single" w:sz="4" w:space="0" w:color="auto"/>
            </w:tcBorders>
            <w:shd w:val="clear" w:color="000000" w:fill="A7C4FF"/>
            <w:noWrap/>
            <w:vAlign w:val="center"/>
            <w:hideMark/>
          </w:tcPr>
          <w:p w14:paraId="373F2AF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341</w:t>
            </w:r>
          </w:p>
        </w:tc>
        <w:tc>
          <w:tcPr>
            <w:tcW w:w="2070" w:type="dxa"/>
            <w:tcBorders>
              <w:top w:val="nil"/>
              <w:left w:val="nil"/>
              <w:bottom w:val="single" w:sz="4" w:space="0" w:color="auto"/>
              <w:right w:val="nil"/>
            </w:tcBorders>
            <w:shd w:val="clear" w:color="000000" w:fill="A7C4FF"/>
            <w:noWrap/>
            <w:vAlign w:val="center"/>
            <w:hideMark/>
          </w:tcPr>
          <w:p w14:paraId="0D5FC7C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16.81%</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2E7F0D48"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22.09%</w:t>
            </w:r>
          </w:p>
        </w:tc>
        <w:tc>
          <w:tcPr>
            <w:tcW w:w="1800" w:type="dxa"/>
            <w:tcBorders>
              <w:top w:val="nil"/>
              <w:left w:val="nil"/>
              <w:bottom w:val="single" w:sz="4" w:space="0" w:color="auto"/>
              <w:right w:val="single" w:sz="8" w:space="0" w:color="auto"/>
            </w:tcBorders>
            <w:shd w:val="clear" w:color="000000" w:fill="A7C4FF"/>
            <w:noWrap/>
            <w:vAlign w:val="center"/>
            <w:hideMark/>
          </w:tcPr>
          <w:p w14:paraId="5B2D58A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22.09%</w:t>
            </w:r>
          </w:p>
        </w:tc>
      </w:tr>
      <w:tr w:rsidR="00DA3DCA" w:rsidRPr="004B29D0" w14:paraId="3B59FEFE"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B67D66E"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699A18E5"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57B9E85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78</w:t>
            </w:r>
          </w:p>
        </w:tc>
        <w:tc>
          <w:tcPr>
            <w:tcW w:w="2156" w:type="dxa"/>
            <w:tcBorders>
              <w:top w:val="nil"/>
              <w:left w:val="nil"/>
              <w:bottom w:val="single" w:sz="4" w:space="0" w:color="auto"/>
              <w:right w:val="single" w:sz="8" w:space="0" w:color="auto"/>
            </w:tcBorders>
            <w:shd w:val="clear" w:color="000000" w:fill="A7C4FF"/>
            <w:noWrap/>
            <w:vAlign w:val="center"/>
            <w:hideMark/>
          </w:tcPr>
          <w:p w14:paraId="1213926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18.44%</w:t>
            </w:r>
          </w:p>
        </w:tc>
        <w:tc>
          <w:tcPr>
            <w:tcW w:w="2160" w:type="dxa"/>
            <w:tcBorders>
              <w:top w:val="nil"/>
              <w:left w:val="nil"/>
              <w:bottom w:val="single" w:sz="4" w:space="0" w:color="auto"/>
              <w:right w:val="single" w:sz="4" w:space="0" w:color="auto"/>
            </w:tcBorders>
            <w:shd w:val="clear" w:color="000000" w:fill="A7C4FF"/>
            <w:noWrap/>
            <w:vAlign w:val="center"/>
            <w:hideMark/>
          </w:tcPr>
          <w:p w14:paraId="13E4146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434</w:t>
            </w:r>
          </w:p>
        </w:tc>
        <w:tc>
          <w:tcPr>
            <w:tcW w:w="2070" w:type="dxa"/>
            <w:tcBorders>
              <w:top w:val="nil"/>
              <w:left w:val="nil"/>
              <w:bottom w:val="single" w:sz="4" w:space="0" w:color="auto"/>
              <w:right w:val="nil"/>
            </w:tcBorders>
            <w:shd w:val="clear" w:color="000000" w:fill="A7C4FF"/>
            <w:noWrap/>
            <w:vAlign w:val="center"/>
            <w:hideMark/>
          </w:tcPr>
          <w:p w14:paraId="2FEF292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21.40%</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050A9B6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19.33%</w:t>
            </w:r>
          </w:p>
        </w:tc>
        <w:tc>
          <w:tcPr>
            <w:tcW w:w="1800" w:type="dxa"/>
            <w:tcBorders>
              <w:top w:val="nil"/>
              <w:left w:val="nil"/>
              <w:bottom w:val="single" w:sz="4" w:space="0" w:color="auto"/>
              <w:right w:val="single" w:sz="8" w:space="0" w:color="auto"/>
            </w:tcBorders>
            <w:shd w:val="clear" w:color="000000" w:fill="A7C4FF"/>
            <w:noWrap/>
            <w:vAlign w:val="center"/>
            <w:hideMark/>
          </w:tcPr>
          <w:p w14:paraId="02F991C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41.42%</w:t>
            </w:r>
          </w:p>
        </w:tc>
      </w:tr>
      <w:tr w:rsidR="00DA3DCA" w:rsidRPr="004B29D0" w14:paraId="16A12A29"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6983A9C"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190D1F1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276F1DA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78</w:t>
            </w:r>
          </w:p>
        </w:tc>
        <w:tc>
          <w:tcPr>
            <w:tcW w:w="2156" w:type="dxa"/>
            <w:tcBorders>
              <w:top w:val="nil"/>
              <w:left w:val="nil"/>
              <w:bottom w:val="single" w:sz="4" w:space="0" w:color="auto"/>
              <w:right w:val="single" w:sz="8" w:space="0" w:color="auto"/>
            </w:tcBorders>
            <w:shd w:val="clear" w:color="000000" w:fill="A7C4FF"/>
            <w:noWrap/>
            <w:vAlign w:val="center"/>
            <w:hideMark/>
          </w:tcPr>
          <w:p w14:paraId="6CD0ACF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18.44%</w:t>
            </w:r>
          </w:p>
        </w:tc>
        <w:tc>
          <w:tcPr>
            <w:tcW w:w="2160" w:type="dxa"/>
            <w:tcBorders>
              <w:top w:val="nil"/>
              <w:left w:val="nil"/>
              <w:bottom w:val="single" w:sz="4" w:space="0" w:color="auto"/>
              <w:right w:val="single" w:sz="4" w:space="0" w:color="auto"/>
            </w:tcBorders>
            <w:shd w:val="clear" w:color="000000" w:fill="A7C4FF"/>
            <w:noWrap/>
            <w:vAlign w:val="center"/>
            <w:hideMark/>
          </w:tcPr>
          <w:p w14:paraId="1C89374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273</w:t>
            </w:r>
          </w:p>
        </w:tc>
        <w:tc>
          <w:tcPr>
            <w:tcW w:w="2070" w:type="dxa"/>
            <w:tcBorders>
              <w:top w:val="nil"/>
              <w:left w:val="nil"/>
              <w:bottom w:val="single" w:sz="4" w:space="0" w:color="auto"/>
              <w:right w:val="nil"/>
            </w:tcBorders>
            <w:shd w:val="clear" w:color="000000" w:fill="A7C4FF"/>
            <w:noWrap/>
            <w:vAlign w:val="center"/>
            <w:hideMark/>
          </w:tcPr>
          <w:p w14:paraId="571AA92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13.46%</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34D95CB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16.95%</w:t>
            </w:r>
          </w:p>
        </w:tc>
        <w:tc>
          <w:tcPr>
            <w:tcW w:w="1800" w:type="dxa"/>
            <w:tcBorders>
              <w:top w:val="nil"/>
              <w:left w:val="nil"/>
              <w:bottom w:val="single" w:sz="4" w:space="0" w:color="auto"/>
              <w:right w:val="single" w:sz="8" w:space="0" w:color="auto"/>
            </w:tcBorders>
            <w:shd w:val="clear" w:color="000000" w:fill="A7C4FF"/>
            <w:noWrap/>
            <w:vAlign w:val="center"/>
            <w:hideMark/>
          </w:tcPr>
          <w:p w14:paraId="11C6E73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58.36%</w:t>
            </w:r>
          </w:p>
        </w:tc>
      </w:tr>
      <w:tr w:rsidR="00DA3DCA" w:rsidRPr="004B29D0" w14:paraId="593FF1AE"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3FDB2011"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5469F65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001CD42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32</w:t>
            </w:r>
          </w:p>
        </w:tc>
        <w:tc>
          <w:tcPr>
            <w:tcW w:w="2156" w:type="dxa"/>
            <w:tcBorders>
              <w:top w:val="nil"/>
              <w:left w:val="nil"/>
              <w:bottom w:val="single" w:sz="4" w:space="0" w:color="auto"/>
              <w:right w:val="single" w:sz="8" w:space="0" w:color="auto"/>
            </w:tcBorders>
            <w:shd w:val="clear" w:color="000000" w:fill="FCD5B4"/>
            <w:noWrap/>
            <w:vAlign w:val="center"/>
            <w:hideMark/>
          </w:tcPr>
          <w:p w14:paraId="6D03C6D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7.57%</w:t>
            </w:r>
          </w:p>
        </w:tc>
        <w:tc>
          <w:tcPr>
            <w:tcW w:w="2160" w:type="dxa"/>
            <w:tcBorders>
              <w:top w:val="nil"/>
              <w:left w:val="nil"/>
              <w:bottom w:val="single" w:sz="4" w:space="0" w:color="auto"/>
              <w:right w:val="single" w:sz="4" w:space="0" w:color="auto"/>
            </w:tcBorders>
            <w:shd w:val="clear" w:color="000000" w:fill="FCD5B4"/>
            <w:noWrap/>
            <w:vAlign w:val="center"/>
            <w:hideMark/>
          </w:tcPr>
          <w:p w14:paraId="44F0FF4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199</w:t>
            </w:r>
          </w:p>
        </w:tc>
        <w:tc>
          <w:tcPr>
            <w:tcW w:w="2070" w:type="dxa"/>
            <w:tcBorders>
              <w:top w:val="nil"/>
              <w:left w:val="nil"/>
              <w:bottom w:val="single" w:sz="4" w:space="0" w:color="auto"/>
              <w:right w:val="nil"/>
            </w:tcBorders>
            <w:shd w:val="clear" w:color="000000" w:fill="FCD5B4"/>
            <w:noWrap/>
            <w:vAlign w:val="center"/>
            <w:hideMark/>
          </w:tcPr>
          <w:p w14:paraId="6C7F0E4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9.81%</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61549E4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8.24%</w:t>
            </w:r>
          </w:p>
        </w:tc>
        <w:tc>
          <w:tcPr>
            <w:tcW w:w="1800" w:type="dxa"/>
            <w:tcBorders>
              <w:top w:val="nil"/>
              <w:left w:val="nil"/>
              <w:bottom w:val="single" w:sz="4" w:space="0" w:color="auto"/>
              <w:right w:val="single" w:sz="8" w:space="0" w:color="auto"/>
            </w:tcBorders>
            <w:shd w:val="clear" w:color="000000" w:fill="FCD5B4"/>
            <w:noWrap/>
            <w:vAlign w:val="center"/>
            <w:hideMark/>
          </w:tcPr>
          <w:p w14:paraId="0649D368"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66.60%</w:t>
            </w:r>
          </w:p>
        </w:tc>
      </w:tr>
      <w:tr w:rsidR="00DA3DCA" w:rsidRPr="004B29D0" w14:paraId="18A401F0"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5278332"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57E0C69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653070B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w:t>
            </w:r>
          </w:p>
        </w:tc>
        <w:tc>
          <w:tcPr>
            <w:tcW w:w="2156" w:type="dxa"/>
            <w:tcBorders>
              <w:top w:val="nil"/>
              <w:left w:val="nil"/>
              <w:bottom w:val="single" w:sz="4" w:space="0" w:color="auto"/>
              <w:right w:val="single" w:sz="8" w:space="0" w:color="auto"/>
            </w:tcBorders>
            <w:shd w:val="clear" w:color="000000" w:fill="FCD5B4"/>
            <w:noWrap/>
            <w:vAlign w:val="center"/>
            <w:hideMark/>
          </w:tcPr>
          <w:p w14:paraId="0E61FE9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4.96%</w:t>
            </w:r>
          </w:p>
        </w:tc>
        <w:tc>
          <w:tcPr>
            <w:tcW w:w="2160" w:type="dxa"/>
            <w:tcBorders>
              <w:top w:val="nil"/>
              <w:left w:val="nil"/>
              <w:bottom w:val="single" w:sz="4" w:space="0" w:color="auto"/>
              <w:right w:val="single" w:sz="4" w:space="0" w:color="auto"/>
            </w:tcBorders>
            <w:shd w:val="clear" w:color="000000" w:fill="FCD5B4"/>
            <w:noWrap/>
            <w:vAlign w:val="center"/>
            <w:hideMark/>
          </w:tcPr>
          <w:p w14:paraId="6070D15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209</w:t>
            </w:r>
          </w:p>
        </w:tc>
        <w:tc>
          <w:tcPr>
            <w:tcW w:w="2070" w:type="dxa"/>
            <w:tcBorders>
              <w:top w:val="nil"/>
              <w:left w:val="nil"/>
              <w:bottom w:val="single" w:sz="4" w:space="0" w:color="auto"/>
              <w:right w:val="nil"/>
            </w:tcBorders>
            <w:shd w:val="clear" w:color="000000" w:fill="FCD5B4"/>
            <w:noWrap/>
            <w:vAlign w:val="center"/>
            <w:hideMark/>
          </w:tcPr>
          <w:p w14:paraId="631B61A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10.31%</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2C7D165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6.57%</w:t>
            </w:r>
          </w:p>
        </w:tc>
        <w:tc>
          <w:tcPr>
            <w:tcW w:w="1800" w:type="dxa"/>
            <w:tcBorders>
              <w:top w:val="nil"/>
              <w:left w:val="nil"/>
              <w:bottom w:val="single" w:sz="4" w:space="0" w:color="auto"/>
              <w:right w:val="single" w:sz="8" w:space="0" w:color="auto"/>
            </w:tcBorders>
            <w:shd w:val="clear" w:color="000000" w:fill="FCD5B4"/>
            <w:noWrap/>
            <w:vAlign w:val="center"/>
            <w:hideMark/>
          </w:tcPr>
          <w:p w14:paraId="55CF9C17"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73.17%</w:t>
            </w:r>
          </w:p>
        </w:tc>
      </w:tr>
      <w:tr w:rsidR="00DA3DCA" w:rsidRPr="004B29D0" w14:paraId="316BF9EB"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66EB1706"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63DF1BEA"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013EDEF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w:t>
            </w:r>
          </w:p>
        </w:tc>
        <w:tc>
          <w:tcPr>
            <w:tcW w:w="2156" w:type="dxa"/>
            <w:tcBorders>
              <w:top w:val="nil"/>
              <w:left w:val="nil"/>
              <w:bottom w:val="single" w:sz="4" w:space="0" w:color="auto"/>
              <w:right w:val="single" w:sz="8" w:space="0" w:color="auto"/>
            </w:tcBorders>
            <w:shd w:val="clear" w:color="000000" w:fill="FFFFFF"/>
            <w:noWrap/>
            <w:vAlign w:val="center"/>
            <w:hideMark/>
          </w:tcPr>
          <w:p w14:paraId="63FB6B7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5.67%</w:t>
            </w:r>
          </w:p>
        </w:tc>
        <w:tc>
          <w:tcPr>
            <w:tcW w:w="2160" w:type="dxa"/>
            <w:tcBorders>
              <w:top w:val="nil"/>
              <w:left w:val="nil"/>
              <w:bottom w:val="single" w:sz="4" w:space="0" w:color="auto"/>
              <w:right w:val="single" w:sz="4" w:space="0" w:color="auto"/>
            </w:tcBorders>
            <w:shd w:val="clear" w:color="000000" w:fill="FFFFFF"/>
            <w:noWrap/>
            <w:vAlign w:val="center"/>
            <w:hideMark/>
          </w:tcPr>
          <w:p w14:paraId="3F576D2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92</w:t>
            </w:r>
          </w:p>
        </w:tc>
        <w:tc>
          <w:tcPr>
            <w:tcW w:w="2070" w:type="dxa"/>
            <w:tcBorders>
              <w:top w:val="nil"/>
              <w:left w:val="nil"/>
              <w:bottom w:val="single" w:sz="4" w:space="0" w:color="auto"/>
              <w:right w:val="nil"/>
            </w:tcBorders>
            <w:shd w:val="clear" w:color="000000" w:fill="FFFFFF"/>
            <w:noWrap/>
            <w:vAlign w:val="center"/>
            <w:hideMark/>
          </w:tcPr>
          <w:p w14:paraId="180284A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4.54%</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33A893B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5.33%</w:t>
            </w:r>
          </w:p>
        </w:tc>
        <w:tc>
          <w:tcPr>
            <w:tcW w:w="1800" w:type="dxa"/>
            <w:tcBorders>
              <w:top w:val="nil"/>
              <w:left w:val="nil"/>
              <w:bottom w:val="single" w:sz="4" w:space="0" w:color="auto"/>
              <w:right w:val="single" w:sz="8" w:space="0" w:color="auto"/>
            </w:tcBorders>
            <w:shd w:val="clear" w:color="000000" w:fill="FFFFFF"/>
            <w:noWrap/>
            <w:vAlign w:val="center"/>
            <w:hideMark/>
          </w:tcPr>
          <w:p w14:paraId="653806D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78.50%</w:t>
            </w:r>
          </w:p>
        </w:tc>
      </w:tr>
      <w:tr w:rsidR="00DA3DCA" w:rsidRPr="004B29D0" w14:paraId="3D5EC8D0"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65F779A"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677C1081"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1D92229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w:t>
            </w:r>
          </w:p>
        </w:tc>
        <w:tc>
          <w:tcPr>
            <w:tcW w:w="2156" w:type="dxa"/>
            <w:tcBorders>
              <w:top w:val="nil"/>
              <w:left w:val="nil"/>
              <w:bottom w:val="single" w:sz="4" w:space="0" w:color="auto"/>
              <w:right w:val="single" w:sz="8" w:space="0" w:color="auto"/>
            </w:tcBorders>
            <w:shd w:val="clear" w:color="000000" w:fill="FFFFFF"/>
            <w:noWrap/>
            <w:vAlign w:val="center"/>
            <w:hideMark/>
          </w:tcPr>
          <w:p w14:paraId="0A45F31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4.73%</w:t>
            </w:r>
          </w:p>
        </w:tc>
        <w:tc>
          <w:tcPr>
            <w:tcW w:w="2160" w:type="dxa"/>
            <w:tcBorders>
              <w:top w:val="nil"/>
              <w:left w:val="nil"/>
              <w:bottom w:val="single" w:sz="4" w:space="0" w:color="auto"/>
              <w:right w:val="single" w:sz="4" w:space="0" w:color="auto"/>
            </w:tcBorders>
            <w:shd w:val="clear" w:color="000000" w:fill="FFFFFF"/>
            <w:noWrap/>
            <w:vAlign w:val="center"/>
            <w:hideMark/>
          </w:tcPr>
          <w:p w14:paraId="388C8DD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85</w:t>
            </w:r>
          </w:p>
        </w:tc>
        <w:tc>
          <w:tcPr>
            <w:tcW w:w="2070" w:type="dxa"/>
            <w:tcBorders>
              <w:top w:val="nil"/>
              <w:left w:val="nil"/>
              <w:bottom w:val="single" w:sz="4" w:space="0" w:color="auto"/>
              <w:right w:val="nil"/>
            </w:tcBorders>
            <w:shd w:val="clear" w:color="000000" w:fill="FFFFFF"/>
            <w:noWrap/>
            <w:vAlign w:val="center"/>
            <w:hideMark/>
          </w:tcPr>
          <w:p w14:paraId="0329E63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4.19%</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7972A56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4.57%</w:t>
            </w:r>
          </w:p>
        </w:tc>
        <w:tc>
          <w:tcPr>
            <w:tcW w:w="1800" w:type="dxa"/>
            <w:tcBorders>
              <w:top w:val="nil"/>
              <w:left w:val="nil"/>
              <w:bottom w:val="single" w:sz="4" w:space="0" w:color="auto"/>
              <w:right w:val="single" w:sz="8" w:space="0" w:color="auto"/>
            </w:tcBorders>
            <w:shd w:val="clear" w:color="000000" w:fill="FFFFFF"/>
            <w:noWrap/>
            <w:vAlign w:val="center"/>
            <w:hideMark/>
          </w:tcPr>
          <w:p w14:paraId="3E4021D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83.07%</w:t>
            </w:r>
          </w:p>
        </w:tc>
      </w:tr>
      <w:tr w:rsidR="00DA3DCA" w:rsidRPr="004B29D0" w14:paraId="31BF7F83"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84AA4A2"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629AC93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6726589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w:t>
            </w:r>
          </w:p>
        </w:tc>
        <w:tc>
          <w:tcPr>
            <w:tcW w:w="2156" w:type="dxa"/>
            <w:tcBorders>
              <w:top w:val="nil"/>
              <w:left w:val="nil"/>
              <w:bottom w:val="single" w:sz="4" w:space="0" w:color="auto"/>
              <w:right w:val="single" w:sz="8" w:space="0" w:color="auto"/>
            </w:tcBorders>
            <w:shd w:val="clear" w:color="000000" w:fill="FFFFFF"/>
            <w:noWrap/>
            <w:vAlign w:val="center"/>
            <w:hideMark/>
          </w:tcPr>
          <w:p w14:paraId="45224EC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3.07%</w:t>
            </w:r>
          </w:p>
        </w:tc>
        <w:tc>
          <w:tcPr>
            <w:tcW w:w="2160" w:type="dxa"/>
            <w:tcBorders>
              <w:top w:val="nil"/>
              <w:left w:val="nil"/>
              <w:bottom w:val="single" w:sz="4" w:space="0" w:color="auto"/>
              <w:right w:val="single" w:sz="4" w:space="0" w:color="auto"/>
            </w:tcBorders>
            <w:shd w:val="clear" w:color="000000" w:fill="FFFFFF"/>
            <w:noWrap/>
            <w:vAlign w:val="center"/>
            <w:hideMark/>
          </w:tcPr>
          <w:p w14:paraId="50344C8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87</w:t>
            </w:r>
          </w:p>
        </w:tc>
        <w:tc>
          <w:tcPr>
            <w:tcW w:w="2070" w:type="dxa"/>
            <w:tcBorders>
              <w:top w:val="nil"/>
              <w:left w:val="nil"/>
              <w:bottom w:val="single" w:sz="4" w:space="0" w:color="auto"/>
              <w:right w:val="nil"/>
            </w:tcBorders>
            <w:shd w:val="clear" w:color="000000" w:fill="FFFFFF"/>
            <w:noWrap/>
            <w:vAlign w:val="center"/>
            <w:hideMark/>
          </w:tcPr>
          <w:p w14:paraId="0167DD8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4.29%</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8A9AC9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3.44%</w:t>
            </w:r>
          </w:p>
        </w:tc>
        <w:tc>
          <w:tcPr>
            <w:tcW w:w="1800" w:type="dxa"/>
            <w:tcBorders>
              <w:top w:val="nil"/>
              <w:left w:val="nil"/>
              <w:bottom w:val="single" w:sz="4" w:space="0" w:color="auto"/>
              <w:right w:val="single" w:sz="8" w:space="0" w:color="auto"/>
            </w:tcBorders>
            <w:shd w:val="clear" w:color="000000" w:fill="FFFFFF"/>
            <w:noWrap/>
            <w:vAlign w:val="center"/>
            <w:hideMark/>
          </w:tcPr>
          <w:p w14:paraId="704F6AC2"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86.51%</w:t>
            </w:r>
          </w:p>
        </w:tc>
      </w:tr>
      <w:tr w:rsidR="00DA3DCA" w:rsidRPr="004B29D0" w14:paraId="7E708C4D"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A8B9D88"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A7C4FF"/>
            <w:noWrap/>
            <w:vAlign w:val="center"/>
            <w:hideMark/>
          </w:tcPr>
          <w:p w14:paraId="7927352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540" w:type="dxa"/>
            <w:tcBorders>
              <w:top w:val="nil"/>
              <w:left w:val="single" w:sz="8" w:space="0" w:color="auto"/>
              <w:bottom w:val="single" w:sz="8" w:space="0" w:color="auto"/>
              <w:right w:val="single" w:sz="4" w:space="0" w:color="auto"/>
            </w:tcBorders>
            <w:shd w:val="clear" w:color="000000" w:fill="A7C4FF"/>
            <w:noWrap/>
            <w:vAlign w:val="center"/>
            <w:hideMark/>
          </w:tcPr>
          <w:p w14:paraId="7030308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w:t>
            </w:r>
          </w:p>
        </w:tc>
        <w:tc>
          <w:tcPr>
            <w:tcW w:w="2156" w:type="dxa"/>
            <w:tcBorders>
              <w:top w:val="nil"/>
              <w:left w:val="nil"/>
              <w:bottom w:val="single" w:sz="8" w:space="0" w:color="auto"/>
              <w:right w:val="single" w:sz="8" w:space="0" w:color="auto"/>
            </w:tcBorders>
            <w:shd w:val="clear" w:color="000000" w:fill="A7C4FF"/>
            <w:noWrap/>
            <w:vAlign w:val="center"/>
            <w:hideMark/>
          </w:tcPr>
          <w:p w14:paraId="03C3816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0.71%</w:t>
            </w:r>
          </w:p>
        </w:tc>
        <w:tc>
          <w:tcPr>
            <w:tcW w:w="2160" w:type="dxa"/>
            <w:tcBorders>
              <w:top w:val="nil"/>
              <w:left w:val="nil"/>
              <w:bottom w:val="single" w:sz="8" w:space="0" w:color="auto"/>
              <w:right w:val="single" w:sz="4" w:space="0" w:color="auto"/>
            </w:tcBorders>
            <w:shd w:val="clear" w:color="000000" w:fill="A7C4FF"/>
            <w:noWrap/>
            <w:vAlign w:val="center"/>
            <w:hideMark/>
          </w:tcPr>
          <w:p w14:paraId="7E47B00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w:t>
            </w:r>
          </w:p>
        </w:tc>
        <w:tc>
          <w:tcPr>
            <w:tcW w:w="2070" w:type="dxa"/>
            <w:tcBorders>
              <w:top w:val="nil"/>
              <w:left w:val="nil"/>
              <w:bottom w:val="single" w:sz="8" w:space="0" w:color="auto"/>
              <w:right w:val="nil"/>
            </w:tcBorders>
            <w:shd w:val="clear" w:color="000000" w:fill="A7C4FF"/>
            <w:noWrap/>
            <w:vAlign w:val="center"/>
            <w:hideMark/>
          </w:tcPr>
          <w:p w14:paraId="1F388FB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1.04%</w:t>
            </w:r>
          </w:p>
        </w:tc>
        <w:tc>
          <w:tcPr>
            <w:tcW w:w="1800" w:type="dxa"/>
            <w:gridSpan w:val="2"/>
            <w:tcBorders>
              <w:top w:val="nil"/>
              <w:left w:val="single" w:sz="8" w:space="0" w:color="auto"/>
              <w:bottom w:val="single" w:sz="8" w:space="0" w:color="auto"/>
              <w:right w:val="single" w:sz="8" w:space="0" w:color="auto"/>
            </w:tcBorders>
            <w:shd w:val="clear" w:color="000000" w:fill="A7C4FF"/>
            <w:noWrap/>
            <w:vAlign w:val="center"/>
            <w:hideMark/>
          </w:tcPr>
          <w:p w14:paraId="57EE993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0.81%</w:t>
            </w:r>
          </w:p>
        </w:tc>
        <w:tc>
          <w:tcPr>
            <w:tcW w:w="1800" w:type="dxa"/>
            <w:tcBorders>
              <w:top w:val="nil"/>
              <w:left w:val="nil"/>
              <w:bottom w:val="single" w:sz="8" w:space="0" w:color="auto"/>
              <w:right w:val="single" w:sz="8" w:space="0" w:color="auto"/>
            </w:tcBorders>
            <w:shd w:val="clear" w:color="000000" w:fill="A7C4FF"/>
            <w:noWrap/>
            <w:vAlign w:val="center"/>
            <w:hideMark/>
          </w:tcPr>
          <w:p w14:paraId="77792AE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87.31%</w:t>
            </w:r>
          </w:p>
        </w:tc>
      </w:tr>
      <w:tr w:rsidR="00DA3DCA" w:rsidRPr="004B29D0" w14:paraId="447D1265"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3EC36DD1"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F2F2F2"/>
            <w:noWrap/>
            <w:vAlign w:val="center"/>
            <w:hideMark/>
          </w:tcPr>
          <w:p w14:paraId="6A58D0E7"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Total</w:t>
            </w:r>
          </w:p>
        </w:tc>
        <w:tc>
          <w:tcPr>
            <w:tcW w:w="1540" w:type="dxa"/>
            <w:tcBorders>
              <w:top w:val="nil"/>
              <w:left w:val="single" w:sz="8" w:space="0" w:color="auto"/>
              <w:bottom w:val="single" w:sz="8" w:space="0" w:color="auto"/>
              <w:right w:val="nil"/>
            </w:tcBorders>
            <w:shd w:val="clear" w:color="000000" w:fill="F2F2F2"/>
            <w:noWrap/>
            <w:vAlign w:val="center"/>
            <w:hideMark/>
          </w:tcPr>
          <w:p w14:paraId="6C530FEC"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423</w:t>
            </w:r>
          </w:p>
        </w:tc>
        <w:tc>
          <w:tcPr>
            <w:tcW w:w="2156" w:type="dxa"/>
            <w:tcBorders>
              <w:top w:val="nil"/>
              <w:left w:val="nil"/>
              <w:bottom w:val="single" w:sz="8" w:space="0" w:color="auto"/>
              <w:right w:val="single" w:sz="8" w:space="0" w:color="auto"/>
            </w:tcBorders>
            <w:shd w:val="clear" w:color="000000" w:fill="F2F2F2"/>
            <w:noWrap/>
            <w:vAlign w:val="center"/>
            <w:hideMark/>
          </w:tcPr>
          <w:p w14:paraId="4996C10D"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3778F45A"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2,028</w:t>
            </w:r>
          </w:p>
        </w:tc>
        <w:tc>
          <w:tcPr>
            <w:tcW w:w="2070" w:type="dxa"/>
            <w:tcBorders>
              <w:top w:val="nil"/>
              <w:left w:val="nil"/>
              <w:bottom w:val="single" w:sz="8" w:space="0" w:color="auto"/>
              <w:right w:val="nil"/>
            </w:tcBorders>
            <w:shd w:val="clear" w:color="000000" w:fill="F2F2F2"/>
            <w:noWrap/>
            <w:vAlign w:val="center"/>
            <w:hideMark/>
          </w:tcPr>
          <w:p w14:paraId="3642F85D"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gridSpan w:val="2"/>
            <w:tcBorders>
              <w:top w:val="nil"/>
              <w:left w:val="single" w:sz="8" w:space="0" w:color="auto"/>
              <w:bottom w:val="single" w:sz="8" w:space="0" w:color="auto"/>
              <w:right w:val="single" w:sz="8" w:space="0" w:color="auto"/>
            </w:tcBorders>
            <w:shd w:val="clear" w:color="000000" w:fill="F2F2F2"/>
            <w:noWrap/>
            <w:vAlign w:val="center"/>
            <w:hideMark/>
          </w:tcPr>
          <w:p w14:paraId="423ECF31"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7E9F689C"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4BE9913A"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D3791EC"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nil"/>
              <w:right w:val="nil"/>
            </w:tcBorders>
            <w:shd w:val="clear" w:color="auto" w:fill="auto"/>
            <w:noWrap/>
            <w:vAlign w:val="bottom"/>
            <w:hideMark/>
          </w:tcPr>
          <w:p w14:paraId="27E5CD6C"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540" w:type="dxa"/>
            <w:tcBorders>
              <w:top w:val="nil"/>
              <w:left w:val="nil"/>
              <w:bottom w:val="nil"/>
              <w:right w:val="nil"/>
            </w:tcBorders>
            <w:shd w:val="clear" w:color="auto" w:fill="auto"/>
            <w:noWrap/>
            <w:vAlign w:val="bottom"/>
            <w:hideMark/>
          </w:tcPr>
          <w:p w14:paraId="36067509"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56" w:type="dxa"/>
            <w:tcBorders>
              <w:top w:val="nil"/>
              <w:left w:val="nil"/>
              <w:bottom w:val="nil"/>
              <w:right w:val="nil"/>
            </w:tcBorders>
            <w:shd w:val="clear" w:color="auto" w:fill="auto"/>
            <w:noWrap/>
            <w:vAlign w:val="bottom"/>
            <w:hideMark/>
          </w:tcPr>
          <w:p w14:paraId="30C4BB14"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0649BBD2"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55B71AB0"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gridSpan w:val="2"/>
            <w:tcBorders>
              <w:top w:val="nil"/>
              <w:left w:val="nil"/>
              <w:bottom w:val="nil"/>
              <w:right w:val="nil"/>
            </w:tcBorders>
            <w:shd w:val="clear" w:color="auto" w:fill="auto"/>
            <w:noWrap/>
            <w:vAlign w:val="bottom"/>
            <w:hideMark/>
          </w:tcPr>
          <w:p w14:paraId="6C87C300"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2F50DAE0"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6D33253B"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A752D58" w14:textId="77777777" w:rsidR="00DA3DCA" w:rsidRPr="004B29D0" w:rsidRDefault="00DA3DCA" w:rsidP="00166419">
            <w:pPr>
              <w:spacing w:line="240" w:lineRule="auto"/>
              <w:rPr>
                <w:rFonts w:eastAsia="Times New Roman" w:cs="Calibri"/>
                <w:b/>
                <w:bCs/>
                <w:color w:val="FFFFFF"/>
                <w:sz w:val="20"/>
                <w:szCs w:val="20"/>
              </w:rPr>
            </w:pPr>
          </w:p>
        </w:tc>
        <w:tc>
          <w:tcPr>
            <w:tcW w:w="13319" w:type="dxa"/>
            <w:gridSpan w:val="8"/>
            <w:tcBorders>
              <w:top w:val="single" w:sz="8" w:space="0" w:color="auto"/>
              <w:left w:val="nil"/>
              <w:bottom w:val="single" w:sz="8" w:space="0" w:color="auto"/>
              <w:right w:val="single" w:sz="8" w:space="0" w:color="000000"/>
            </w:tcBorders>
            <w:shd w:val="clear" w:color="000000" w:fill="262626"/>
            <w:noWrap/>
            <w:vAlign w:val="center"/>
            <w:hideMark/>
          </w:tcPr>
          <w:p w14:paraId="5C59698D"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Beaumont-Port Arthur HSDA</w:t>
            </w:r>
          </w:p>
        </w:tc>
      </w:tr>
      <w:tr w:rsidR="00DA3DCA" w:rsidRPr="004B29D0" w14:paraId="1FED0736"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E282E8F"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val="restart"/>
            <w:tcBorders>
              <w:top w:val="nil"/>
              <w:left w:val="nil"/>
              <w:bottom w:val="single" w:sz="8" w:space="0" w:color="000000"/>
              <w:right w:val="single" w:sz="8" w:space="0" w:color="auto"/>
            </w:tcBorders>
            <w:shd w:val="clear" w:color="000000" w:fill="D9D9D9"/>
            <w:hideMark/>
          </w:tcPr>
          <w:p w14:paraId="468F13F8"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6" w:type="dxa"/>
            <w:gridSpan w:val="2"/>
            <w:tcBorders>
              <w:top w:val="single" w:sz="8" w:space="0" w:color="auto"/>
              <w:left w:val="nil"/>
              <w:bottom w:val="nil"/>
              <w:right w:val="single" w:sz="8" w:space="0" w:color="000000"/>
            </w:tcBorders>
            <w:shd w:val="clear" w:color="000000" w:fill="D9D9D9"/>
            <w:hideMark/>
          </w:tcPr>
          <w:p w14:paraId="79FDD9C5"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938" w:type="dxa"/>
            <w:gridSpan w:val="3"/>
            <w:tcBorders>
              <w:top w:val="single" w:sz="8" w:space="0" w:color="auto"/>
              <w:left w:val="nil"/>
              <w:bottom w:val="nil"/>
              <w:right w:val="nil"/>
            </w:tcBorders>
            <w:shd w:val="clear" w:color="000000" w:fill="D9D9D9"/>
            <w:hideMark/>
          </w:tcPr>
          <w:p w14:paraId="1A98621D"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092" w:type="dxa"/>
            <w:tcBorders>
              <w:top w:val="nil"/>
              <w:left w:val="single" w:sz="8" w:space="0" w:color="auto"/>
              <w:bottom w:val="single" w:sz="8" w:space="0" w:color="000000"/>
              <w:right w:val="single" w:sz="8" w:space="0" w:color="auto"/>
            </w:tcBorders>
            <w:shd w:val="clear" w:color="000000" w:fill="D9D9D9"/>
            <w:hideMark/>
          </w:tcPr>
          <w:p w14:paraId="62F8BCA3"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Weighted Score</w:t>
            </w:r>
          </w:p>
        </w:tc>
        <w:tc>
          <w:tcPr>
            <w:tcW w:w="1800" w:type="dxa"/>
            <w:tcBorders>
              <w:top w:val="nil"/>
              <w:left w:val="nil"/>
              <w:bottom w:val="single" w:sz="8" w:space="0" w:color="000000"/>
              <w:right w:val="single" w:sz="8" w:space="0" w:color="auto"/>
            </w:tcBorders>
            <w:shd w:val="clear" w:color="000000" w:fill="D9D9D9"/>
            <w:hideMark/>
          </w:tcPr>
          <w:p w14:paraId="7B69ABB4"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7D312E65"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633A6EF8"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tcBorders>
              <w:top w:val="nil"/>
              <w:left w:val="nil"/>
              <w:bottom w:val="single" w:sz="8" w:space="0" w:color="000000"/>
              <w:right w:val="single" w:sz="8" w:space="0" w:color="auto"/>
            </w:tcBorders>
            <w:vAlign w:val="center"/>
            <w:hideMark/>
          </w:tcPr>
          <w:p w14:paraId="53BFFD74" w14:textId="77777777" w:rsidR="00DA3DCA" w:rsidRPr="004B29D0" w:rsidRDefault="00DA3DCA" w:rsidP="00166419">
            <w:pPr>
              <w:spacing w:line="240" w:lineRule="auto"/>
              <w:rPr>
                <w:rFonts w:eastAsia="Times New Roman" w:cs="Calibri"/>
                <w:b/>
                <w:bCs/>
                <w:color w:val="000000"/>
                <w:sz w:val="20"/>
                <w:szCs w:val="20"/>
              </w:rPr>
            </w:pPr>
          </w:p>
        </w:tc>
        <w:tc>
          <w:tcPr>
            <w:tcW w:w="1540" w:type="dxa"/>
            <w:tcBorders>
              <w:top w:val="nil"/>
              <w:left w:val="nil"/>
              <w:bottom w:val="single" w:sz="8" w:space="0" w:color="auto"/>
              <w:right w:val="nil"/>
            </w:tcBorders>
            <w:shd w:val="clear" w:color="000000" w:fill="D9D9D9"/>
            <w:noWrap/>
            <w:hideMark/>
          </w:tcPr>
          <w:p w14:paraId="076B316C"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156" w:type="dxa"/>
            <w:tcBorders>
              <w:top w:val="nil"/>
              <w:left w:val="nil"/>
              <w:bottom w:val="single" w:sz="8" w:space="0" w:color="auto"/>
              <w:right w:val="single" w:sz="8" w:space="0" w:color="auto"/>
            </w:tcBorders>
            <w:shd w:val="clear" w:color="000000" w:fill="D9D9D9"/>
            <w:noWrap/>
            <w:hideMark/>
          </w:tcPr>
          <w:p w14:paraId="3653AD63"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432F8ECC"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12860E2A"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gridSpan w:val="2"/>
            <w:tcBorders>
              <w:top w:val="nil"/>
              <w:left w:val="single" w:sz="8" w:space="0" w:color="auto"/>
              <w:bottom w:val="single" w:sz="8" w:space="0" w:color="000000"/>
              <w:right w:val="single" w:sz="8" w:space="0" w:color="auto"/>
            </w:tcBorders>
            <w:vAlign w:val="center"/>
            <w:hideMark/>
          </w:tcPr>
          <w:p w14:paraId="3BDA23DF"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3A9EE7D8"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63EA0A75"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62CDCC3B"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0C20D0D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61F9C1E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90</w:t>
            </w:r>
          </w:p>
        </w:tc>
        <w:tc>
          <w:tcPr>
            <w:tcW w:w="2156" w:type="dxa"/>
            <w:tcBorders>
              <w:top w:val="nil"/>
              <w:left w:val="nil"/>
              <w:bottom w:val="single" w:sz="4" w:space="0" w:color="auto"/>
              <w:right w:val="single" w:sz="8" w:space="0" w:color="auto"/>
            </w:tcBorders>
            <w:shd w:val="clear" w:color="000000" w:fill="A7C4FF"/>
            <w:noWrap/>
            <w:vAlign w:val="center"/>
            <w:hideMark/>
          </w:tcPr>
          <w:p w14:paraId="4590419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28.75%</w:t>
            </w:r>
          </w:p>
        </w:tc>
        <w:tc>
          <w:tcPr>
            <w:tcW w:w="2160" w:type="dxa"/>
            <w:tcBorders>
              <w:top w:val="nil"/>
              <w:left w:val="nil"/>
              <w:bottom w:val="single" w:sz="4" w:space="0" w:color="auto"/>
              <w:right w:val="single" w:sz="4" w:space="0" w:color="auto"/>
            </w:tcBorders>
            <w:shd w:val="clear" w:color="000000" w:fill="A7C4FF"/>
            <w:noWrap/>
            <w:vAlign w:val="center"/>
            <w:hideMark/>
          </w:tcPr>
          <w:p w14:paraId="4A30F7B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247</w:t>
            </w:r>
          </w:p>
        </w:tc>
        <w:tc>
          <w:tcPr>
            <w:tcW w:w="2070" w:type="dxa"/>
            <w:tcBorders>
              <w:top w:val="nil"/>
              <w:left w:val="nil"/>
              <w:bottom w:val="single" w:sz="4" w:space="0" w:color="auto"/>
              <w:right w:val="nil"/>
            </w:tcBorders>
            <w:shd w:val="clear" w:color="000000" w:fill="A7C4FF"/>
            <w:noWrap/>
            <w:vAlign w:val="center"/>
            <w:hideMark/>
          </w:tcPr>
          <w:p w14:paraId="539B708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20.20%</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0D39F252"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26.19%</w:t>
            </w:r>
          </w:p>
        </w:tc>
        <w:tc>
          <w:tcPr>
            <w:tcW w:w="1800" w:type="dxa"/>
            <w:tcBorders>
              <w:top w:val="nil"/>
              <w:left w:val="nil"/>
              <w:bottom w:val="single" w:sz="4" w:space="0" w:color="auto"/>
              <w:right w:val="single" w:sz="8" w:space="0" w:color="auto"/>
            </w:tcBorders>
            <w:shd w:val="clear" w:color="000000" w:fill="A7C4FF"/>
            <w:noWrap/>
            <w:vAlign w:val="center"/>
            <w:hideMark/>
          </w:tcPr>
          <w:p w14:paraId="0311FB80"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26.19%</w:t>
            </w:r>
          </w:p>
        </w:tc>
      </w:tr>
      <w:tr w:rsidR="00DA3DCA" w:rsidRPr="004B29D0" w14:paraId="65D4F0C7"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4A003BF"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29BC8DA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4194172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40</w:t>
            </w:r>
          </w:p>
        </w:tc>
        <w:tc>
          <w:tcPr>
            <w:tcW w:w="2156" w:type="dxa"/>
            <w:tcBorders>
              <w:top w:val="nil"/>
              <w:left w:val="nil"/>
              <w:bottom w:val="single" w:sz="4" w:space="0" w:color="auto"/>
              <w:right w:val="single" w:sz="8" w:space="0" w:color="auto"/>
            </w:tcBorders>
            <w:shd w:val="clear" w:color="000000" w:fill="A7C4FF"/>
            <w:noWrap/>
            <w:vAlign w:val="center"/>
            <w:hideMark/>
          </w:tcPr>
          <w:p w14:paraId="69488C2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12.78%</w:t>
            </w:r>
          </w:p>
        </w:tc>
        <w:tc>
          <w:tcPr>
            <w:tcW w:w="2160" w:type="dxa"/>
            <w:tcBorders>
              <w:top w:val="nil"/>
              <w:left w:val="nil"/>
              <w:bottom w:val="single" w:sz="4" w:space="0" w:color="auto"/>
              <w:right w:val="single" w:sz="4" w:space="0" w:color="auto"/>
            </w:tcBorders>
            <w:shd w:val="clear" w:color="000000" w:fill="A7C4FF"/>
            <w:noWrap/>
            <w:vAlign w:val="center"/>
            <w:hideMark/>
          </w:tcPr>
          <w:p w14:paraId="1F34B5D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184</w:t>
            </w:r>
          </w:p>
        </w:tc>
        <w:tc>
          <w:tcPr>
            <w:tcW w:w="2070" w:type="dxa"/>
            <w:tcBorders>
              <w:top w:val="nil"/>
              <w:left w:val="nil"/>
              <w:bottom w:val="single" w:sz="4" w:space="0" w:color="auto"/>
              <w:right w:val="nil"/>
            </w:tcBorders>
            <w:shd w:val="clear" w:color="000000" w:fill="A7C4FF"/>
            <w:noWrap/>
            <w:vAlign w:val="center"/>
            <w:hideMark/>
          </w:tcPr>
          <w:p w14:paraId="4430C98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15.04%</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1EAF2FE2"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13.46%</w:t>
            </w:r>
          </w:p>
        </w:tc>
        <w:tc>
          <w:tcPr>
            <w:tcW w:w="1800" w:type="dxa"/>
            <w:tcBorders>
              <w:top w:val="nil"/>
              <w:left w:val="nil"/>
              <w:bottom w:val="single" w:sz="4" w:space="0" w:color="auto"/>
              <w:right w:val="single" w:sz="8" w:space="0" w:color="auto"/>
            </w:tcBorders>
            <w:shd w:val="clear" w:color="000000" w:fill="A7C4FF"/>
            <w:noWrap/>
            <w:vAlign w:val="center"/>
            <w:hideMark/>
          </w:tcPr>
          <w:p w14:paraId="41CCB8A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39.65%</w:t>
            </w:r>
          </w:p>
        </w:tc>
      </w:tr>
      <w:tr w:rsidR="00DA3DCA" w:rsidRPr="004B29D0" w14:paraId="276F550F"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3525E3C7"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09A008D6"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5B7FAE6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35</w:t>
            </w:r>
          </w:p>
        </w:tc>
        <w:tc>
          <w:tcPr>
            <w:tcW w:w="2156" w:type="dxa"/>
            <w:tcBorders>
              <w:top w:val="nil"/>
              <w:left w:val="nil"/>
              <w:bottom w:val="single" w:sz="4" w:space="0" w:color="auto"/>
              <w:right w:val="single" w:sz="8" w:space="0" w:color="auto"/>
            </w:tcBorders>
            <w:shd w:val="clear" w:color="000000" w:fill="A7C4FF"/>
            <w:noWrap/>
            <w:vAlign w:val="center"/>
            <w:hideMark/>
          </w:tcPr>
          <w:p w14:paraId="4C530CF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11.18%</w:t>
            </w:r>
          </w:p>
        </w:tc>
        <w:tc>
          <w:tcPr>
            <w:tcW w:w="2160" w:type="dxa"/>
            <w:tcBorders>
              <w:top w:val="nil"/>
              <w:left w:val="nil"/>
              <w:bottom w:val="single" w:sz="4" w:space="0" w:color="auto"/>
              <w:right w:val="single" w:sz="4" w:space="0" w:color="auto"/>
            </w:tcBorders>
            <w:shd w:val="clear" w:color="000000" w:fill="A7C4FF"/>
            <w:noWrap/>
            <w:vAlign w:val="center"/>
            <w:hideMark/>
          </w:tcPr>
          <w:p w14:paraId="2924841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170</w:t>
            </w:r>
          </w:p>
        </w:tc>
        <w:tc>
          <w:tcPr>
            <w:tcW w:w="2070" w:type="dxa"/>
            <w:tcBorders>
              <w:top w:val="nil"/>
              <w:left w:val="nil"/>
              <w:bottom w:val="single" w:sz="4" w:space="0" w:color="auto"/>
              <w:right w:val="nil"/>
            </w:tcBorders>
            <w:shd w:val="clear" w:color="000000" w:fill="A7C4FF"/>
            <w:noWrap/>
            <w:vAlign w:val="center"/>
            <w:hideMark/>
          </w:tcPr>
          <w:p w14:paraId="78EC60E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13.90%</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1F4FB75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12.00%</w:t>
            </w:r>
          </w:p>
        </w:tc>
        <w:tc>
          <w:tcPr>
            <w:tcW w:w="1800" w:type="dxa"/>
            <w:tcBorders>
              <w:top w:val="nil"/>
              <w:left w:val="nil"/>
              <w:bottom w:val="single" w:sz="4" w:space="0" w:color="auto"/>
              <w:right w:val="single" w:sz="8" w:space="0" w:color="auto"/>
            </w:tcBorders>
            <w:shd w:val="clear" w:color="000000" w:fill="A7C4FF"/>
            <w:noWrap/>
            <w:vAlign w:val="center"/>
            <w:hideMark/>
          </w:tcPr>
          <w:p w14:paraId="5038A06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51.64%</w:t>
            </w:r>
          </w:p>
        </w:tc>
      </w:tr>
      <w:tr w:rsidR="00DA3DCA" w:rsidRPr="004B29D0" w14:paraId="75D78604"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51EE3A8"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3D10A19D"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4214C7F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28</w:t>
            </w:r>
          </w:p>
        </w:tc>
        <w:tc>
          <w:tcPr>
            <w:tcW w:w="2156" w:type="dxa"/>
            <w:tcBorders>
              <w:top w:val="nil"/>
              <w:left w:val="nil"/>
              <w:bottom w:val="single" w:sz="4" w:space="0" w:color="auto"/>
              <w:right w:val="single" w:sz="8" w:space="0" w:color="auto"/>
            </w:tcBorders>
            <w:shd w:val="clear" w:color="000000" w:fill="FCD5B4"/>
            <w:noWrap/>
            <w:vAlign w:val="center"/>
            <w:hideMark/>
          </w:tcPr>
          <w:p w14:paraId="324951D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8.95%</w:t>
            </w:r>
          </w:p>
        </w:tc>
        <w:tc>
          <w:tcPr>
            <w:tcW w:w="2160" w:type="dxa"/>
            <w:tcBorders>
              <w:top w:val="nil"/>
              <w:left w:val="nil"/>
              <w:bottom w:val="single" w:sz="4" w:space="0" w:color="auto"/>
              <w:right w:val="single" w:sz="4" w:space="0" w:color="auto"/>
            </w:tcBorders>
            <w:shd w:val="clear" w:color="000000" w:fill="FCD5B4"/>
            <w:noWrap/>
            <w:vAlign w:val="center"/>
            <w:hideMark/>
          </w:tcPr>
          <w:p w14:paraId="41D459A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152</w:t>
            </w:r>
          </w:p>
        </w:tc>
        <w:tc>
          <w:tcPr>
            <w:tcW w:w="2070" w:type="dxa"/>
            <w:tcBorders>
              <w:top w:val="nil"/>
              <w:left w:val="nil"/>
              <w:bottom w:val="single" w:sz="4" w:space="0" w:color="auto"/>
              <w:right w:val="nil"/>
            </w:tcBorders>
            <w:shd w:val="clear" w:color="000000" w:fill="FCD5B4"/>
            <w:noWrap/>
            <w:vAlign w:val="center"/>
            <w:hideMark/>
          </w:tcPr>
          <w:p w14:paraId="0A8115C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12.43%</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152CEAD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9.99%</w:t>
            </w:r>
          </w:p>
        </w:tc>
        <w:tc>
          <w:tcPr>
            <w:tcW w:w="1800" w:type="dxa"/>
            <w:tcBorders>
              <w:top w:val="nil"/>
              <w:left w:val="nil"/>
              <w:bottom w:val="single" w:sz="4" w:space="0" w:color="auto"/>
              <w:right w:val="single" w:sz="8" w:space="0" w:color="auto"/>
            </w:tcBorders>
            <w:shd w:val="clear" w:color="000000" w:fill="FCD5B4"/>
            <w:noWrap/>
            <w:vAlign w:val="center"/>
            <w:hideMark/>
          </w:tcPr>
          <w:p w14:paraId="77398CB2"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61.63%</w:t>
            </w:r>
          </w:p>
        </w:tc>
      </w:tr>
      <w:tr w:rsidR="00DA3DCA" w:rsidRPr="004B29D0" w14:paraId="26BC9B9F"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683D434F"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114C114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2E3FB9F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31</w:t>
            </w:r>
          </w:p>
        </w:tc>
        <w:tc>
          <w:tcPr>
            <w:tcW w:w="2156" w:type="dxa"/>
            <w:tcBorders>
              <w:top w:val="nil"/>
              <w:left w:val="nil"/>
              <w:bottom w:val="single" w:sz="4" w:space="0" w:color="auto"/>
              <w:right w:val="single" w:sz="8" w:space="0" w:color="auto"/>
            </w:tcBorders>
            <w:shd w:val="clear" w:color="000000" w:fill="FCD5B4"/>
            <w:noWrap/>
            <w:vAlign w:val="center"/>
            <w:hideMark/>
          </w:tcPr>
          <w:p w14:paraId="5DCF200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9.90%</w:t>
            </w:r>
          </w:p>
        </w:tc>
        <w:tc>
          <w:tcPr>
            <w:tcW w:w="2160" w:type="dxa"/>
            <w:tcBorders>
              <w:top w:val="nil"/>
              <w:left w:val="nil"/>
              <w:bottom w:val="single" w:sz="4" w:space="0" w:color="auto"/>
              <w:right w:val="single" w:sz="4" w:space="0" w:color="auto"/>
            </w:tcBorders>
            <w:shd w:val="clear" w:color="000000" w:fill="FCD5B4"/>
            <w:noWrap/>
            <w:vAlign w:val="center"/>
            <w:hideMark/>
          </w:tcPr>
          <w:p w14:paraId="6E0BEBA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97</w:t>
            </w:r>
          </w:p>
        </w:tc>
        <w:tc>
          <w:tcPr>
            <w:tcW w:w="2070" w:type="dxa"/>
            <w:tcBorders>
              <w:top w:val="nil"/>
              <w:left w:val="nil"/>
              <w:bottom w:val="single" w:sz="4" w:space="0" w:color="auto"/>
              <w:right w:val="nil"/>
            </w:tcBorders>
            <w:shd w:val="clear" w:color="000000" w:fill="FCD5B4"/>
            <w:noWrap/>
            <w:vAlign w:val="center"/>
            <w:hideMark/>
          </w:tcPr>
          <w:p w14:paraId="5A5C5A5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7.93%</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240241A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9.31%</w:t>
            </w:r>
          </w:p>
        </w:tc>
        <w:tc>
          <w:tcPr>
            <w:tcW w:w="1800" w:type="dxa"/>
            <w:tcBorders>
              <w:top w:val="nil"/>
              <w:left w:val="nil"/>
              <w:bottom w:val="single" w:sz="4" w:space="0" w:color="auto"/>
              <w:right w:val="single" w:sz="8" w:space="0" w:color="auto"/>
            </w:tcBorders>
            <w:shd w:val="clear" w:color="000000" w:fill="FCD5B4"/>
            <w:noWrap/>
            <w:vAlign w:val="center"/>
            <w:hideMark/>
          </w:tcPr>
          <w:p w14:paraId="059E58A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70.95%</w:t>
            </w:r>
          </w:p>
        </w:tc>
      </w:tr>
      <w:tr w:rsidR="00DA3DCA" w:rsidRPr="004B29D0" w14:paraId="07DEF97E"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CAAF423"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3564A03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7063D62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w:t>
            </w:r>
          </w:p>
        </w:tc>
        <w:tc>
          <w:tcPr>
            <w:tcW w:w="2156" w:type="dxa"/>
            <w:tcBorders>
              <w:top w:val="nil"/>
              <w:left w:val="nil"/>
              <w:bottom w:val="single" w:sz="4" w:space="0" w:color="auto"/>
              <w:right w:val="single" w:sz="8" w:space="0" w:color="auto"/>
            </w:tcBorders>
            <w:shd w:val="clear" w:color="000000" w:fill="FCD5B4"/>
            <w:noWrap/>
            <w:vAlign w:val="center"/>
            <w:hideMark/>
          </w:tcPr>
          <w:p w14:paraId="411B13B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6.71%</w:t>
            </w:r>
          </w:p>
        </w:tc>
        <w:tc>
          <w:tcPr>
            <w:tcW w:w="2160" w:type="dxa"/>
            <w:tcBorders>
              <w:top w:val="nil"/>
              <w:left w:val="nil"/>
              <w:bottom w:val="single" w:sz="4" w:space="0" w:color="auto"/>
              <w:right w:val="single" w:sz="4" w:space="0" w:color="auto"/>
            </w:tcBorders>
            <w:shd w:val="clear" w:color="000000" w:fill="FCD5B4"/>
            <w:noWrap/>
            <w:vAlign w:val="center"/>
            <w:hideMark/>
          </w:tcPr>
          <w:p w14:paraId="46CF6DC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80</w:t>
            </w:r>
          </w:p>
        </w:tc>
        <w:tc>
          <w:tcPr>
            <w:tcW w:w="2070" w:type="dxa"/>
            <w:tcBorders>
              <w:top w:val="nil"/>
              <w:left w:val="nil"/>
              <w:bottom w:val="single" w:sz="4" w:space="0" w:color="auto"/>
              <w:right w:val="nil"/>
            </w:tcBorders>
            <w:shd w:val="clear" w:color="000000" w:fill="FCD5B4"/>
            <w:noWrap/>
            <w:vAlign w:val="center"/>
            <w:hideMark/>
          </w:tcPr>
          <w:p w14:paraId="1EB43F0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6.54%</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03E26BB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6.66%</w:t>
            </w:r>
          </w:p>
        </w:tc>
        <w:tc>
          <w:tcPr>
            <w:tcW w:w="1800" w:type="dxa"/>
            <w:tcBorders>
              <w:top w:val="nil"/>
              <w:left w:val="nil"/>
              <w:bottom w:val="single" w:sz="4" w:space="0" w:color="auto"/>
              <w:right w:val="single" w:sz="8" w:space="0" w:color="auto"/>
            </w:tcBorders>
            <w:shd w:val="clear" w:color="000000" w:fill="FCD5B4"/>
            <w:noWrap/>
            <w:vAlign w:val="center"/>
            <w:hideMark/>
          </w:tcPr>
          <w:p w14:paraId="204B67E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77.61%</w:t>
            </w:r>
          </w:p>
        </w:tc>
      </w:tr>
      <w:tr w:rsidR="00DA3DCA" w:rsidRPr="004B29D0" w14:paraId="57E285EE"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0161D0F"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3B658A76"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417DABA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w:t>
            </w:r>
          </w:p>
        </w:tc>
        <w:tc>
          <w:tcPr>
            <w:tcW w:w="2156" w:type="dxa"/>
            <w:tcBorders>
              <w:top w:val="nil"/>
              <w:left w:val="nil"/>
              <w:bottom w:val="single" w:sz="4" w:space="0" w:color="auto"/>
              <w:right w:val="single" w:sz="8" w:space="0" w:color="auto"/>
            </w:tcBorders>
            <w:shd w:val="clear" w:color="000000" w:fill="FFFFFF"/>
            <w:noWrap/>
            <w:vAlign w:val="center"/>
            <w:hideMark/>
          </w:tcPr>
          <w:p w14:paraId="0D3011B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4.79%</w:t>
            </w:r>
          </w:p>
        </w:tc>
        <w:tc>
          <w:tcPr>
            <w:tcW w:w="2160" w:type="dxa"/>
            <w:tcBorders>
              <w:top w:val="nil"/>
              <w:left w:val="nil"/>
              <w:bottom w:val="single" w:sz="4" w:space="0" w:color="auto"/>
              <w:right w:val="single" w:sz="4" w:space="0" w:color="auto"/>
            </w:tcBorders>
            <w:shd w:val="clear" w:color="000000" w:fill="FFFFFF"/>
            <w:noWrap/>
            <w:vAlign w:val="center"/>
            <w:hideMark/>
          </w:tcPr>
          <w:p w14:paraId="0825969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40</w:t>
            </w:r>
          </w:p>
        </w:tc>
        <w:tc>
          <w:tcPr>
            <w:tcW w:w="2070" w:type="dxa"/>
            <w:tcBorders>
              <w:top w:val="nil"/>
              <w:left w:val="nil"/>
              <w:bottom w:val="single" w:sz="4" w:space="0" w:color="auto"/>
              <w:right w:val="nil"/>
            </w:tcBorders>
            <w:shd w:val="clear" w:color="000000" w:fill="FFFFFF"/>
            <w:noWrap/>
            <w:vAlign w:val="center"/>
            <w:hideMark/>
          </w:tcPr>
          <w:p w14:paraId="250E0BC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3.27%</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26E66F4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4.34%</w:t>
            </w:r>
          </w:p>
        </w:tc>
        <w:tc>
          <w:tcPr>
            <w:tcW w:w="1800" w:type="dxa"/>
            <w:tcBorders>
              <w:top w:val="nil"/>
              <w:left w:val="nil"/>
              <w:bottom w:val="single" w:sz="4" w:space="0" w:color="auto"/>
              <w:right w:val="single" w:sz="8" w:space="0" w:color="auto"/>
            </w:tcBorders>
            <w:shd w:val="clear" w:color="000000" w:fill="FFFFFF"/>
            <w:noWrap/>
            <w:vAlign w:val="center"/>
            <w:hideMark/>
          </w:tcPr>
          <w:p w14:paraId="7147505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81.94%</w:t>
            </w:r>
          </w:p>
        </w:tc>
      </w:tr>
      <w:tr w:rsidR="00DA3DCA" w:rsidRPr="004B29D0" w14:paraId="35A8345D"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838D168"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26C6435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1F135D0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w:t>
            </w:r>
          </w:p>
        </w:tc>
        <w:tc>
          <w:tcPr>
            <w:tcW w:w="2156" w:type="dxa"/>
            <w:tcBorders>
              <w:top w:val="nil"/>
              <w:left w:val="nil"/>
              <w:bottom w:val="single" w:sz="4" w:space="0" w:color="auto"/>
              <w:right w:val="single" w:sz="8" w:space="0" w:color="auto"/>
            </w:tcBorders>
            <w:shd w:val="clear" w:color="000000" w:fill="FFFFFF"/>
            <w:noWrap/>
            <w:vAlign w:val="center"/>
            <w:hideMark/>
          </w:tcPr>
          <w:p w14:paraId="44E4438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2.56%</w:t>
            </w:r>
          </w:p>
        </w:tc>
        <w:tc>
          <w:tcPr>
            <w:tcW w:w="2160" w:type="dxa"/>
            <w:tcBorders>
              <w:top w:val="nil"/>
              <w:left w:val="nil"/>
              <w:bottom w:val="single" w:sz="4" w:space="0" w:color="auto"/>
              <w:right w:val="single" w:sz="4" w:space="0" w:color="auto"/>
            </w:tcBorders>
            <w:shd w:val="clear" w:color="000000" w:fill="FFFFFF"/>
            <w:noWrap/>
            <w:vAlign w:val="center"/>
            <w:hideMark/>
          </w:tcPr>
          <w:p w14:paraId="0400AE6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30</w:t>
            </w:r>
          </w:p>
        </w:tc>
        <w:tc>
          <w:tcPr>
            <w:tcW w:w="2070" w:type="dxa"/>
            <w:tcBorders>
              <w:top w:val="nil"/>
              <w:left w:val="nil"/>
              <w:bottom w:val="single" w:sz="4" w:space="0" w:color="auto"/>
              <w:right w:val="nil"/>
            </w:tcBorders>
            <w:shd w:val="clear" w:color="000000" w:fill="FFFFFF"/>
            <w:noWrap/>
            <w:vAlign w:val="center"/>
            <w:hideMark/>
          </w:tcPr>
          <w:p w14:paraId="292E622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2.45%</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737864B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2.53%</w:t>
            </w:r>
          </w:p>
        </w:tc>
        <w:tc>
          <w:tcPr>
            <w:tcW w:w="1800" w:type="dxa"/>
            <w:tcBorders>
              <w:top w:val="nil"/>
              <w:left w:val="nil"/>
              <w:bottom w:val="single" w:sz="4" w:space="0" w:color="auto"/>
              <w:right w:val="single" w:sz="8" w:space="0" w:color="auto"/>
            </w:tcBorders>
            <w:shd w:val="clear" w:color="000000" w:fill="FFFFFF"/>
            <w:noWrap/>
            <w:vAlign w:val="center"/>
            <w:hideMark/>
          </w:tcPr>
          <w:p w14:paraId="6CBD4FB8"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84.47%</w:t>
            </w:r>
          </w:p>
        </w:tc>
      </w:tr>
      <w:tr w:rsidR="00DA3DCA" w:rsidRPr="004B29D0" w14:paraId="0F6C5E58"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0EDAAA1"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A7C4FF"/>
            <w:noWrap/>
            <w:vAlign w:val="center"/>
            <w:hideMark/>
          </w:tcPr>
          <w:p w14:paraId="08B7A9F9"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540" w:type="dxa"/>
            <w:tcBorders>
              <w:top w:val="nil"/>
              <w:left w:val="single" w:sz="8" w:space="0" w:color="auto"/>
              <w:bottom w:val="single" w:sz="8" w:space="0" w:color="auto"/>
              <w:right w:val="single" w:sz="4" w:space="0" w:color="auto"/>
            </w:tcBorders>
            <w:shd w:val="clear" w:color="000000" w:fill="A7C4FF"/>
            <w:noWrap/>
            <w:vAlign w:val="center"/>
            <w:hideMark/>
          </w:tcPr>
          <w:p w14:paraId="090073E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2156" w:type="dxa"/>
            <w:tcBorders>
              <w:top w:val="nil"/>
              <w:left w:val="nil"/>
              <w:bottom w:val="single" w:sz="8" w:space="0" w:color="auto"/>
              <w:right w:val="single" w:sz="8" w:space="0" w:color="auto"/>
            </w:tcBorders>
            <w:shd w:val="clear" w:color="000000" w:fill="A7C4FF"/>
            <w:noWrap/>
            <w:vAlign w:val="center"/>
            <w:hideMark/>
          </w:tcPr>
          <w:p w14:paraId="716A179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1.28%</w:t>
            </w:r>
          </w:p>
        </w:tc>
        <w:tc>
          <w:tcPr>
            <w:tcW w:w="2160" w:type="dxa"/>
            <w:tcBorders>
              <w:top w:val="nil"/>
              <w:left w:val="nil"/>
              <w:bottom w:val="single" w:sz="8" w:space="0" w:color="auto"/>
              <w:right w:val="single" w:sz="4" w:space="0" w:color="auto"/>
            </w:tcBorders>
            <w:shd w:val="clear" w:color="000000" w:fill="A7C4FF"/>
            <w:noWrap/>
            <w:vAlign w:val="center"/>
            <w:hideMark/>
          </w:tcPr>
          <w:p w14:paraId="0E18C79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w:t>
            </w:r>
          </w:p>
        </w:tc>
        <w:tc>
          <w:tcPr>
            <w:tcW w:w="2070" w:type="dxa"/>
            <w:tcBorders>
              <w:top w:val="nil"/>
              <w:left w:val="nil"/>
              <w:bottom w:val="single" w:sz="8" w:space="0" w:color="auto"/>
              <w:right w:val="nil"/>
            </w:tcBorders>
            <w:shd w:val="clear" w:color="000000" w:fill="A7C4FF"/>
            <w:noWrap/>
            <w:vAlign w:val="center"/>
            <w:hideMark/>
          </w:tcPr>
          <w:p w14:paraId="67ACBDF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1.14%</w:t>
            </w:r>
          </w:p>
        </w:tc>
        <w:tc>
          <w:tcPr>
            <w:tcW w:w="1800" w:type="dxa"/>
            <w:gridSpan w:val="2"/>
            <w:tcBorders>
              <w:top w:val="nil"/>
              <w:left w:val="single" w:sz="8" w:space="0" w:color="auto"/>
              <w:bottom w:val="single" w:sz="8" w:space="0" w:color="auto"/>
              <w:right w:val="single" w:sz="8" w:space="0" w:color="auto"/>
            </w:tcBorders>
            <w:shd w:val="clear" w:color="000000" w:fill="A7C4FF"/>
            <w:noWrap/>
            <w:vAlign w:val="center"/>
            <w:hideMark/>
          </w:tcPr>
          <w:p w14:paraId="68FFD69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1.24%</w:t>
            </w:r>
          </w:p>
        </w:tc>
        <w:tc>
          <w:tcPr>
            <w:tcW w:w="1800" w:type="dxa"/>
            <w:tcBorders>
              <w:top w:val="nil"/>
              <w:left w:val="nil"/>
              <w:bottom w:val="single" w:sz="8" w:space="0" w:color="auto"/>
              <w:right w:val="single" w:sz="8" w:space="0" w:color="auto"/>
            </w:tcBorders>
            <w:shd w:val="clear" w:color="000000" w:fill="A7C4FF"/>
            <w:noWrap/>
            <w:vAlign w:val="center"/>
            <w:hideMark/>
          </w:tcPr>
          <w:p w14:paraId="39D73080"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85.70%</w:t>
            </w:r>
          </w:p>
        </w:tc>
      </w:tr>
      <w:tr w:rsidR="00DA3DCA" w:rsidRPr="004B29D0" w14:paraId="4E979630"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B6C0027"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F2F2F2"/>
            <w:noWrap/>
            <w:vAlign w:val="center"/>
            <w:hideMark/>
          </w:tcPr>
          <w:p w14:paraId="094EBC20"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540" w:type="dxa"/>
            <w:tcBorders>
              <w:top w:val="nil"/>
              <w:left w:val="single" w:sz="8" w:space="0" w:color="auto"/>
              <w:bottom w:val="single" w:sz="8" w:space="0" w:color="auto"/>
              <w:right w:val="nil"/>
            </w:tcBorders>
            <w:shd w:val="clear" w:color="000000" w:fill="F2F2F2"/>
            <w:noWrap/>
            <w:vAlign w:val="center"/>
            <w:hideMark/>
          </w:tcPr>
          <w:p w14:paraId="2C93D6F1"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313</w:t>
            </w:r>
          </w:p>
        </w:tc>
        <w:tc>
          <w:tcPr>
            <w:tcW w:w="2156" w:type="dxa"/>
            <w:tcBorders>
              <w:top w:val="nil"/>
              <w:left w:val="nil"/>
              <w:bottom w:val="single" w:sz="8" w:space="0" w:color="auto"/>
              <w:right w:val="single" w:sz="8" w:space="0" w:color="auto"/>
            </w:tcBorders>
            <w:shd w:val="clear" w:color="000000" w:fill="F2F2F2"/>
            <w:noWrap/>
            <w:vAlign w:val="center"/>
            <w:hideMark/>
          </w:tcPr>
          <w:p w14:paraId="3EA9A1AF"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0CAC9104"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1,223</w:t>
            </w:r>
          </w:p>
        </w:tc>
        <w:tc>
          <w:tcPr>
            <w:tcW w:w="2070" w:type="dxa"/>
            <w:tcBorders>
              <w:top w:val="nil"/>
              <w:left w:val="nil"/>
              <w:bottom w:val="single" w:sz="8" w:space="0" w:color="auto"/>
              <w:right w:val="nil"/>
            </w:tcBorders>
            <w:shd w:val="clear" w:color="000000" w:fill="F2F2F2"/>
            <w:noWrap/>
            <w:vAlign w:val="center"/>
            <w:hideMark/>
          </w:tcPr>
          <w:p w14:paraId="53440325"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gridSpan w:val="2"/>
            <w:tcBorders>
              <w:top w:val="nil"/>
              <w:left w:val="single" w:sz="8" w:space="0" w:color="auto"/>
              <w:bottom w:val="single" w:sz="8" w:space="0" w:color="auto"/>
              <w:right w:val="single" w:sz="8" w:space="0" w:color="auto"/>
            </w:tcBorders>
            <w:shd w:val="clear" w:color="000000" w:fill="F2F2F2"/>
            <w:noWrap/>
            <w:vAlign w:val="center"/>
            <w:hideMark/>
          </w:tcPr>
          <w:p w14:paraId="73398139"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001F5F4C"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5AD8551D"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8699664"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nil"/>
              <w:right w:val="nil"/>
            </w:tcBorders>
            <w:shd w:val="clear" w:color="auto" w:fill="auto"/>
            <w:noWrap/>
            <w:vAlign w:val="bottom"/>
            <w:hideMark/>
          </w:tcPr>
          <w:p w14:paraId="75BB5237"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540" w:type="dxa"/>
            <w:tcBorders>
              <w:top w:val="nil"/>
              <w:left w:val="nil"/>
              <w:bottom w:val="nil"/>
              <w:right w:val="nil"/>
            </w:tcBorders>
            <w:shd w:val="clear" w:color="auto" w:fill="auto"/>
            <w:noWrap/>
            <w:vAlign w:val="bottom"/>
            <w:hideMark/>
          </w:tcPr>
          <w:p w14:paraId="2E4E0AA8"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56" w:type="dxa"/>
            <w:tcBorders>
              <w:top w:val="nil"/>
              <w:left w:val="nil"/>
              <w:bottom w:val="nil"/>
              <w:right w:val="nil"/>
            </w:tcBorders>
            <w:shd w:val="clear" w:color="auto" w:fill="auto"/>
            <w:noWrap/>
            <w:vAlign w:val="bottom"/>
            <w:hideMark/>
          </w:tcPr>
          <w:p w14:paraId="02FBA07B"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0A48532C"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13AB7337"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gridSpan w:val="2"/>
            <w:tcBorders>
              <w:top w:val="nil"/>
              <w:left w:val="nil"/>
              <w:bottom w:val="nil"/>
              <w:right w:val="nil"/>
            </w:tcBorders>
            <w:shd w:val="clear" w:color="auto" w:fill="auto"/>
            <w:noWrap/>
            <w:vAlign w:val="bottom"/>
            <w:hideMark/>
          </w:tcPr>
          <w:p w14:paraId="336FC03E"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612EC8C0"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05F4F135"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38461626" w14:textId="77777777" w:rsidR="00DA3DCA" w:rsidRPr="004B29D0" w:rsidRDefault="00DA3DCA" w:rsidP="00166419">
            <w:pPr>
              <w:spacing w:line="240" w:lineRule="auto"/>
              <w:rPr>
                <w:rFonts w:eastAsia="Times New Roman" w:cs="Calibri"/>
                <w:b/>
                <w:bCs/>
                <w:color w:val="FFFFFF"/>
                <w:sz w:val="20"/>
                <w:szCs w:val="20"/>
              </w:rPr>
            </w:pPr>
          </w:p>
        </w:tc>
        <w:tc>
          <w:tcPr>
            <w:tcW w:w="13319" w:type="dxa"/>
            <w:gridSpan w:val="8"/>
            <w:tcBorders>
              <w:top w:val="single" w:sz="8" w:space="0" w:color="auto"/>
              <w:left w:val="nil"/>
              <w:bottom w:val="single" w:sz="8" w:space="0" w:color="auto"/>
              <w:right w:val="single" w:sz="8" w:space="0" w:color="000000"/>
            </w:tcBorders>
            <w:shd w:val="clear" w:color="000000" w:fill="262626"/>
            <w:noWrap/>
            <w:vAlign w:val="center"/>
            <w:hideMark/>
          </w:tcPr>
          <w:p w14:paraId="73CC76C2"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Temple-Killeen HSDA</w:t>
            </w:r>
          </w:p>
        </w:tc>
      </w:tr>
      <w:tr w:rsidR="00DA3DCA" w:rsidRPr="004B29D0" w14:paraId="25E7B853"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0D63421"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val="restart"/>
            <w:tcBorders>
              <w:top w:val="nil"/>
              <w:left w:val="nil"/>
              <w:bottom w:val="single" w:sz="8" w:space="0" w:color="000000"/>
              <w:right w:val="single" w:sz="8" w:space="0" w:color="auto"/>
            </w:tcBorders>
            <w:shd w:val="clear" w:color="000000" w:fill="D9D9D9"/>
            <w:hideMark/>
          </w:tcPr>
          <w:p w14:paraId="549AA077"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6" w:type="dxa"/>
            <w:gridSpan w:val="2"/>
            <w:tcBorders>
              <w:top w:val="single" w:sz="8" w:space="0" w:color="auto"/>
              <w:left w:val="nil"/>
              <w:bottom w:val="nil"/>
              <w:right w:val="single" w:sz="8" w:space="0" w:color="000000"/>
            </w:tcBorders>
            <w:shd w:val="clear" w:color="000000" w:fill="D9D9D9"/>
            <w:hideMark/>
          </w:tcPr>
          <w:p w14:paraId="4B0AE433"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938" w:type="dxa"/>
            <w:gridSpan w:val="3"/>
            <w:tcBorders>
              <w:top w:val="single" w:sz="8" w:space="0" w:color="auto"/>
              <w:left w:val="nil"/>
              <w:bottom w:val="nil"/>
              <w:right w:val="nil"/>
            </w:tcBorders>
            <w:shd w:val="clear" w:color="000000" w:fill="D9D9D9"/>
            <w:hideMark/>
          </w:tcPr>
          <w:p w14:paraId="7BE152BD"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092" w:type="dxa"/>
            <w:tcBorders>
              <w:top w:val="nil"/>
              <w:left w:val="single" w:sz="8" w:space="0" w:color="auto"/>
              <w:bottom w:val="single" w:sz="8" w:space="0" w:color="000000"/>
              <w:right w:val="single" w:sz="8" w:space="0" w:color="auto"/>
            </w:tcBorders>
            <w:shd w:val="clear" w:color="000000" w:fill="D9D9D9"/>
            <w:hideMark/>
          </w:tcPr>
          <w:p w14:paraId="0E30112D"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Weighed Score</w:t>
            </w:r>
          </w:p>
        </w:tc>
        <w:tc>
          <w:tcPr>
            <w:tcW w:w="1800" w:type="dxa"/>
            <w:tcBorders>
              <w:top w:val="nil"/>
              <w:left w:val="nil"/>
              <w:bottom w:val="single" w:sz="8" w:space="0" w:color="000000"/>
              <w:right w:val="single" w:sz="8" w:space="0" w:color="auto"/>
            </w:tcBorders>
            <w:shd w:val="clear" w:color="000000" w:fill="D9D9D9"/>
            <w:hideMark/>
          </w:tcPr>
          <w:p w14:paraId="650FB034"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366CE453"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596FE2D"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tcBorders>
              <w:top w:val="nil"/>
              <w:left w:val="nil"/>
              <w:bottom w:val="single" w:sz="8" w:space="0" w:color="000000"/>
              <w:right w:val="single" w:sz="8" w:space="0" w:color="auto"/>
            </w:tcBorders>
            <w:vAlign w:val="center"/>
            <w:hideMark/>
          </w:tcPr>
          <w:p w14:paraId="4CA1DCC3" w14:textId="77777777" w:rsidR="00DA3DCA" w:rsidRPr="004B29D0" w:rsidRDefault="00DA3DCA" w:rsidP="00166419">
            <w:pPr>
              <w:spacing w:line="240" w:lineRule="auto"/>
              <w:rPr>
                <w:rFonts w:eastAsia="Times New Roman" w:cs="Calibri"/>
                <w:b/>
                <w:bCs/>
                <w:color w:val="000000"/>
                <w:sz w:val="20"/>
                <w:szCs w:val="20"/>
              </w:rPr>
            </w:pPr>
          </w:p>
        </w:tc>
        <w:tc>
          <w:tcPr>
            <w:tcW w:w="1540" w:type="dxa"/>
            <w:tcBorders>
              <w:top w:val="nil"/>
              <w:left w:val="nil"/>
              <w:bottom w:val="single" w:sz="8" w:space="0" w:color="auto"/>
              <w:right w:val="nil"/>
            </w:tcBorders>
            <w:shd w:val="clear" w:color="000000" w:fill="D9D9D9"/>
            <w:noWrap/>
            <w:hideMark/>
          </w:tcPr>
          <w:p w14:paraId="789F0B90"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156" w:type="dxa"/>
            <w:tcBorders>
              <w:top w:val="nil"/>
              <w:left w:val="nil"/>
              <w:bottom w:val="single" w:sz="8" w:space="0" w:color="auto"/>
              <w:right w:val="single" w:sz="8" w:space="0" w:color="auto"/>
            </w:tcBorders>
            <w:shd w:val="clear" w:color="000000" w:fill="D9D9D9"/>
            <w:noWrap/>
            <w:hideMark/>
          </w:tcPr>
          <w:p w14:paraId="088B94A4"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6DD21ED5"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30F5C79E"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gridSpan w:val="2"/>
            <w:tcBorders>
              <w:top w:val="nil"/>
              <w:left w:val="single" w:sz="8" w:space="0" w:color="auto"/>
              <w:bottom w:val="single" w:sz="8" w:space="0" w:color="000000"/>
              <w:right w:val="single" w:sz="8" w:space="0" w:color="auto"/>
            </w:tcBorders>
            <w:vAlign w:val="center"/>
            <w:hideMark/>
          </w:tcPr>
          <w:p w14:paraId="5FF7C426"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3F2CD825"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0370667D"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A8018AD"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6F3F5420"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6B8B411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103</w:t>
            </w:r>
          </w:p>
        </w:tc>
        <w:tc>
          <w:tcPr>
            <w:tcW w:w="2156" w:type="dxa"/>
            <w:tcBorders>
              <w:top w:val="nil"/>
              <w:left w:val="nil"/>
              <w:bottom w:val="single" w:sz="4" w:space="0" w:color="auto"/>
              <w:right w:val="single" w:sz="8" w:space="0" w:color="auto"/>
            </w:tcBorders>
            <w:shd w:val="clear" w:color="000000" w:fill="A7C4FF"/>
            <w:noWrap/>
            <w:vAlign w:val="center"/>
            <w:hideMark/>
          </w:tcPr>
          <w:p w14:paraId="584C035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35.27%</w:t>
            </w:r>
          </w:p>
        </w:tc>
        <w:tc>
          <w:tcPr>
            <w:tcW w:w="2160" w:type="dxa"/>
            <w:tcBorders>
              <w:top w:val="nil"/>
              <w:left w:val="nil"/>
              <w:bottom w:val="single" w:sz="4" w:space="0" w:color="auto"/>
              <w:right w:val="single" w:sz="4" w:space="0" w:color="auto"/>
            </w:tcBorders>
            <w:shd w:val="clear" w:color="000000" w:fill="A7C4FF"/>
            <w:noWrap/>
            <w:vAlign w:val="center"/>
            <w:hideMark/>
          </w:tcPr>
          <w:p w14:paraId="772801A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229</w:t>
            </w:r>
          </w:p>
        </w:tc>
        <w:tc>
          <w:tcPr>
            <w:tcW w:w="2070" w:type="dxa"/>
            <w:tcBorders>
              <w:top w:val="nil"/>
              <w:left w:val="nil"/>
              <w:bottom w:val="single" w:sz="4" w:space="0" w:color="auto"/>
              <w:right w:val="nil"/>
            </w:tcBorders>
            <w:shd w:val="clear" w:color="000000" w:fill="A7C4FF"/>
            <w:noWrap/>
            <w:vAlign w:val="center"/>
            <w:hideMark/>
          </w:tcPr>
          <w:p w14:paraId="54D5667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21.62%</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19C81588"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31.18%</w:t>
            </w:r>
          </w:p>
        </w:tc>
        <w:tc>
          <w:tcPr>
            <w:tcW w:w="1800" w:type="dxa"/>
            <w:tcBorders>
              <w:top w:val="nil"/>
              <w:left w:val="nil"/>
              <w:bottom w:val="single" w:sz="4" w:space="0" w:color="auto"/>
              <w:right w:val="single" w:sz="8" w:space="0" w:color="auto"/>
            </w:tcBorders>
            <w:shd w:val="clear" w:color="000000" w:fill="A7C4FF"/>
            <w:noWrap/>
            <w:vAlign w:val="center"/>
            <w:hideMark/>
          </w:tcPr>
          <w:p w14:paraId="2BEECE6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31.18%</w:t>
            </w:r>
          </w:p>
        </w:tc>
      </w:tr>
      <w:tr w:rsidR="00DA3DCA" w:rsidRPr="004B29D0" w14:paraId="16F81B8B"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A187792"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67AFCB51"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5E17D3D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53</w:t>
            </w:r>
          </w:p>
        </w:tc>
        <w:tc>
          <w:tcPr>
            <w:tcW w:w="2156" w:type="dxa"/>
            <w:tcBorders>
              <w:top w:val="nil"/>
              <w:left w:val="nil"/>
              <w:bottom w:val="single" w:sz="4" w:space="0" w:color="auto"/>
              <w:right w:val="single" w:sz="8" w:space="0" w:color="auto"/>
            </w:tcBorders>
            <w:shd w:val="clear" w:color="000000" w:fill="A7C4FF"/>
            <w:noWrap/>
            <w:vAlign w:val="center"/>
            <w:hideMark/>
          </w:tcPr>
          <w:p w14:paraId="5327C5A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18.15%</w:t>
            </w:r>
          </w:p>
        </w:tc>
        <w:tc>
          <w:tcPr>
            <w:tcW w:w="2160" w:type="dxa"/>
            <w:tcBorders>
              <w:top w:val="nil"/>
              <w:left w:val="nil"/>
              <w:bottom w:val="single" w:sz="4" w:space="0" w:color="auto"/>
              <w:right w:val="single" w:sz="4" w:space="0" w:color="auto"/>
            </w:tcBorders>
            <w:shd w:val="clear" w:color="000000" w:fill="A7C4FF"/>
            <w:noWrap/>
            <w:vAlign w:val="center"/>
            <w:hideMark/>
          </w:tcPr>
          <w:p w14:paraId="37D5DDD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141</w:t>
            </w:r>
          </w:p>
        </w:tc>
        <w:tc>
          <w:tcPr>
            <w:tcW w:w="2070" w:type="dxa"/>
            <w:tcBorders>
              <w:top w:val="nil"/>
              <w:left w:val="nil"/>
              <w:bottom w:val="single" w:sz="4" w:space="0" w:color="auto"/>
              <w:right w:val="nil"/>
            </w:tcBorders>
            <w:shd w:val="clear" w:color="000000" w:fill="A7C4FF"/>
            <w:noWrap/>
            <w:vAlign w:val="center"/>
            <w:hideMark/>
          </w:tcPr>
          <w:p w14:paraId="22ABB8C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13.31%</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30DD5F7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16.70%</w:t>
            </w:r>
          </w:p>
        </w:tc>
        <w:tc>
          <w:tcPr>
            <w:tcW w:w="1800" w:type="dxa"/>
            <w:tcBorders>
              <w:top w:val="nil"/>
              <w:left w:val="nil"/>
              <w:bottom w:val="single" w:sz="4" w:space="0" w:color="auto"/>
              <w:right w:val="single" w:sz="8" w:space="0" w:color="auto"/>
            </w:tcBorders>
            <w:shd w:val="clear" w:color="000000" w:fill="A7C4FF"/>
            <w:noWrap/>
            <w:vAlign w:val="center"/>
            <w:hideMark/>
          </w:tcPr>
          <w:p w14:paraId="37A3837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47.88%</w:t>
            </w:r>
          </w:p>
        </w:tc>
      </w:tr>
      <w:tr w:rsidR="00DA3DCA" w:rsidRPr="004B29D0" w14:paraId="59DAD1E8"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74561C3"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4BC44D81"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44DE3BA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40</w:t>
            </w:r>
          </w:p>
        </w:tc>
        <w:tc>
          <w:tcPr>
            <w:tcW w:w="2156" w:type="dxa"/>
            <w:tcBorders>
              <w:top w:val="nil"/>
              <w:left w:val="nil"/>
              <w:bottom w:val="single" w:sz="4" w:space="0" w:color="auto"/>
              <w:right w:val="single" w:sz="8" w:space="0" w:color="auto"/>
            </w:tcBorders>
            <w:shd w:val="clear" w:color="000000" w:fill="A7C4FF"/>
            <w:noWrap/>
            <w:vAlign w:val="center"/>
            <w:hideMark/>
          </w:tcPr>
          <w:p w14:paraId="1CA293A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13.70%</w:t>
            </w:r>
          </w:p>
        </w:tc>
        <w:tc>
          <w:tcPr>
            <w:tcW w:w="2160" w:type="dxa"/>
            <w:tcBorders>
              <w:top w:val="nil"/>
              <w:left w:val="nil"/>
              <w:bottom w:val="single" w:sz="4" w:space="0" w:color="auto"/>
              <w:right w:val="single" w:sz="4" w:space="0" w:color="auto"/>
            </w:tcBorders>
            <w:shd w:val="clear" w:color="000000" w:fill="A7C4FF"/>
            <w:noWrap/>
            <w:vAlign w:val="center"/>
            <w:hideMark/>
          </w:tcPr>
          <w:p w14:paraId="2407A41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176</w:t>
            </w:r>
          </w:p>
        </w:tc>
        <w:tc>
          <w:tcPr>
            <w:tcW w:w="2070" w:type="dxa"/>
            <w:tcBorders>
              <w:top w:val="nil"/>
              <w:left w:val="nil"/>
              <w:bottom w:val="single" w:sz="4" w:space="0" w:color="auto"/>
              <w:right w:val="nil"/>
            </w:tcBorders>
            <w:shd w:val="clear" w:color="000000" w:fill="A7C4FF"/>
            <w:noWrap/>
            <w:vAlign w:val="center"/>
            <w:hideMark/>
          </w:tcPr>
          <w:p w14:paraId="542FF80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16.62%</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4F4BECC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14.57%</w:t>
            </w:r>
          </w:p>
        </w:tc>
        <w:tc>
          <w:tcPr>
            <w:tcW w:w="1800" w:type="dxa"/>
            <w:tcBorders>
              <w:top w:val="nil"/>
              <w:left w:val="nil"/>
              <w:bottom w:val="single" w:sz="4" w:space="0" w:color="auto"/>
              <w:right w:val="single" w:sz="8" w:space="0" w:color="auto"/>
            </w:tcBorders>
            <w:shd w:val="clear" w:color="000000" w:fill="A7C4FF"/>
            <w:noWrap/>
            <w:vAlign w:val="center"/>
            <w:hideMark/>
          </w:tcPr>
          <w:p w14:paraId="2EC86BC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62.45%</w:t>
            </w:r>
          </w:p>
        </w:tc>
      </w:tr>
      <w:tr w:rsidR="00DA3DCA" w:rsidRPr="004B29D0" w14:paraId="130D9D79"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3AB3A8B8"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195C62DA"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08490E0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w:t>
            </w:r>
          </w:p>
        </w:tc>
        <w:tc>
          <w:tcPr>
            <w:tcW w:w="2156" w:type="dxa"/>
            <w:tcBorders>
              <w:top w:val="nil"/>
              <w:left w:val="nil"/>
              <w:bottom w:val="single" w:sz="4" w:space="0" w:color="auto"/>
              <w:right w:val="single" w:sz="8" w:space="0" w:color="auto"/>
            </w:tcBorders>
            <w:shd w:val="clear" w:color="000000" w:fill="FCD5B4"/>
            <w:noWrap/>
            <w:vAlign w:val="center"/>
            <w:hideMark/>
          </w:tcPr>
          <w:p w14:paraId="75ABEB4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6.51%</w:t>
            </w:r>
          </w:p>
        </w:tc>
        <w:tc>
          <w:tcPr>
            <w:tcW w:w="2160" w:type="dxa"/>
            <w:tcBorders>
              <w:top w:val="nil"/>
              <w:left w:val="nil"/>
              <w:bottom w:val="single" w:sz="4" w:space="0" w:color="auto"/>
              <w:right w:val="single" w:sz="4" w:space="0" w:color="auto"/>
            </w:tcBorders>
            <w:shd w:val="clear" w:color="000000" w:fill="FCD5B4"/>
            <w:noWrap/>
            <w:vAlign w:val="center"/>
            <w:hideMark/>
          </w:tcPr>
          <w:p w14:paraId="5F6EAAC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119</w:t>
            </w:r>
          </w:p>
        </w:tc>
        <w:tc>
          <w:tcPr>
            <w:tcW w:w="2070" w:type="dxa"/>
            <w:tcBorders>
              <w:top w:val="nil"/>
              <w:left w:val="nil"/>
              <w:bottom w:val="single" w:sz="4" w:space="0" w:color="auto"/>
              <w:right w:val="nil"/>
            </w:tcBorders>
            <w:shd w:val="clear" w:color="000000" w:fill="FCD5B4"/>
            <w:noWrap/>
            <w:vAlign w:val="center"/>
            <w:hideMark/>
          </w:tcPr>
          <w:p w14:paraId="3399C0E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11.24%</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2C8A0B0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7.93%</w:t>
            </w:r>
          </w:p>
        </w:tc>
        <w:tc>
          <w:tcPr>
            <w:tcW w:w="1800" w:type="dxa"/>
            <w:tcBorders>
              <w:top w:val="nil"/>
              <w:left w:val="nil"/>
              <w:bottom w:val="single" w:sz="4" w:space="0" w:color="auto"/>
              <w:right w:val="single" w:sz="8" w:space="0" w:color="auto"/>
            </w:tcBorders>
            <w:shd w:val="clear" w:color="000000" w:fill="FCD5B4"/>
            <w:noWrap/>
            <w:vAlign w:val="center"/>
            <w:hideMark/>
          </w:tcPr>
          <w:p w14:paraId="46D5CC5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70.38%</w:t>
            </w:r>
          </w:p>
        </w:tc>
      </w:tr>
      <w:tr w:rsidR="00DA3DCA" w:rsidRPr="004B29D0" w14:paraId="0E4C45FC"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C5ED957"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2DC4A2C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6BA6047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w:t>
            </w:r>
          </w:p>
        </w:tc>
        <w:tc>
          <w:tcPr>
            <w:tcW w:w="2156" w:type="dxa"/>
            <w:tcBorders>
              <w:top w:val="nil"/>
              <w:left w:val="nil"/>
              <w:bottom w:val="single" w:sz="4" w:space="0" w:color="auto"/>
              <w:right w:val="single" w:sz="8" w:space="0" w:color="auto"/>
            </w:tcBorders>
            <w:shd w:val="clear" w:color="000000" w:fill="FCD5B4"/>
            <w:noWrap/>
            <w:vAlign w:val="center"/>
            <w:hideMark/>
          </w:tcPr>
          <w:p w14:paraId="5B05FDF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5.48%</w:t>
            </w:r>
          </w:p>
        </w:tc>
        <w:tc>
          <w:tcPr>
            <w:tcW w:w="2160" w:type="dxa"/>
            <w:tcBorders>
              <w:top w:val="nil"/>
              <w:left w:val="nil"/>
              <w:bottom w:val="single" w:sz="4" w:space="0" w:color="auto"/>
              <w:right w:val="single" w:sz="4" w:space="0" w:color="auto"/>
            </w:tcBorders>
            <w:shd w:val="clear" w:color="000000" w:fill="FCD5B4"/>
            <w:noWrap/>
            <w:vAlign w:val="center"/>
            <w:hideMark/>
          </w:tcPr>
          <w:p w14:paraId="0FED5B3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114</w:t>
            </w:r>
          </w:p>
        </w:tc>
        <w:tc>
          <w:tcPr>
            <w:tcW w:w="2070" w:type="dxa"/>
            <w:tcBorders>
              <w:top w:val="nil"/>
              <w:left w:val="nil"/>
              <w:bottom w:val="single" w:sz="4" w:space="0" w:color="auto"/>
              <w:right w:val="nil"/>
            </w:tcBorders>
            <w:shd w:val="clear" w:color="000000" w:fill="FCD5B4"/>
            <w:noWrap/>
            <w:vAlign w:val="center"/>
            <w:hideMark/>
          </w:tcPr>
          <w:p w14:paraId="1FD1A02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10.76%</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47F8E69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7.07%</w:t>
            </w:r>
          </w:p>
        </w:tc>
        <w:tc>
          <w:tcPr>
            <w:tcW w:w="1800" w:type="dxa"/>
            <w:tcBorders>
              <w:top w:val="nil"/>
              <w:left w:val="nil"/>
              <w:bottom w:val="single" w:sz="4" w:space="0" w:color="auto"/>
              <w:right w:val="single" w:sz="8" w:space="0" w:color="auto"/>
            </w:tcBorders>
            <w:shd w:val="clear" w:color="000000" w:fill="FCD5B4"/>
            <w:noWrap/>
            <w:vAlign w:val="center"/>
            <w:hideMark/>
          </w:tcPr>
          <w:p w14:paraId="32B2BEB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77.44%</w:t>
            </w:r>
          </w:p>
        </w:tc>
      </w:tr>
      <w:tr w:rsidR="00DA3DCA" w:rsidRPr="004B29D0" w14:paraId="5E0AA8C8"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F25888D"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7DF43EF1"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1E1FACD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w:t>
            </w:r>
          </w:p>
        </w:tc>
        <w:tc>
          <w:tcPr>
            <w:tcW w:w="2156" w:type="dxa"/>
            <w:tcBorders>
              <w:top w:val="nil"/>
              <w:left w:val="nil"/>
              <w:bottom w:val="single" w:sz="4" w:space="0" w:color="auto"/>
              <w:right w:val="single" w:sz="8" w:space="0" w:color="auto"/>
            </w:tcBorders>
            <w:shd w:val="clear" w:color="000000" w:fill="FFFFFF"/>
            <w:noWrap/>
            <w:vAlign w:val="center"/>
            <w:hideMark/>
          </w:tcPr>
          <w:p w14:paraId="4035C52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5.14%</w:t>
            </w:r>
          </w:p>
        </w:tc>
        <w:tc>
          <w:tcPr>
            <w:tcW w:w="2160" w:type="dxa"/>
            <w:tcBorders>
              <w:top w:val="nil"/>
              <w:left w:val="nil"/>
              <w:bottom w:val="single" w:sz="4" w:space="0" w:color="auto"/>
              <w:right w:val="single" w:sz="4" w:space="0" w:color="auto"/>
            </w:tcBorders>
            <w:shd w:val="clear" w:color="000000" w:fill="FFFFFF"/>
            <w:noWrap/>
            <w:vAlign w:val="center"/>
            <w:hideMark/>
          </w:tcPr>
          <w:p w14:paraId="69D8A92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60</w:t>
            </w:r>
          </w:p>
        </w:tc>
        <w:tc>
          <w:tcPr>
            <w:tcW w:w="2070" w:type="dxa"/>
            <w:tcBorders>
              <w:top w:val="nil"/>
              <w:left w:val="nil"/>
              <w:bottom w:val="single" w:sz="4" w:space="0" w:color="auto"/>
              <w:right w:val="nil"/>
            </w:tcBorders>
            <w:shd w:val="clear" w:color="000000" w:fill="FFFFFF"/>
            <w:noWrap/>
            <w:vAlign w:val="center"/>
            <w:hideMark/>
          </w:tcPr>
          <w:p w14:paraId="37DF1EE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5.67%</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5B171E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5.30%</w:t>
            </w:r>
          </w:p>
        </w:tc>
        <w:tc>
          <w:tcPr>
            <w:tcW w:w="1800" w:type="dxa"/>
            <w:tcBorders>
              <w:top w:val="nil"/>
              <w:left w:val="nil"/>
              <w:bottom w:val="single" w:sz="4" w:space="0" w:color="auto"/>
              <w:right w:val="single" w:sz="8" w:space="0" w:color="auto"/>
            </w:tcBorders>
            <w:shd w:val="clear" w:color="000000" w:fill="FFFFFF"/>
            <w:noWrap/>
            <w:vAlign w:val="center"/>
            <w:hideMark/>
          </w:tcPr>
          <w:p w14:paraId="036BEA5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82.74%</w:t>
            </w:r>
          </w:p>
        </w:tc>
      </w:tr>
      <w:tr w:rsidR="00DA3DCA" w:rsidRPr="004B29D0" w14:paraId="087A57AE"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9F9E6EF"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631D3657"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72BA877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w:t>
            </w:r>
          </w:p>
        </w:tc>
        <w:tc>
          <w:tcPr>
            <w:tcW w:w="2156" w:type="dxa"/>
            <w:tcBorders>
              <w:top w:val="nil"/>
              <w:left w:val="nil"/>
              <w:bottom w:val="single" w:sz="4" w:space="0" w:color="auto"/>
              <w:right w:val="single" w:sz="8" w:space="0" w:color="auto"/>
            </w:tcBorders>
            <w:shd w:val="clear" w:color="000000" w:fill="FFFFFF"/>
            <w:noWrap/>
            <w:vAlign w:val="center"/>
            <w:hideMark/>
          </w:tcPr>
          <w:p w14:paraId="78EAB9B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3.42%</w:t>
            </w:r>
          </w:p>
        </w:tc>
        <w:tc>
          <w:tcPr>
            <w:tcW w:w="2160" w:type="dxa"/>
            <w:tcBorders>
              <w:top w:val="nil"/>
              <w:left w:val="nil"/>
              <w:bottom w:val="single" w:sz="4" w:space="0" w:color="auto"/>
              <w:right w:val="single" w:sz="4" w:space="0" w:color="auto"/>
            </w:tcBorders>
            <w:shd w:val="clear" w:color="000000" w:fill="FFFFFF"/>
            <w:noWrap/>
            <w:vAlign w:val="center"/>
            <w:hideMark/>
          </w:tcPr>
          <w:p w14:paraId="5FE470C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39</w:t>
            </w:r>
          </w:p>
        </w:tc>
        <w:tc>
          <w:tcPr>
            <w:tcW w:w="2070" w:type="dxa"/>
            <w:tcBorders>
              <w:top w:val="nil"/>
              <w:left w:val="nil"/>
              <w:bottom w:val="single" w:sz="4" w:space="0" w:color="auto"/>
              <w:right w:val="nil"/>
            </w:tcBorders>
            <w:shd w:val="clear" w:color="000000" w:fill="FFFFFF"/>
            <w:noWrap/>
            <w:vAlign w:val="center"/>
            <w:hideMark/>
          </w:tcPr>
          <w:p w14:paraId="59C7A2D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3.68%</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5ABFDBF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3.50%</w:t>
            </w:r>
          </w:p>
        </w:tc>
        <w:tc>
          <w:tcPr>
            <w:tcW w:w="1800" w:type="dxa"/>
            <w:tcBorders>
              <w:top w:val="nil"/>
              <w:left w:val="nil"/>
              <w:bottom w:val="single" w:sz="4" w:space="0" w:color="auto"/>
              <w:right w:val="single" w:sz="8" w:space="0" w:color="auto"/>
            </w:tcBorders>
            <w:shd w:val="clear" w:color="000000" w:fill="FFFFFF"/>
            <w:noWrap/>
            <w:vAlign w:val="center"/>
            <w:hideMark/>
          </w:tcPr>
          <w:p w14:paraId="0D65765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86.24%</w:t>
            </w:r>
          </w:p>
        </w:tc>
      </w:tr>
      <w:tr w:rsidR="00DA3DCA" w:rsidRPr="004B29D0" w14:paraId="3C4BEE8A"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88260C9"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1CC7F02A"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3D55396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w:t>
            </w:r>
          </w:p>
        </w:tc>
        <w:tc>
          <w:tcPr>
            <w:tcW w:w="2156" w:type="dxa"/>
            <w:tcBorders>
              <w:top w:val="nil"/>
              <w:left w:val="nil"/>
              <w:bottom w:val="single" w:sz="4" w:space="0" w:color="auto"/>
              <w:right w:val="single" w:sz="8" w:space="0" w:color="auto"/>
            </w:tcBorders>
            <w:shd w:val="clear" w:color="000000" w:fill="FFFFFF"/>
            <w:noWrap/>
            <w:vAlign w:val="center"/>
            <w:hideMark/>
          </w:tcPr>
          <w:p w14:paraId="0986E19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2.05%</w:t>
            </w:r>
          </w:p>
        </w:tc>
        <w:tc>
          <w:tcPr>
            <w:tcW w:w="2160" w:type="dxa"/>
            <w:tcBorders>
              <w:top w:val="nil"/>
              <w:left w:val="nil"/>
              <w:bottom w:val="single" w:sz="4" w:space="0" w:color="auto"/>
              <w:right w:val="single" w:sz="4" w:space="0" w:color="auto"/>
            </w:tcBorders>
            <w:shd w:val="clear" w:color="000000" w:fill="FFFFFF"/>
            <w:noWrap/>
            <w:vAlign w:val="center"/>
            <w:hideMark/>
          </w:tcPr>
          <w:p w14:paraId="1689C6F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35</w:t>
            </w:r>
          </w:p>
        </w:tc>
        <w:tc>
          <w:tcPr>
            <w:tcW w:w="2070" w:type="dxa"/>
            <w:tcBorders>
              <w:top w:val="nil"/>
              <w:left w:val="nil"/>
              <w:bottom w:val="single" w:sz="4" w:space="0" w:color="auto"/>
              <w:right w:val="nil"/>
            </w:tcBorders>
            <w:shd w:val="clear" w:color="000000" w:fill="FFFFFF"/>
            <w:noWrap/>
            <w:vAlign w:val="center"/>
            <w:hideMark/>
          </w:tcPr>
          <w:p w14:paraId="3EA2821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3.31%</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7B64909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2.43%</w:t>
            </w:r>
          </w:p>
        </w:tc>
        <w:tc>
          <w:tcPr>
            <w:tcW w:w="1800" w:type="dxa"/>
            <w:tcBorders>
              <w:top w:val="nil"/>
              <w:left w:val="nil"/>
              <w:bottom w:val="single" w:sz="4" w:space="0" w:color="auto"/>
              <w:right w:val="single" w:sz="8" w:space="0" w:color="auto"/>
            </w:tcBorders>
            <w:shd w:val="clear" w:color="000000" w:fill="FFFFFF"/>
            <w:noWrap/>
            <w:vAlign w:val="center"/>
            <w:hideMark/>
          </w:tcPr>
          <w:p w14:paraId="5C0B65C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88.67%</w:t>
            </w:r>
          </w:p>
        </w:tc>
      </w:tr>
      <w:tr w:rsidR="00DA3DCA" w:rsidRPr="004B29D0" w14:paraId="23631093"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80AF1E9"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A7C4FF"/>
            <w:noWrap/>
            <w:vAlign w:val="center"/>
            <w:hideMark/>
          </w:tcPr>
          <w:p w14:paraId="66EF3FF3"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540" w:type="dxa"/>
            <w:tcBorders>
              <w:top w:val="nil"/>
              <w:left w:val="single" w:sz="8" w:space="0" w:color="auto"/>
              <w:bottom w:val="single" w:sz="8" w:space="0" w:color="auto"/>
              <w:right w:val="single" w:sz="4" w:space="0" w:color="auto"/>
            </w:tcBorders>
            <w:shd w:val="clear" w:color="000000" w:fill="A7C4FF"/>
            <w:noWrap/>
            <w:vAlign w:val="center"/>
            <w:hideMark/>
          </w:tcPr>
          <w:p w14:paraId="037531F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2156" w:type="dxa"/>
            <w:tcBorders>
              <w:top w:val="nil"/>
              <w:left w:val="nil"/>
              <w:bottom w:val="single" w:sz="8" w:space="0" w:color="auto"/>
              <w:right w:val="single" w:sz="8" w:space="0" w:color="auto"/>
            </w:tcBorders>
            <w:shd w:val="clear" w:color="000000" w:fill="A7C4FF"/>
            <w:noWrap/>
            <w:vAlign w:val="center"/>
            <w:hideMark/>
          </w:tcPr>
          <w:p w14:paraId="420B48D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1.71%</w:t>
            </w:r>
          </w:p>
        </w:tc>
        <w:tc>
          <w:tcPr>
            <w:tcW w:w="2160" w:type="dxa"/>
            <w:tcBorders>
              <w:top w:val="nil"/>
              <w:left w:val="nil"/>
              <w:bottom w:val="single" w:sz="8" w:space="0" w:color="auto"/>
              <w:right w:val="single" w:sz="4" w:space="0" w:color="auto"/>
            </w:tcBorders>
            <w:shd w:val="clear" w:color="000000" w:fill="A7C4FF"/>
            <w:noWrap/>
            <w:vAlign w:val="center"/>
            <w:hideMark/>
          </w:tcPr>
          <w:p w14:paraId="45F5639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w:t>
            </w:r>
          </w:p>
        </w:tc>
        <w:tc>
          <w:tcPr>
            <w:tcW w:w="2070" w:type="dxa"/>
            <w:tcBorders>
              <w:top w:val="nil"/>
              <w:left w:val="nil"/>
              <w:bottom w:val="single" w:sz="8" w:space="0" w:color="auto"/>
              <w:right w:val="nil"/>
            </w:tcBorders>
            <w:shd w:val="clear" w:color="000000" w:fill="A7C4FF"/>
            <w:noWrap/>
            <w:vAlign w:val="center"/>
            <w:hideMark/>
          </w:tcPr>
          <w:p w14:paraId="71F9DC9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1.42%</w:t>
            </w:r>
          </w:p>
        </w:tc>
        <w:tc>
          <w:tcPr>
            <w:tcW w:w="1800" w:type="dxa"/>
            <w:gridSpan w:val="2"/>
            <w:tcBorders>
              <w:top w:val="nil"/>
              <w:left w:val="single" w:sz="8" w:space="0" w:color="auto"/>
              <w:bottom w:val="single" w:sz="8" w:space="0" w:color="auto"/>
              <w:right w:val="single" w:sz="8" w:space="0" w:color="auto"/>
            </w:tcBorders>
            <w:shd w:val="clear" w:color="000000" w:fill="A7C4FF"/>
            <w:noWrap/>
            <w:vAlign w:val="center"/>
            <w:hideMark/>
          </w:tcPr>
          <w:p w14:paraId="19904CB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1.62%</w:t>
            </w:r>
          </w:p>
        </w:tc>
        <w:tc>
          <w:tcPr>
            <w:tcW w:w="1800" w:type="dxa"/>
            <w:tcBorders>
              <w:top w:val="nil"/>
              <w:left w:val="nil"/>
              <w:bottom w:val="single" w:sz="8" w:space="0" w:color="auto"/>
              <w:right w:val="single" w:sz="8" w:space="0" w:color="auto"/>
            </w:tcBorders>
            <w:shd w:val="clear" w:color="000000" w:fill="A7C4FF"/>
            <w:noWrap/>
            <w:vAlign w:val="center"/>
            <w:hideMark/>
          </w:tcPr>
          <w:p w14:paraId="4FDB193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90.30%</w:t>
            </w:r>
          </w:p>
        </w:tc>
      </w:tr>
      <w:tr w:rsidR="00DA3DCA" w:rsidRPr="004B29D0" w14:paraId="2504F944"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A7F96B8"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F2F2F2"/>
            <w:noWrap/>
            <w:vAlign w:val="center"/>
            <w:hideMark/>
          </w:tcPr>
          <w:p w14:paraId="7BC5D6F9"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540" w:type="dxa"/>
            <w:tcBorders>
              <w:top w:val="nil"/>
              <w:left w:val="single" w:sz="8" w:space="0" w:color="auto"/>
              <w:bottom w:val="single" w:sz="8" w:space="0" w:color="auto"/>
              <w:right w:val="nil"/>
            </w:tcBorders>
            <w:shd w:val="clear" w:color="000000" w:fill="F2F2F2"/>
            <w:noWrap/>
            <w:vAlign w:val="center"/>
            <w:hideMark/>
          </w:tcPr>
          <w:p w14:paraId="6FD50F42"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292</w:t>
            </w:r>
          </w:p>
        </w:tc>
        <w:tc>
          <w:tcPr>
            <w:tcW w:w="2156" w:type="dxa"/>
            <w:tcBorders>
              <w:top w:val="nil"/>
              <w:left w:val="nil"/>
              <w:bottom w:val="single" w:sz="8" w:space="0" w:color="auto"/>
              <w:right w:val="single" w:sz="8" w:space="0" w:color="auto"/>
            </w:tcBorders>
            <w:shd w:val="clear" w:color="000000" w:fill="F2F2F2"/>
            <w:noWrap/>
            <w:vAlign w:val="center"/>
            <w:hideMark/>
          </w:tcPr>
          <w:p w14:paraId="5BB73A1B"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1F3D03A3"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1,059</w:t>
            </w:r>
          </w:p>
        </w:tc>
        <w:tc>
          <w:tcPr>
            <w:tcW w:w="2070" w:type="dxa"/>
            <w:tcBorders>
              <w:top w:val="nil"/>
              <w:left w:val="nil"/>
              <w:bottom w:val="single" w:sz="8" w:space="0" w:color="auto"/>
              <w:right w:val="nil"/>
            </w:tcBorders>
            <w:shd w:val="clear" w:color="000000" w:fill="F2F2F2"/>
            <w:noWrap/>
            <w:vAlign w:val="center"/>
            <w:hideMark/>
          </w:tcPr>
          <w:p w14:paraId="02C1584A"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gridSpan w:val="2"/>
            <w:tcBorders>
              <w:top w:val="nil"/>
              <w:left w:val="single" w:sz="8" w:space="0" w:color="auto"/>
              <w:bottom w:val="single" w:sz="8" w:space="0" w:color="auto"/>
              <w:right w:val="single" w:sz="8" w:space="0" w:color="auto"/>
            </w:tcBorders>
            <w:shd w:val="clear" w:color="000000" w:fill="F2F2F2"/>
            <w:noWrap/>
            <w:vAlign w:val="center"/>
            <w:hideMark/>
          </w:tcPr>
          <w:p w14:paraId="4E64BAB7"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095BE24A"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431C7C7D"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ADB6B03"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nil"/>
              <w:right w:val="nil"/>
            </w:tcBorders>
            <w:shd w:val="clear" w:color="auto" w:fill="auto"/>
            <w:noWrap/>
            <w:vAlign w:val="bottom"/>
            <w:hideMark/>
          </w:tcPr>
          <w:p w14:paraId="5EA52C9A"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540" w:type="dxa"/>
            <w:tcBorders>
              <w:top w:val="nil"/>
              <w:left w:val="nil"/>
              <w:bottom w:val="nil"/>
              <w:right w:val="nil"/>
            </w:tcBorders>
            <w:shd w:val="clear" w:color="auto" w:fill="auto"/>
            <w:noWrap/>
            <w:vAlign w:val="bottom"/>
            <w:hideMark/>
          </w:tcPr>
          <w:p w14:paraId="01ACF9F9"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56" w:type="dxa"/>
            <w:tcBorders>
              <w:top w:val="nil"/>
              <w:left w:val="nil"/>
              <w:bottom w:val="nil"/>
              <w:right w:val="nil"/>
            </w:tcBorders>
            <w:shd w:val="clear" w:color="auto" w:fill="auto"/>
            <w:noWrap/>
            <w:vAlign w:val="bottom"/>
            <w:hideMark/>
          </w:tcPr>
          <w:p w14:paraId="63FE79C1"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3491D914"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5A419753"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gridSpan w:val="2"/>
            <w:tcBorders>
              <w:top w:val="nil"/>
              <w:left w:val="nil"/>
              <w:bottom w:val="nil"/>
              <w:right w:val="nil"/>
            </w:tcBorders>
            <w:shd w:val="clear" w:color="auto" w:fill="auto"/>
            <w:noWrap/>
            <w:vAlign w:val="bottom"/>
            <w:hideMark/>
          </w:tcPr>
          <w:p w14:paraId="21573ACC"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2A777050"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2915C9EE"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36E08F91" w14:textId="77777777" w:rsidR="00DA3DCA" w:rsidRPr="004B29D0" w:rsidRDefault="00DA3DCA" w:rsidP="00166419">
            <w:pPr>
              <w:spacing w:line="240" w:lineRule="auto"/>
              <w:rPr>
                <w:rFonts w:eastAsia="Times New Roman" w:cs="Calibri"/>
                <w:b/>
                <w:bCs/>
                <w:color w:val="FFFFFF"/>
                <w:sz w:val="20"/>
                <w:szCs w:val="20"/>
              </w:rPr>
            </w:pPr>
          </w:p>
        </w:tc>
        <w:tc>
          <w:tcPr>
            <w:tcW w:w="13319" w:type="dxa"/>
            <w:gridSpan w:val="8"/>
            <w:tcBorders>
              <w:top w:val="single" w:sz="8" w:space="0" w:color="auto"/>
              <w:left w:val="nil"/>
              <w:bottom w:val="single" w:sz="8" w:space="0" w:color="auto"/>
              <w:right w:val="single" w:sz="8" w:space="0" w:color="000000"/>
            </w:tcBorders>
            <w:shd w:val="clear" w:color="000000" w:fill="262626"/>
            <w:noWrap/>
            <w:vAlign w:val="center"/>
            <w:hideMark/>
          </w:tcPr>
          <w:p w14:paraId="5FF08471"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Corpus Christi HSDA</w:t>
            </w:r>
          </w:p>
        </w:tc>
      </w:tr>
      <w:tr w:rsidR="00DA3DCA" w:rsidRPr="004B29D0" w14:paraId="6F433122"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3F071FF"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val="restart"/>
            <w:tcBorders>
              <w:top w:val="nil"/>
              <w:left w:val="nil"/>
              <w:bottom w:val="single" w:sz="8" w:space="0" w:color="000000"/>
              <w:right w:val="single" w:sz="8" w:space="0" w:color="auto"/>
            </w:tcBorders>
            <w:shd w:val="clear" w:color="000000" w:fill="D9D9D9"/>
            <w:hideMark/>
          </w:tcPr>
          <w:p w14:paraId="7A5228DD"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6" w:type="dxa"/>
            <w:gridSpan w:val="2"/>
            <w:tcBorders>
              <w:top w:val="single" w:sz="8" w:space="0" w:color="auto"/>
              <w:left w:val="nil"/>
              <w:bottom w:val="nil"/>
              <w:right w:val="single" w:sz="8" w:space="0" w:color="000000"/>
            </w:tcBorders>
            <w:shd w:val="clear" w:color="000000" w:fill="D9D9D9"/>
            <w:hideMark/>
          </w:tcPr>
          <w:p w14:paraId="3CF68F56"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938" w:type="dxa"/>
            <w:gridSpan w:val="3"/>
            <w:tcBorders>
              <w:top w:val="single" w:sz="8" w:space="0" w:color="auto"/>
              <w:left w:val="nil"/>
              <w:bottom w:val="nil"/>
              <w:right w:val="nil"/>
            </w:tcBorders>
            <w:shd w:val="clear" w:color="000000" w:fill="D9D9D9"/>
            <w:hideMark/>
          </w:tcPr>
          <w:p w14:paraId="59E5A331"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092" w:type="dxa"/>
            <w:tcBorders>
              <w:top w:val="nil"/>
              <w:left w:val="single" w:sz="8" w:space="0" w:color="auto"/>
              <w:bottom w:val="single" w:sz="8" w:space="0" w:color="000000"/>
              <w:right w:val="single" w:sz="8" w:space="0" w:color="auto"/>
            </w:tcBorders>
            <w:shd w:val="clear" w:color="000000" w:fill="D9D9D9"/>
            <w:hideMark/>
          </w:tcPr>
          <w:p w14:paraId="59B27D8B"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Weighted Score</w:t>
            </w:r>
          </w:p>
        </w:tc>
        <w:tc>
          <w:tcPr>
            <w:tcW w:w="1800" w:type="dxa"/>
            <w:tcBorders>
              <w:top w:val="nil"/>
              <w:left w:val="nil"/>
              <w:bottom w:val="single" w:sz="8" w:space="0" w:color="000000"/>
              <w:right w:val="single" w:sz="8" w:space="0" w:color="auto"/>
            </w:tcBorders>
            <w:shd w:val="clear" w:color="000000" w:fill="D9D9D9"/>
            <w:hideMark/>
          </w:tcPr>
          <w:p w14:paraId="2F87292B"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6194A815"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FC0CF5F"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tcBorders>
              <w:top w:val="nil"/>
              <w:left w:val="nil"/>
              <w:bottom w:val="single" w:sz="8" w:space="0" w:color="000000"/>
              <w:right w:val="single" w:sz="8" w:space="0" w:color="auto"/>
            </w:tcBorders>
            <w:vAlign w:val="center"/>
            <w:hideMark/>
          </w:tcPr>
          <w:p w14:paraId="22E0709E" w14:textId="77777777" w:rsidR="00DA3DCA" w:rsidRPr="004B29D0" w:rsidRDefault="00DA3DCA" w:rsidP="00166419">
            <w:pPr>
              <w:spacing w:line="240" w:lineRule="auto"/>
              <w:rPr>
                <w:rFonts w:eastAsia="Times New Roman" w:cs="Calibri"/>
                <w:b/>
                <w:bCs/>
                <w:color w:val="000000"/>
                <w:sz w:val="20"/>
                <w:szCs w:val="20"/>
              </w:rPr>
            </w:pPr>
          </w:p>
        </w:tc>
        <w:tc>
          <w:tcPr>
            <w:tcW w:w="1540" w:type="dxa"/>
            <w:tcBorders>
              <w:top w:val="nil"/>
              <w:left w:val="nil"/>
              <w:bottom w:val="single" w:sz="8" w:space="0" w:color="auto"/>
              <w:right w:val="nil"/>
            </w:tcBorders>
            <w:shd w:val="clear" w:color="000000" w:fill="D9D9D9"/>
            <w:noWrap/>
            <w:hideMark/>
          </w:tcPr>
          <w:p w14:paraId="174D0FAE"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156" w:type="dxa"/>
            <w:tcBorders>
              <w:top w:val="nil"/>
              <w:left w:val="nil"/>
              <w:bottom w:val="single" w:sz="8" w:space="0" w:color="auto"/>
              <w:right w:val="single" w:sz="8" w:space="0" w:color="auto"/>
            </w:tcBorders>
            <w:shd w:val="clear" w:color="000000" w:fill="D9D9D9"/>
            <w:noWrap/>
            <w:hideMark/>
          </w:tcPr>
          <w:p w14:paraId="025F351F"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19858E80"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33B88CBC"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gridSpan w:val="2"/>
            <w:tcBorders>
              <w:top w:val="nil"/>
              <w:left w:val="single" w:sz="8" w:space="0" w:color="auto"/>
              <w:bottom w:val="single" w:sz="8" w:space="0" w:color="000000"/>
              <w:right w:val="single" w:sz="8" w:space="0" w:color="auto"/>
            </w:tcBorders>
            <w:vAlign w:val="center"/>
            <w:hideMark/>
          </w:tcPr>
          <w:p w14:paraId="49FBD6AC"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5D675E2C"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2EFFE5A6"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F010F43"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06B34AD2"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274A06B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98</w:t>
            </w:r>
          </w:p>
        </w:tc>
        <w:tc>
          <w:tcPr>
            <w:tcW w:w="2156" w:type="dxa"/>
            <w:tcBorders>
              <w:top w:val="nil"/>
              <w:left w:val="nil"/>
              <w:bottom w:val="single" w:sz="4" w:space="0" w:color="auto"/>
              <w:right w:val="single" w:sz="8" w:space="0" w:color="auto"/>
            </w:tcBorders>
            <w:shd w:val="clear" w:color="000000" w:fill="A7C4FF"/>
            <w:noWrap/>
            <w:vAlign w:val="center"/>
            <w:hideMark/>
          </w:tcPr>
          <w:p w14:paraId="5DF0B60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45.37%</w:t>
            </w:r>
          </w:p>
        </w:tc>
        <w:tc>
          <w:tcPr>
            <w:tcW w:w="2160" w:type="dxa"/>
            <w:tcBorders>
              <w:top w:val="nil"/>
              <w:left w:val="nil"/>
              <w:bottom w:val="single" w:sz="4" w:space="0" w:color="auto"/>
              <w:right w:val="single" w:sz="4" w:space="0" w:color="auto"/>
            </w:tcBorders>
            <w:shd w:val="clear" w:color="000000" w:fill="A7C4FF"/>
            <w:noWrap/>
            <w:vAlign w:val="center"/>
            <w:hideMark/>
          </w:tcPr>
          <w:p w14:paraId="76842E0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347</w:t>
            </w:r>
          </w:p>
        </w:tc>
        <w:tc>
          <w:tcPr>
            <w:tcW w:w="2070" w:type="dxa"/>
            <w:tcBorders>
              <w:top w:val="nil"/>
              <w:left w:val="nil"/>
              <w:bottom w:val="single" w:sz="4" w:space="0" w:color="auto"/>
              <w:right w:val="nil"/>
            </w:tcBorders>
            <w:shd w:val="clear" w:color="000000" w:fill="A7C4FF"/>
            <w:noWrap/>
            <w:vAlign w:val="center"/>
            <w:hideMark/>
          </w:tcPr>
          <w:p w14:paraId="47E72D5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37.88%</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0AC4532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43.12%</w:t>
            </w:r>
          </w:p>
        </w:tc>
        <w:tc>
          <w:tcPr>
            <w:tcW w:w="1800" w:type="dxa"/>
            <w:tcBorders>
              <w:top w:val="nil"/>
              <w:left w:val="nil"/>
              <w:bottom w:val="single" w:sz="4" w:space="0" w:color="auto"/>
              <w:right w:val="single" w:sz="8" w:space="0" w:color="auto"/>
            </w:tcBorders>
            <w:shd w:val="clear" w:color="000000" w:fill="A7C4FF"/>
            <w:noWrap/>
            <w:vAlign w:val="center"/>
            <w:hideMark/>
          </w:tcPr>
          <w:p w14:paraId="28B7D1F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43.12%</w:t>
            </w:r>
          </w:p>
        </w:tc>
      </w:tr>
      <w:tr w:rsidR="00DA3DCA" w:rsidRPr="004B29D0" w14:paraId="3E538A11"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A19EC1F"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3F841A6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49F6DE8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29</w:t>
            </w:r>
          </w:p>
        </w:tc>
        <w:tc>
          <w:tcPr>
            <w:tcW w:w="2156" w:type="dxa"/>
            <w:tcBorders>
              <w:top w:val="nil"/>
              <w:left w:val="nil"/>
              <w:bottom w:val="single" w:sz="4" w:space="0" w:color="auto"/>
              <w:right w:val="single" w:sz="8" w:space="0" w:color="auto"/>
            </w:tcBorders>
            <w:shd w:val="clear" w:color="000000" w:fill="A7C4FF"/>
            <w:noWrap/>
            <w:vAlign w:val="center"/>
            <w:hideMark/>
          </w:tcPr>
          <w:p w14:paraId="1EC2CDF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13.43%</w:t>
            </w:r>
          </w:p>
        </w:tc>
        <w:tc>
          <w:tcPr>
            <w:tcW w:w="2160" w:type="dxa"/>
            <w:tcBorders>
              <w:top w:val="nil"/>
              <w:left w:val="nil"/>
              <w:bottom w:val="single" w:sz="4" w:space="0" w:color="auto"/>
              <w:right w:val="single" w:sz="4" w:space="0" w:color="auto"/>
            </w:tcBorders>
            <w:shd w:val="clear" w:color="000000" w:fill="A7C4FF"/>
            <w:noWrap/>
            <w:vAlign w:val="center"/>
            <w:hideMark/>
          </w:tcPr>
          <w:p w14:paraId="32641AB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134</w:t>
            </w:r>
          </w:p>
        </w:tc>
        <w:tc>
          <w:tcPr>
            <w:tcW w:w="2070" w:type="dxa"/>
            <w:tcBorders>
              <w:top w:val="nil"/>
              <w:left w:val="nil"/>
              <w:bottom w:val="single" w:sz="4" w:space="0" w:color="auto"/>
              <w:right w:val="nil"/>
            </w:tcBorders>
            <w:shd w:val="clear" w:color="000000" w:fill="A7C4FF"/>
            <w:noWrap/>
            <w:vAlign w:val="center"/>
            <w:hideMark/>
          </w:tcPr>
          <w:p w14:paraId="4561380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14.63%</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3DAFD0D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13.79%</w:t>
            </w:r>
          </w:p>
        </w:tc>
        <w:tc>
          <w:tcPr>
            <w:tcW w:w="1800" w:type="dxa"/>
            <w:tcBorders>
              <w:top w:val="nil"/>
              <w:left w:val="nil"/>
              <w:bottom w:val="single" w:sz="4" w:space="0" w:color="auto"/>
              <w:right w:val="single" w:sz="8" w:space="0" w:color="auto"/>
            </w:tcBorders>
            <w:shd w:val="clear" w:color="000000" w:fill="A7C4FF"/>
            <w:noWrap/>
            <w:vAlign w:val="center"/>
            <w:hideMark/>
          </w:tcPr>
          <w:p w14:paraId="1CECAA72"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56.91%</w:t>
            </w:r>
          </w:p>
        </w:tc>
      </w:tr>
      <w:tr w:rsidR="00DA3DCA" w:rsidRPr="004B29D0" w14:paraId="13BABCC7"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5E47FED"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4A0C611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57F59FD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w:t>
            </w:r>
          </w:p>
        </w:tc>
        <w:tc>
          <w:tcPr>
            <w:tcW w:w="2156" w:type="dxa"/>
            <w:tcBorders>
              <w:top w:val="nil"/>
              <w:left w:val="nil"/>
              <w:bottom w:val="single" w:sz="4" w:space="0" w:color="auto"/>
              <w:right w:val="single" w:sz="8" w:space="0" w:color="auto"/>
            </w:tcBorders>
            <w:shd w:val="clear" w:color="000000" w:fill="FCD5B4"/>
            <w:noWrap/>
            <w:vAlign w:val="center"/>
            <w:hideMark/>
          </w:tcPr>
          <w:p w14:paraId="05012DC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7.41%</w:t>
            </w:r>
          </w:p>
        </w:tc>
        <w:tc>
          <w:tcPr>
            <w:tcW w:w="2160" w:type="dxa"/>
            <w:tcBorders>
              <w:top w:val="nil"/>
              <w:left w:val="nil"/>
              <w:bottom w:val="single" w:sz="4" w:space="0" w:color="auto"/>
              <w:right w:val="single" w:sz="4" w:space="0" w:color="auto"/>
            </w:tcBorders>
            <w:shd w:val="clear" w:color="000000" w:fill="FCD5B4"/>
            <w:noWrap/>
            <w:vAlign w:val="center"/>
            <w:hideMark/>
          </w:tcPr>
          <w:p w14:paraId="19461A1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104</w:t>
            </w:r>
          </w:p>
        </w:tc>
        <w:tc>
          <w:tcPr>
            <w:tcW w:w="2070" w:type="dxa"/>
            <w:tcBorders>
              <w:top w:val="nil"/>
              <w:left w:val="nil"/>
              <w:bottom w:val="single" w:sz="4" w:space="0" w:color="auto"/>
              <w:right w:val="nil"/>
            </w:tcBorders>
            <w:shd w:val="clear" w:color="000000" w:fill="FCD5B4"/>
            <w:noWrap/>
            <w:vAlign w:val="center"/>
            <w:hideMark/>
          </w:tcPr>
          <w:p w14:paraId="316496D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11.35%</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7AFA7FF4" w14:textId="77777777" w:rsidR="00DA3DCA" w:rsidRPr="004B29D0" w:rsidRDefault="00DA3DCA" w:rsidP="00166419">
            <w:pPr>
              <w:spacing w:line="240" w:lineRule="auto"/>
              <w:ind w:firstLineChars="500" w:firstLine="1000"/>
              <w:jc w:val="right"/>
              <w:rPr>
                <w:rFonts w:eastAsia="Times New Roman" w:cs="Calibri"/>
                <w:color w:val="000000"/>
                <w:sz w:val="20"/>
                <w:szCs w:val="20"/>
              </w:rPr>
            </w:pPr>
            <w:r w:rsidRPr="004B29D0">
              <w:rPr>
                <w:rFonts w:eastAsia="Times New Roman" w:cs="Calibri"/>
                <w:color w:val="000000"/>
                <w:sz w:val="20"/>
                <w:szCs w:val="20"/>
              </w:rPr>
              <w:t>8.59%</w:t>
            </w:r>
          </w:p>
        </w:tc>
        <w:tc>
          <w:tcPr>
            <w:tcW w:w="1800" w:type="dxa"/>
            <w:tcBorders>
              <w:top w:val="nil"/>
              <w:left w:val="nil"/>
              <w:bottom w:val="single" w:sz="4" w:space="0" w:color="auto"/>
              <w:right w:val="single" w:sz="8" w:space="0" w:color="auto"/>
            </w:tcBorders>
            <w:shd w:val="clear" w:color="000000" w:fill="FCD5B4"/>
            <w:noWrap/>
            <w:vAlign w:val="center"/>
            <w:hideMark/>
          </w:tcPr>
          <w:p w14:paraId="770B9E0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65.50%</w:t>
            </w:r>
          </w:p>
        </w:tc>
      </w:tr>
      <w:tr w:rsidR="00DA3DCA" w:rsidRPr="004B29D0" w14:paraId="7EDA9FF3"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DE8DB5B"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693433A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12AFA3B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w:t>
            </w:r>
          </w:p>
        </w:tc>
        <w:tc>
          <w:tcPr>
            <w:tcW w:w="2156" w:type="dxa"/>
            <w:tcBorders>
              <w:top w:val="nil"/>
              <w:left w:val="nil"/>
              <w:bottom w:val="single" w:sz="4" w:space="0" w:color="auto"/>
              <w:right w:val="single" w:sz="8" w:space="0" w:color="auto"/>
            </w:tcBorders>
            <w:shd w:val="clear" w:color="000000" w:fill="FCD5B4"/>
            <w:noWrap/>
            <w:vAlign w:val="center"/>
            <w:hideMark/>
          </w:tcPr>
          <w:p w14:paraId="7728162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6.94%</w:t>
            </w:r>
          </w:p>
        </w:tc>
        <w:tc>
          <w:tcPr>
            <w:tcW w:w="2160" w:type="dxa"/>
            <w:tcBorders>
              <w:top w:val="nil"/>
              <w:left w:val="nil"/>
              <w:bottom w:val="single" w:sz="4" w:space="0" w:color="auto"/>
              <w:right w:val="single" w:sz="4" w:space="0" w:color="auto"/>
            </w:tcBorders>
            <w:shd w:val="clear" w:color="000000" w:fill="FCD5B4"/>
            <w:noWrap/>
            <w:vAlign w:val="center"/>
            <w:hideMark/>
          </w:tcPr>
          <w:p w14:paraId="57E6568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96</w:t>
            </w:r>
          </w:p>
        </w:tc>
        <w:tc>
          <w:tcPr>
            <w:tcW w:w="2070" w:type="dxa"/>
            <w:tcBorders>
              <w:top w:val="nil"/>
              <w:left w:val="nil"/>
              <w:bottom w:val="single" w:sz="4" w:space="0" w:color="auto"/>
              <w:right w:val="nil"/>
            </w:tcBorders>
            <w:shd w:val="clear" w:color="000000" w:fill="FCD5B4"/>
            <w:noWrap/>
            <w:vAlign w:val="center"/>
            <w:hideMark/>
          </w:tcPr>
          <w:p w14:paraId="3A92E8E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10.48%</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30FD36DD" w14:textId="77777777" w:rsidR="00DA3DCA" w:rsidRPr="004B29D0" w:rsidRDefault="00DA3DCA" w:rsidP="00166419">
            <w:pPr>
              <w:spacing w:line="240" w:lineRule="auto"/>
              <w:ind w:firstLineChars="500" w:firstLine="1000"/>
              <w:jc w:val="right"/>
              <w:rPr>
                <w:rFonts w:eastAsia="Times New Roman" w:cs="Calibri"/>
                <w:color w:val="000000"/>
                <w:sz w:val="20"/>
                <w:szCs w:val="20"/>
              </w:rPr>
            </w:pPr>
            <w:r w:rsidRPr="004B29D0">
              <w:rPr>
                <w:rFonts w:eastAsia="Times New Roman" w:cs="Calibri"/>
                <w:color w:val="000000"/>
                <w:sz w:val="20"/>
                <w:szCs w:val="20"/>
              </w:rPr>
              <w:t>8.01%</w:t>
            </w:r>
          </w:p>
        </w:tc>
        <w:tc>
          <w:tcPr>
            <w:tcW w:w="1800" w:type="dxa"/>
            <w:tcBorders>
              <w:top w:val="nil"/>
              <w:left w:val="nil"/>
              <w:bottom w:val="single" w:sz="4" w:space="0" w:color="auto"/>
              <w:right w:val="single" w:sz="8" w:space="0" w:color="auto"/>
            </w:tcBorders>
            <w:shd w:val="clear" w:color="000000" w:fill="FCD5B4"/>
            <w:noWrap/>
            <w:vAlign w:val="center"/>
            <w:hideMark/>
          </w:tcPr>
          <w:p w14:paraId="7D2E936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73.51%</w:t>
            </w:r>
          </w:p>
        </w:tc>
      </w:tr>
      <w:tr w:rsidR="00DA3DCA" w:rsidRPr="004B29D0" w14:paraId="67E321F6"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4372816"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7309A2BD"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53B5293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w:t>
            </w:r>
          </w:p>
        </w:tc>
        <w:tc>
          <w:tcPr>
            <w:tcW w:w="2156" w:type="dxa"/>
            <w:tcBorders>
              <w:top w:val="nil"/>
              <w:left w:val="nil"/>
              <w:bottom w:val="single" w:sz="4" w:space="0" w:color="auto"/>
              <w:right w:val="single" w:sz="8" w:space="0" w:color="auto"/>
            </w:tcBorders>
            <w:shd w:val="clear" w:color="000000" w:fill="FFFFFF"/>
            <w:noWrap/>
            <w:vAlign w:val="center"/>
            <w:hideMark/>
          </w:tcPr>
          <w:p w14:paraId="67FA127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6.48%</w:t>
            </w:r>
          </w:p>
        </w:tc>
        <w:tc>
          <w:tcPr>
            <w:tcW w:w="2160" w:type="dxa"/>
            <w:tcBorders>
              <w:top w:val="nil"/>
              <w:left w:val="nil"/>
              <w:bottom w:val="single" w:sz="4" w:space="0" w:color="auto"/>
              <w:right w:val="single" w:sz="4" w:space="0" w:color="auto"/>
            </w:tcBorders>
            <w:shd w:val="clear" w:color="000000" w:fill="FFFFFF"/>
            <w:noWrap/>
            <w:vAlign w:val="center"/>
            <w:hideMark/>
          </w:tcPr>
          <w:p w14:paraId="7FA26A7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w:t>
            </w:r>
          </w:p>
        </w:tc>
        <w:tc>
          <w:tcPr>
            <w:tcW w:w="2070" w:type="dxa"/>
            <w:tcBorders>
              <w:top w:val="nil"/>
              <w:left w:val="nil"/>
              <w:bottom w:val="single" w:sz="4" w:space="0" w:color="auto"/>
              <w:right w:val="nil"/>
            </w:tcBorders>
            <w:shd w:val="clear" w:color="000000" w:fill="FFFFFF"/>
            <w:noWrap/>
            <w:vAlign w:val="center"/>
            <w:hideMark/>
          </w:tcPr>
          <w:p w14:paraId="14DC3DC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3.71%</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603A4186" w14:textId="77777777" w:rsidR="00DA3DCA" w:rsidRPr="004B29D0" w:rsidRDefault="00DA3DCA" w:rsidP="00166419">
            <w:pPr>
              <w:spacing w:line="240" w:lineRule="auto"/>
              <w:ind w:firstLineChars="500" w:firstLine="1000"/>
              <w:jc w:val="right"/>
              <w:rPr>
                <w:rFonts w:eastAsia="Times New Roman" w:cs="Calibri"/>
                <w:color w:val="000000"/>
                <w:sz w:val="20"/>
                <w:szCs w:val="20"/>
              </w:rPr>
            </w:pPr>
            <w:r w:rsidRPr="004B29D0">
              <w:rPr>
                <w:rFonts w:eastAsia="Times New Roman" w:cs="Calibri"/>
                <w:color w:val="000000"/>
                <w:sz w:val="20"/>
                <w:szCs w:val="20"/>
              </w:rPr>
              <w:t>5.65%</w:t>
            </w:r>
          </w:p>
        </w:tc>
        <w:tc>
          <w:tcPr>
            <w:tcW w:w="1800" w:type="dxa"/>
            <w:tcBorders>
              <w:top w:val="nil"/>
              <w:left w:val="nil"/>
              <w:bottom w:val="single" w:sz="4" w:space="0" w:color="auto"/>
              <w:right w:val="single" w:sz="8" w:space="0" w:color="auto"/>
            </w:tcBorders>
            <w:shd w:val="clear" w:color="000000" w:fill="FFFFFF"/>
            <w:noWrap/>
            <w:vAlign w:val="center"/>
            <w:hideMark/>
          </w:tcPr>
          <w:p w14:paraId="35F089C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79.16%</w:t>
            </w:r>
          </w:p>
        </w:tc>
      </w:tr>
      <w:tr w:rsidR="00DA3DCA" w:rsidRPr="004B29D0" w14:paraId="3516C43F"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F9AC5D1"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3FA3A889"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04855FC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2156" w:type="dxa"/>
            <w:tcBorders>
              <w:top w:val="nil"/>
              <w:left w:val="nil"/>
              <w:bottom w:val="single" w:sz="4" w:space="0" w:color="auto"/>
              <w:right w:val="single" w:sz="8" w:space="0" w:color="auto"/>
            </w:tcBorders>
            <w:shd w:val="clear" w:color="000000" w:fill="FFFFFF"/>
            <w:noWrap/>
            <w:vAlign w:val="center"/>
            <w:hideMark/>
          </w:tcPr>
          <w:p w14:paraId="0BB8C84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1.85%</w:t>
            </w:r>
          </w:p>
        </w:tc>
        <w:tc>
          <w:tcPr>
            <w:tcW w:w="2160" w:type="dxa"/>
            <w:tcBorders>
              <w:top w:val="nil"/>
              <w:left w:val="nil"/>
              <w:bottom w:val="single" w:sz="4" w:space="0" w:color="auto"/>
              <w:right w:val="single" w:sz="4" w:space="0" w:color="auto"/>
            </w:tcBorders>
            <w:shd w:val="clear" w:color="000000" w:fill="FFFFFF"/>
            <w:noWrap/>
            <w:vAlign w:val="center"/>
            <w:hideMark/>
          </w:tcPr>
          <w:p w14:paraId="4AE874A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w:t>
            </w:r>
          </w:p>
        </w:tc>
        <w:tc>
          <w:tcPr>
            <w:tcW w:w="2070" w:type="dxa"/>
            <w:tcBorders>
              <w:top w:val="nil"/>
              <w:left w:val="nil"/>
              <w:bottom w:val="single" w:sz="4" w:space="0" w:color="auto"/>
              <w:right w:val="nil"/>
            </w:tcBorders>
            <w:shd w:val="clear" w:color="000000" w:fill="FFFFFF"/>
            <w:noWrap/>
            <w:vAlign w:val="center"/>
            <w:hideMark/>
          </w:tcPr>
          <w:p w14:paraId="52D1211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2.62%</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3BEF15B8" w14:textId="77777777" w:rsidR="00DA3DCA" w:rsidRPr="004B29D0" w:rsidRDefault="00DA3DCA" w:rsidP="00166419">
            <w:pPr>
              <w:spacing w:line="240" w:lineRule="auto"/>
              <w:ind w:firstLineChars="500" w:firstLine="1000"/>
              <w:jc w:val="right"/>
              <w:rPr>
                <w:rFonts w:eastAsia="Times New Roman" w:cs="Calibri"/>
                <w:color w:val="000000"/>
                <w:sz w:val="20"/>
                <w:szCs w:val="20"/>
              </w:rPr>
            </w:pPr>
            <w:r w:rsidRPr="004B29D0">
              <w:rPr>
                <w:rFonts w:eastAsia="Times New Roman" w:cs="Calibri"/>
                <w:color w:val="000000"/>
                <w:sz w:val="20"/>
                <w:szCs w:val="20"/>
              </w:rPr>
              <w:t>2.08%</w:t>
            </w:r>
          </w:p>
        </w:tc>
        <w:tc>
          <w:tcPr>
            <w:tcW w:w="1800" w:type="dxa"/>
            <w:tcBorders>
              <w:top w:val="nil"/>
              <w:left w:val="nil"/>
              <w:bottom w:val="single" w:sz="4" w:space="0" w:color="auto"/>
              <w:right w:val="single" w:sz="8" w:space="0" w:color="auto"/>
            </w:tcBorders>
            <w:shd w:val="clear" w:color="000000" w:fill="FFFFFF"/>
            <w:noWrap/>
            <w:vAlign w:val="center"/>
            <w:hideMark/>
          </w:tcPr>
          <w:p w14:paraId="5E210DA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81.24%</w:t>
            </w:r>
          </w:p>
        </w:tc>
      </w:tr>
      <w:tr w:rsidR="00DA3DCA" w:rsidRPr="004B29D0" w14:paraId="597D4798"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5737E47"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7AC03804"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3B31E39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2156" w:type="dxa"/>
            <w:tcBorders>
              <w:top w:val="nil"/>
              <w:left w:val="nil"/>
              <w:bottom w:val="single" w:sz="4" w:space="0" w:color="auto"/>
              <w:right w:val="single" w:sz="8" w:space="0" w:color="auto"/>
            </w:tcBorders>
            <w:shd w:val="clear" w:color="000000" w:fill="FFFFFF"/>
            <w:noWrap/>
            <w:vAlign w:val="center"/>
            <w:hideMark/>
          </w:tcPr>
          <w:p w14:paraId="03F4241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1.85%</w:t>
            </w:r>
          </w:p>
        </w:tc>
        <w:tc>
          <w:tcPr>
            <w:tcW w:w="2160" w:type="dxa"/>
            <w:tcBorders>
              <w:top w:val="nil"/>
              <w:left w:val="nil"/>
              <w:bottom w:val="single" w:sz="4" w:space="0" w:color="auto"/>
              <w:right w:val="single" w:sz="4" w:space="0" w:color="auto"/>
            </w:tcBorders>
            <w:shd w:val="clear" w:color="000000" w:fill="FFFFFF"/>
            <w:noWrap/>
            <w:vAlign w:val="center"/>
            <w:hideMark/>
          </w:tcPr>
          <w:p w14:paraId="48196E3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w:t>
            </w:r>
          </w:p>
        </w:tc>
        <w:tc>
          <w:tcPr>
            <w:tcW w:w="2070" w:type="dxa"/>
            <w:tcBorders>
              <w:top w:val="nil"/>
              <w:left w:val="nil"/>
              <w:bottom w:val="single" w:sz="4" w:space="0" w:color="auto"/>
              <w:right w:val="nil"/>
            </w:tcBorders>
            <w:shd w:val="clear" w:color="000000" w:fill="FFFFFF"/>
            <w:noWrap/>
            <w:vAlign w:val="center"/>
            <w:hideMark/>
          </w:tcPr>
          <w:p w14:paraId="12A5B7A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1.75%</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7A8357AF" w14:textId="77777777" w:rsidR="00DA3DCA" w:rsidRPr="004B29D0" w:rsidRDefault="00DA3DCA" w:rsidP="00166419">
            <w:pPr>
              <w:spacing w:line="240" w:lineRule="auto"/>
              <w:ind w:firstLineChars="500" w:firstLine="1000"/>
              <w:jc w:val="right"/>
              <w:rPr>
                <w:rFonts w:eastAsia="Times New Roman" w:cs="Calibri"/>
                <w:color w:val="000000"/>
                <w:sz w:val="20"/>
                <w:szCs w:val="20"/>
              </w:rPr>
            </w:pPr>
            <w:r w:rsidRPr="004B29D0">
              <w:rPr>
                <w:rFonts w:eastAsia="Times New Roman" w:cs="Calibri"/>
                <w:color w:val="000000"/>
                <w:sz w:val="20"/>
                <w:szCs w:val="20"/>
              </w:rPr>
              <w:t>1.82%</w:t>
            </w:r>
          </w:p>
        </w:tc>
        <w:tc>
          <w:tcPr>
            <w:tcW w:w="1800" w:type="dxa"/>
            <w:tcBorders>
              <w:top w:val="nil"/>
              <w:left w:val="nil"/>
              <w:bottom w:val="single" w:sz="4" w:space="0" w:color="auto"/>
              <w:right w:val="single" w:sz="8" w:space="0" w:color="auto"/>
            </w:tcBorders>
            <w:shd w:val="clear" w:color="000000" w:fill="FFFFFF"/>
            <w:noWrap/>
            <w:vAlign w:val="center"/>
            <w:hideMark/>
          </w:tcPr>
          <w:p w14:paraId="1BC7C27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83.06%</w:t>
            </w:r>
          </w:p>
        </w:tc>
      </w:tr>
      <w:tr w:rsidR="00DA3DCA" w:rsidRPr="004B29D0" w14:paraId="36BD9594"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36307AAB"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7CDED3E6"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0B74205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2156" w:type="dxa"/>
            <w:tcBorders>
              <w:top w:val="nil"/>
              <w:left w:val="nil"/>
              <w:bottom w:val="single" w:sz="4" w:space="0" w:color="auto"/>
              <w:right w:val="single" w:sz="8" w:space="0" w:color="auto"/>
            </w:tcBorders>
            <w:shd w:val="clear" w:color="000000" w:fill="A7C4FF"/>
            <w:noWrap/>
            <w:vAlign w:val="center"/>
            <w:hideMark/>
          </w:tcPr>
          <w:p w14:paraId="0109277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1.85%</w:t>
            </w:r>
          </w:p>
        </w:tc>
        <w:tc>
          <w:tcPr>
            <w:tcW w:w="2160" w:type="dxa"/>
            <w:tcBorders>
              <w:top w:val="nil"/>
              <w:left w:val="nil"/>
              <w:bottom w:val="single" w:sz="4" w:space="0" w:color="auto"/>
              <w:right w:val="single" w:sz="4" w:space="0" w:color="auto"/>
            </w:tcBorders>
            <w:shd w:val="clear" w:color="000000" w:fill="A7C4FF"/>
            <w:noWrap/>
            <w:vAlign w:val="center"/>
            <w:hideMark/>
          </w:tcPr>
          <w:p w14:paraId="573A9CE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w:t>
            </w:r>
          </w:p>
        </w:tc>
        <w:tc>
          <w:tcPr>
            <w:tcW w:w="2070" w:type="dxa"/>
            <w:tcBorders>
              <w:top w:val="nil"/>
              <w:left w:val="nil"/>
              <w:bottom w:val="single" w:sz="4" w:space="0" w:color="auto"/>
              <w:right w:val="nil"/>
            </w:tcBorders>
            <w:shd w:val="clear" w:color="000000" w:fill="A7C4FF"/>
            <w:noWrap/>
            <w:vAlign w:val="center"/>
            <w:hideMark/>
          </w:tcPr>
          <w:p w14:paraId="7EA1F9A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1.20%</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26F32F4C" w14:textId="77777777" w:rsidR="00DA3DCA" w:rsidRPr="004B29D0" w:rsidRDefault="00DA3DCA" w:rsidP="00166419">
            <w:pPr>
              <w:spacing w:line="240" w:lineRule="auto"/>
              <w:ind w:firstLineChars="500" w:firstLine="1000"/>
              <w:jc w:val="right"/>
              <w:rPr>
                <w:rFonts w:eastAsia="Times New Roman" w:cs="Calibri"/>
                <w:color w:val="000000"/>
                <w:sz w:val="20"/>
                <w:szCs w:val="20"/>
              </w:rPr>
            </w:pPr>
            <w:r w:rsidRPr="004B29D0">
              <w:rPr>
                <w:rFonts w:eastAsia="Times New Roman" w:cs="Calibri"/>
                <w:color w:val="000000"/>
                <w:sz w:val="20"/>
                <w:szCs w:val="20"/>
              </w:rPr>
              <w:t>1.66%</w:t>
            </w:r>
          </w:p>
        </w:tc>
        <w:tc>
          <w:tcPr>
            <w:tcW w:w="1800" w:type="dxa"/>
            <w:tcBorders>
              <w:top w:val="nil"/>
              <w:left w:val="nil"/>
              <w:bottom w:val="single" w:sz="4" w:space="0" w:color="auto"/>
              <w:right w:val="single" w:sz="8" w:space="0" w:color="auto"/>
            </w:tcBorders>
            <w:shd w:val="clear" w:color="000000" w:fill="A7C4FF"/>
            <w:noWrap/>
            <w:vAlign w:val="center"/>
            <w:hideMark/>
          </w:tcPr>
          <w:p w14:paraId="5A6A2FE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84.72%</w:t>
            </w:r>
          </w:p>
        </w:tc>
      </w:tr>
      <w:tr w:rsidR="00DA3DCA" w:rsidRPr="004B29D0" w14:paraId="60D96E35"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220199F"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FFFFFF"/>
            <w:noWrap/>
            <w:vAlign w:val="center"/>
            <w:hideMark/>
          </w:tcPr>
          <w:p w14:paraId="4483ADD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540" w:type="dxa"/>
            <w:tcBorders>
              <w:top w:val="nil"/>
              <w:left w:val="single" w:sz="8" w:space="0" w:color="auto"/>
              <w:bottom w:val="single" w:sz="8" w:space="0" w:color="auto"/>
              <w:right w:val="single" w:sz="4" w:space="0" w:color="auto"/>
            </w:tcBorders>
            <w:shd w:val="clear" w:color="000000" w:fill="FFFFFF"/>
            <w:noWrap/>
            <w:vAlign w:val="center"/>
            <w:hideMark/>
          </w:tcPr>
          <w:p w14:paraId="0AB1237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w:t>
            </w:r>
          </w:p>
        </w:tc>
        <w:tc>
          <w:tcPr>
            <w:tcW w:w="2156" w:type="dxa"/>
            <w:tcBorders>
              <w:top w:val="nil"/>
              <w:left w:val="nil"/>
              <w:bottom w:val="single" w:sz="8" w:space="0" w:color="auto"/>
              <w:right w:val="single" w:sz="8" w:space="0" w:color="auto"/>
            </w:tcBorders>
            <w:shd w:val="clear" w:color="000000" w:fill="FFFFFF"/>
            <w:noWrap/>
            <w:vAlign w:val="center"/>
            <w:hideMark/>
          </w:tcPr>
          <w:p w14:paraId="48A9761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0.46%</w:t>
            </w:r>
          </w:p>
        </w:tc>
        <w:tc>
          <w:tcPr>
            <w:tcW w:w="2160" w:type="dxa"/>
            <w:tcBorders>
              <w:top w:val="nil"/>
              <w:left w:val="nil"/>
              <w:bottom w:val="single" w:sz="8" w:space="0" w:color="auto"/>
              <w:right w:val="single" w:sz="4" w:space="0" w:color="auto"/>
            </w:tcBorders>
            <w:shd w:val="clear" w:color="000000" w:fill="FFFFFF"/>
            <w:noWrap/>
            <w:vAlign w:val="center"/>
            <w:hideMark/>
          </w:tcPr>
          <w:p w14:paraId="2823907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w:t>
            </w:r>
          </w:p>
        </w:tc>
        <w:tc>
          <w:tcPr>
            <w:tcW w:w="2070" w:type="dxa"/>
            <w:tcBorders>
              <w:top w:val="nil"/>
              <w:left w:val="nil"/>
              <w:bottom w:val="single" w:sz="8" w:space="0" w:color="auto"/>
              <w:right w:val="nil"/>
            </w:tcBorders>
            <w:shd w:val="clear" w:color="000000" w:fill="FFFFFF"/>
            <w:noWrap/>
            <w:vAlign w:val="center"/>
            <w:hideMark/>
          </w:tcPr>
          <w:p w14:paraId="77691B3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1.64%</w:t>
            </w:r>
          </w:p>
        </w:tc>
        <w:tc>
          <w:tcPr>
            <w:tcW w:w="1800"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1645D07E" w14:textId="77777777" w:rsidR="00DA3DCA" w:rsidRPr="004B29D0" w:rsidRDefault="00DA3DCA" w:rsidP="00166419">
            <w:pPr>
              <w:spacing w:line="240" w:lineRule="auto"/>
              <w:ind w:firstLineChars="500" w:firstLine="1000"/>
              <w:jc w:val="right"/>
              <w:rPr>
                <w:rFonts w:eastAsia="Times New Roman" w:cs="Calibri"/>
                <w:color w:val="000000"/>
                <w:sz w:val="20"/>
                <w:szCs w:val="20"/>
              </w:rPr>
            </w:pPr>
            <w:r w:rsidRPr="004B29D0">
              <w:rPr>
                <w:rFonts w:eastAsia="Times New Roman" w:cs="Calibri"/>
                <w:color w:val="000000"/>
                <w:sz w:val="20"/>
                <w:szCs w:val="20"/>
              </w:rPr>
              <w:t>0.82%</w:t>
            </w:r>
          </w:p>
        </w:tc>
        <w:tc>
          <w:tcPr>
            <w:tcW w:w="1800" w:type="dxa"/>
            <w:tcBorders>
              <w:top w:val="nil"/>
              <w:left w:val="nil"/>
              <w:bottom w:val="single" w:sz="8" w:space="0" w:color="auto"/>
              <w:right w:val="single" w:sz="8" w:space="0" w:color="auto"/>
            </w:tcBorders>
            <w:shd w:val="clear" w:color="000000" w:fill="FFFFFF"/>
            <w:noWrap/>
            <w:vAlign w:val="center"/>
            <w:hideMark/>
          </w:tcPr>
          <w:p w14:paraId="0F5C3E9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85.53%</w:t>
            </w:r>
          </w:p>
        </w:tc>
      </w:tr>
      <w:tr w:rsidR="00DA3DCA" w:rsidRPr="004B29D0" w14:paraId="4095D62A"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065DB2C"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F2F2F2"/>
            <w:noWrap/>
            <w:vAlign w:val="center"/>
            <w:hideMark/>
          </w:tcPr>
          <w:p w14:paraId="2E95DA63"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540" w:type="dxa"/>
            <w:tcBorders>
              <w:top w:val="nil"/>
              <w:left w:val="single" w:sz="8" w:space="0" w:color="auto"/>
              <w:bottom w:val="single" w:sz="8" w:space="0" w:color="auto"/>
              <w:right w:val="nil"/>
            </w:tcBorders>
            <w:shd w:val="clear" w:color="000000" w:fill="F2F2F2"/>
            <w:noWrap/>
            <w:vAlign w:val="center"/>
            <w:hideMark/>
          </w:tcPr>
          <w:p w14:paraId="45E7D2AB"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216</w:t>
            </w:r>
          </w:p>
        </w:tc>
        <w:tc>
          <w:tcPr>
            <w:tcW w:w="2156" w:type="dxa"/>
            <w:tcBorders>
              <w:top w:val="nil"/>
              <w:left w:val="nil"/>
              <w:bottom w:val="single" w:sz="8" w:space="0" w:color="auto"/>
              <w:right w:val="single" w:sz="8" w:space="0" w:color="auto"/>
            </w:tcBorders>
            <w:shd w:val="clear" w:color="000000" w:fill="F2F2F2"/>
            <w:noWrap/>
            <w:vAlign w:val="center"/>
            <w:hideMark/>
          </w:tcPr>
          <w:p w14:paraId="6989C7A1"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65BC5FB3"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916</w:t>
            </w:r>
          </w:p>
        </w:tc>
        <w:tc>
          <w:tcPr>
            <w:tcW w:w="2070" w:type="dxa"/>
            <w:tcBorders>
              <w:top w:val="nil"/>
              <w:left w:val="nil"/>
              <w:bottom w:val="single" w:sz="8" w:space="0" w:color="auto"/>
              <w:right w:val="nil"/>
            </w:tcBorders>
            <w:shd w:val="clear" w:color="000000" w:fill="F2F2F2"/>
            <w:noWrap/>
            <w:vAlign w:val="center"/>
            <w:hideMark/>
          </w:tcPr>
          <w:p w14:paraId="06B04BAB"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gridSpan w:val="2"/>
            <w:tcBorders>
              <w:top w:val="nil"/>
              <w:left w:val="single" w:sz="8" w:space="0" w:color="auto"/>
              <w:bottom w:val="single" w:sz="8" w:space="0" w:color="auto"/>
              <w:right w:val="single" w:sz="8" w:space="0" w:color="auto"/>
            </w:tcBorders>
            <w:shd w:val="clear" w:color="000000" w:fill="F2F2F2"/>
            <w:noWrap/>
            <w:vAlign w:val="center"/>
            <w:hideMark/>
          </w:tcPr>
          <w:p w14:paraId="34539957"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062E7D9E"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148DE505"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F45D2D6"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nil"/>
              <w:right w:val="nil"/>
            </w:tcBorders>
            <w:shd w:val="clear" w:color="auto" w:fill="auto"/>
            <w:noWrap/>
            <w:vAlign w:val="bottom"/>
            <w:hideMark/>
          </w:tcPr>
          <w:p w14:paraId="44B643D1"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540" w:type="dxa"/>
            <w:tcBorders>
              <w:top w:val="nil"/>
              <w:left w:val="nil"/>
              <w:bottom w:val="nil"/>
              <w:right w:val="nil"/>
            </w:tcBorders>
            <w:shd w:val="clear" w:color="auto" w:fill="auto"/>
            <w:noWrap/>
            <w:vAlign w:val="bottom"/>
            <w:hideMark/>
          </w:tcPr>
          <w:p w14:paraId="1F548E3B"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56" w:type="dxa"/>
            <w:tcBorders>
              <w:top w:val="nil"/>
              <w:left w:val="nil"/>
              <w:bottom w:val="nil"/>
              <w:right w:val="nil"/>
            </w:tcBorders>
            <w:shd w:val="clear" w:color="auto" w:fill="auto"/>
            <w:noWrap/>
            <w:vAlign w:val="bottom"/>
            <w:hideMark/>
          </w:tcPr>
          <w:p w14:paraId="09E13717"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200B360A"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6924D873"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gridSpan w:val="2"/>
            <w:tcBorders>
              <w:top w:val="nil"/>
              <w:left w:val="nil"/>
              <w:bottom w:val="nil"/>
              <w:right w:val="nil"/>
            </w:tcBorders>
            <w:shd w:val="clear" w:color="auto" w:fill="auto"/>
            <w:noWrap/>
            <w:vAlign w:val="bottom"/>
            <w:hideMark/>
          </w:tcPr>
          <w:p w14:paraId="4590A42B"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58F6F124"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6BCFC31D"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297BCB9" w14:textId="77777777" w:rsidR="00DA3DCA" w:rsidRPr="004B29D0" w:rsidRDefault="00DA3DCA" w:rsidP="00166419">
            <w:pPr>
              <w:spacing w:line="240" w:lineRule="auto"/>
              <w:rPr>
                <w:rFonts w:eastAsia="Times New Roman" w:cs="Calibri"/>
                <w:b/>
                <w:bCs/>
                <w:color w:val="FFFFFF"/>
                <w:sz w:val="20"/>
                <w:szCs w:val="20"/>
              </w:rPr>
            </w:pPr>
          </w:p>
        </w:tc>
        <w:tc>
          <w:tcPr>
            <w:tcW w:w="13319" w:type="dxa"/>
            <w:gridSpan w:val="8"/>
            <w:tcBorders>
              <w:top w:val="single" w:sz="8" w:space="0" w:color="auto"/>
              <w:left w:val="nil"/>
              <w:bottom w:val="single" w:sz="8" w:space="0" w:color="auto"/>
              <w:right w:val="single" w:sz="8" w:space="0" w:color="000000"/>
            </w:tcBorders>
            <w:shd w:val="clear" w:color="000000" w:fill="262626"/>
            <w:noWrap/>
            <w:vAlign w:val="center"/>
            <w:hideMark/>
          </w:tcPr>
          <w:p w14:paraId="322FB8C2"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Midland HSDA</w:t>
            </w:r>
          </w:p>
        </w:tc>
      </w:tr>
      <w:tr w:rsidR="00DA3DCA" w:rsidRPr="004B29D0" w14:paraId="50E1FE18"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1C7D2B2B"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val="restart"/>
            <w:tcBorders>
              <w:top w:val="nil"/>
              <w:left w:val="nil"/>
              <w:bottom w:val="single" w:sz="8" w:space="0" w:color="000000"/>
              <w:right w:val="single" w:sz="8" w:space="0" w:color="auto"/>
            </w:tcBorders>
            <w:shd w:val="clear" w:color="000000" w:fill="D9D9D9"/>
            <w:hideMark/>
          </w:tcPr>
          <w:p w14:paraId="08EDDF60"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Population</w:t>
            </w:r>
          </w:p>
        </w:tc>
        <w:tc>
          <w:tcPr>
            <w:tcW w:w="3696" w:type="dxa"/>
            <w:gridSpan w:val="2"/>
            <w:tcBorders>
              <w:top w:val="single" w:sz="8" w:space="0" w:color="auto"/>
              <w:left w:val="nil"/>
              <w:bottom w:val="nil"/>
              <w:right w:val="single" w:sz="8" w:space="0" w:color="000000"/>
            </w:tcBorders>
            <w:shd w:val="clear" w:color="000000" w:fill="D9D9D9"/>
            <w:hideMark/>
          </w:tcPr>
          <w:p w14:paraId="289F15AE"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938" w:type="dxa"/>
            <w:gridSpan w:val="3"/>
            <w:tcBorders>
              <w:top w:val="single" w:sz="8" w:space="0" w:color="auto"/>
              <w:left w:val="nil"/>
              <w:bottom w:val="nil"/>
              <w:right w:val="nil"/>
            </w:tcBorders>
            <w:shd w:val="clear" w:color="000000" w:fill="D9D9D9"/>
            <w:hideMark/>
          </w:tcPr>
          <w:p w14:paraId="7A0F89B3"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092" w:type="dxa"/>
            <w:tcBorders>
              <w:top w:val="nil"/>
              <w:left w:val="single" w:sz="8" w:space="0" w:color="auto"/>
              <w:bottom w:val="single" w:sz="8" w:space="0" w:color="000000"/>
              <w:right w:val="single" w:sz="8" w:space="0" w:color="auto"/>
            </w:tcBorders>
            <w:shd w:val="clear" w:color="000000" w:fill="D9D9D9"/>
            <w:hideMark/>
          </w:tcPr>
          <w:p w14:paraId="4122A1E5"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Weighed Score</w:t>
            </w:r>
          </w:p>
        </w:tc>
        <w:tc>
          <w:tcPr>
            <w:tcW w:w="1800" w:type="dxa"/>
            <w:tcBorders>
              <w:top w:val="nil"/>
              <w:left w:val="nil"/>
              <w:bottom w:val="single" w:sz="8" w:space="0" w:color="000000"/>
              <w:right w:val="single" w:sz="8" w:space="0" w:color="auto"/>
            </w:tcBorders>
            <w:shd w:val="clear" w:color="000000" w:fill="D9D9D9"/>
            <w:hideMark/>
          </w:tcPr>
          <w:p w14:paraId="68A9B06C"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708BADE7"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8DDB6EA" w14:textId="77777777" w:rsidR="00DA3DCA" w:rsidRPr="004B29D0" w:rsidRDefault="00DA3DCA" w:rsidP="00166419">
            <w:pPr>
              <w:spacing w:line="240" w:lineRule="auto"/>
              <w:rPr>
                <w:rFonts w:eastAsia="Times New Roman" w:cs="Calibri"/>
                <w:b/>
                <w:bCs/>
                <w:color w:val="FFFFFF"/>
                <w:sz w:val="20"/>
                <w:szCs w:val="20"/>
              </w:rPr>
            </w:pPr>
          </w:p>
        </w:tc>
        <w:tc>
          <w:tcPr>
            <w:tcW w:w="1793" w:type="dxa"/>
            <w:vMerge/>
            <w:tcBorders>
              <w:top w:val="nil"/>
              <w:left w:val="nil"/>
              <w:bottom w:val="single" w:sz="8" w:space="0" w:color="000000"/>
              <w:right w:val="single" w:sz="8" w:space="0" w:color="auto"/>
            </w:tcBorders>
            <w:vAlign w:val="center"/>
            <w:hideMark/>
          </w:tcPr>
          <w:p w14:paraId="3CBEDA77" w14:textId="77777777" w:rsidR="00DA3DCA" w:rsidRPr="00376B47" w:rsidRDefault="00DA3DCA" w:rsidP="00166419">
            <w:pPr>
              <w:spacing w:line="240" w:lineRule="auto"/>
              <w:jc w:val="center"/>
              <w:rPr>
                <w:rFonts w:eastAsia="Times New Roman" w:cs="Calibri"/>
                <w:color w:val="000000"/>
                <w:sz w:val="20"/>
                <w:szCs w:val="20"/>
              </w:rPr>
            </w:pPr>
          </w:p>
        </w:tc>
        <w:tc>
          <w:tcPr>
            <w:tcW w:w="1540" w:type="dxa"/>
            <w:tcBorders>
              <w:top w:val="nil"/>
              <w:left w:val="nil"/>
              <w:bottom w:val="single" w:sz="8" w:space="0" w:color="auto"/>
              <w:right w:val="nil"/>
            </w:tcBorders>
            <w:shd w:val="clear" w:color="000000" w:fill="D9D9D9"/>
            <w:noWrap/>
            <w:hideMark/>
          </w:tcPr>
          <w:p w14:paraId="00CFEE90"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156" w:type="dxa"/>
            <w:tcBorders>
              <w:top w:val="nil"/>
              <w:left w:val="nil"/>
              <w:bottom w:val="single" w:sz="8" w:space="0" w:color="auto"/>
              <w:right w:val="single" w:sz="8" w:space="0" w:color="auto"/>
            </w:tcBorders>
            <w:shd w:val="clear" w:color="000000" w:fill="D9D9D9"/>
            <w:noWrap/>
            <w:hideMark/>
          </w:tcPr>
          <w:p w14:paraId="43FFA9EF"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42270254"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6D9120E9"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gridSpan w:val="2"/>
            <w:tcBorders>
              <w:top w:val="nil"/>
              <w:left w:val="single" w:sz="8" w:space="0" w:color="auto"/>
              <w:bottom w:val="single" w:sz="8" w:space="0" w:color="000000"/>
              <w:right w:val="single" w:sz="8" w:space="0" w:color="auto"/>
            </w:tcBorders>
            <w:vAlign w:val="center"/>
            <w:hideMark/>
          </w:tcPr>
          <w:p w14:paraId="73A88706"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2350DF1A"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6B30A2DA"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399B5F5E"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18A67B15"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45CC979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103</w:t>
            </w:r>
          </w:p>
        </w:tc>
        <w:tc>
          <w:tcPr>
            <w:tcW w:w="2156" w:type="dxa"/>
            <w:tcBorders>
              <w:top w:val="nil"/>
              <w:left w:val="nil"/>
              <w:bottom w:val="single" w:sz="4" w:space="0" w:color="auto"/>
              <w:right w:val="single" w:sz="8" w:space="0" w:color="auto"/>
            </w:tcBorders>
            <w:shd w:val="clear" w:color="000000" w:fill="A7C4FF"/>
            <w:noWrap/>
            <w:vAlign w:val="center"/>
            <w:hideMark/>
          </w:tcPr>
          <w:p w14:paraId="54E14AB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39.92%</w:t>
            </w:r>
          </w:p>
        </w:tc>
        <w:tc>
          <w:tcPr>
            <w:tcW w:w="2160" w:type="dxa"/>
            <w:tcBorders>
              <w:top w:val="nil"/>
              <w:left w:val="nil"/>
              <w:bottom w:val="single" w:sz="4" w:space="0" w:color="auto"/>
              <w:right w:val="single" w:sz="4" w:space="0" w:color="auto"/>
            </w:tcBorders>
            <w:shd w:val="clear" w:color="000000" w:fill="A7C4FF"/>
            <w:noWrap/>
            <w:vAlign w:val="center"/>
            <w:hideMark/>
          </w:tcPr>
          <w:p w14:paraId="61FBF87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243</w:t>
            </w:r>
          </w:p>
        </w:tc>
        <w:tc>
          <w:tcPr>
            <w:tcW w:w="2070" w:type="dxa"/>
            <w:tcBorders>
              <w:top w:val="nil"/>
              <w:left w:val="nil"/>
              <w:bottom w:val="single" w:sz="4" w:space="0" w:color="auto"/>
              <w:right w:val="nil"/>
            </w:tcBorders>
            <w:shd w:val="clear" w:color="000000" w:fill="A7C4FF"/>
            <w:noWrap/>
            <w:vAlign w:val="center"/>
            <w:hideMark/>
          </w:tcPr>
          <w:p w14:paraId="1A76D61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34.37%</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5C006F1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38.26%</w:t>
            </w:r>
          </w:p>
        </w:tc>
        <w:tc>
          <w:tcPr>
            <w:tcW w:w="1800" w:type="dxa"/>
            <w:tcBorders>
              <w:top w:val="nil"/>
              <w:left w:val="nil"/>
              <w:bottom w:val="single" w:sz="4" w:space="0" w:color="auto"/>
              <w:right w:val="single" w:sz="8" w:space="0" w:color="auto"/>
            </w:tcBorders>
            <w:shd w:val="clear" w:color="000000" w:fill="A7C4FF"/>
            <w:noWrap/>
            <w:vAlign w:val="center"/>
            <w:hideMark/>
          </w:tcPr>
          <w:p w14:paraId="17B3E3A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38.26%</w:t>
            </w:r>
          </w:p>
        </w:tc>
      </w:tr>
      <w:tr w:rsidR="00DA3DCA" w:rsidRPr="004B29D0" w14:paraId="298897C1"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3E47FB4"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A7C4FF"/>
            <w:noWrap/>
            <w:vAlign w:val="center"/>
            <w:hideMark/>
          </w:tcPr>
          <w:p w14:paraId="3003F5A2"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540" w:type="dxa"/>
            <w:tcBorders>
              <w:top w:val="nil"/>
              <w:left w:val="single" w:sz="8" w:space="0" w:color="auto"/>
              <w:bottom w:val="single" w:sz="4" w:space="0" w:color="auto"/>
              <w:right w:val="single" w:sz="4" w:space="0" w:color="auto"/>
            </w:tcBorders>
            <w:shd w:val="clear" w:color="000000" w:fill="A7C4FF"/>
            <w:noWrap/>
            <w:vAlign w:val="center"/>
            <w:hideMark/>
          </w:tcPr>
          <w:p w14:paraId="22F3082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49</w:t>
            </w:r>
          </w:p>
        </w:tc>
        <w:tc>
          <w:tcPr>
            <w:tcW w:w="2156" w:type="dxa"/>
            <w:tcBorders>
              <w:top w:val="nil"/>
              <w:left w:val="nil"/>
              <w:bottom w:val="single" w:sz="4" w:space="0" w:color="auto"/>
              <w:right w:val="single" w:sz="8" w:space="0" w:color="auto"/>
            </w:tcBorders>
            <w:shd w:val="clear" w:color="000000" w:fill="A7C4FF"/>
            <w:noWrap/>
            <w:vAlign w:val="center"/>
            <w:hideMark/>
          </w:tcPr>
          <w:p w14:paraId="608C211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18.99%</w:t>
            </w:r>
          </w:p>
        </w:tc>
        <w:tc>
          <w:tcPr>
            <w:tcW w:w="2160" w:type="dxa"/>
            <w:tcBorders>
              <w:top w:val="nil"/>
              <w:left w:val="nil"/>
              <w:bottom w:val="single" w:sz="4" w:space="0" w:color="auto"/>
              <w:right w:val="single" w:sz="4" w:space="0" w:color="auto"/>
            </w:tcBorders>
            <w:shd w:val="clear" w:color="000000" w:fill="A7C4FF"/>
            <w:noWrap/>
            <w:vAlign w:val="center"/>
            <w:hideMark/>
          </w:tcPr>
          <w:p w14:paraId="7ADDA12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113</w:t>
            </w:r>
          </w:p>
        </w:tc>
        <w:tc>
          <w:tcPr>
            <w:tcW w:w="2070" w:type="dxa"/>
            <w:tcBorders>
              <w:top w:val="nil"/>
              <w:left w:val="nil"/>
              <w:bottom w:val="single" w:sz="4" w:space="0" w:color="auto"/>
              <w:right w:val="nil"/>
            </w:tcBorders>
            <w:shd w:val="clear" w:color="000000" w:fill="A7C4FF"/>
            <w:noWrap/>
            <w:vAlign w:val="center"/>
            <w:hideMark/>
          </w:tcPr>
          <w:p w14:paraId="237B56E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15.98%</w:t>
            </w:r>
          </w:p>
        </w:tc>
        <w:tc>
          <w:tcPr>
            <w:tcW w:w="1800" w:type="dxa"/>
            <w:gridSpan w:val="2"/>
            <w:tcBorders>
              <w:top w:val="nil"/>
              <w:left w:val="single" w:sz="8" w:space="0" w:color="auto"/>
              <w:bottom w:val="single" w:sz="4" w:space="0" w:color="auto"/>
              <w:right w:val="single" w:sz="8" w:space="0" w:color="auto"/>
            </w:tcBorders>
            <w:shd w:val="clear" w:color="000000" w:fill="A7C4FF"/>
            <w:noWrap/>
            <w:vAlign w:val="center"/>
            <w:hideMark/>
          </w:tcPr>
          <w:p w14:paraId="4DC2267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18.09%</w:t>
            </w:r>
          </w:p>
        </w:tc>
        <w:tc>
          <w:tcPr>
            <w:tcW w:w="1800" w:type="dxa"/>
            <w:tcBorders>
              <w:top w:val="nil"/>
              <w:left w:val="nil"/>
              <w:bottom w:val="single" w:sz="4" w:space="0" w:color="auto"/>
              <w:right w:val="single" w:sz="8" w:space="0" w:color="auto"/>
            </w:tcBorders>
            <w:shd w:val="clear" w:color="000000" w:fill="A7C4FF"/>
            <w:noWrap/>
            <w:vAlign w:val="center"/>
            <w:hideMark/>
          </w:tcPr>
          <w:p w14:paraId="2C49E2A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56.35%</w:t>
            </w:r>
          </w:p>
        </w:tc>
      </w:tr>
      <w:tr w:rsidR="00DA3DCA" w:rsidRPr="004B29D0" w14:paraId="3F49DBB7"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78328959"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45CC0B0D"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3FD0C4F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w:t>
            </w:r>
          </w:p>
        </w:tc>
        <w:tc>
          <w:tcPr>
            <w:tcW w:w="2156" w:type="dxa"/>
            <w:tcBorders>
              <w:top w:val="nil"/>
              <w:left w:val="nil"/>
              <w:bottom w:val="single" w:sz="4" w:space="0" w:color="auto"/>
              <w:right w:val="single" w:sz="8" w:space="0" w:color="auto"/>
            </w:tcBorders>
            <w:shd w:val="clear" w:color="000000" w:fill="FCD5B4"/>
            <w:noWrap/>
            <w:vAlign w:val="center"/>
            <w:hideMark/>
          </w:tcPr>
          <w:p w14:paraId="4721305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7.75%</w:t>
            </w:r>
          </w:p>
        </w:tc>
        <w:tc>
          <w:tcPr>
            <w:tcW w:w="2160" w:type="dxa"/>
            <w:tcBorders>
              <w:top w:val="nil"/>
              <w:left w:val="nil"/>
              <w:bottom w:val="single" w:sz="4" w:space="0" w:color="auto"/>
              <w:right w:val="single" w:sz="4" w:space="0" w:color="auto"/>
            </w:tcBorders>
            <w:shd w:val="clear" w:color="000000" w:fill="FCD5B4"/>
            <w:noWrap/>
            <w:vAlign w:val="center"/>
            <w:hideMark/>
          </w:tcPr>
          <w:p w14:paraId="5F494A8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67</w:t>
            </w:r>
          </w:p>
        </w:tc>
        <w:tc>
          <w:tcPr>
            <w:tcW w:w="2070" w:type="dxa"/>
            <w:tcBorders>
              <w:top w:val="nil"/>
              <w:left w:val="nil"/>
              <w:bottom w:val="single" w:sz="4" w:space="0" w:color="auto"/>
              <w:right w:val="nil"/>
            </w:tcBorders>
            <w:shd w:val="clear" w:color="000000" w:fill="FCD5B4"/>
            <w:noWrap/>
            <w:vAlign w:val="center"/>
            <w:hideMark/>
          </w:tcPr>
          <w:p w14:paraId="19BE239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9.48%</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2E6766C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8.27%</w:t>
            </w:r>
          </w:p>
        </w:tc>
        <w:tc>
          <w:tcPr>
            <w:tcW w:w="1800" w:type="dxa"/>
            <w:tcBorders>
              <w:top w:val="nil"/>
              <w:left w:val="nil"/>
              <w:bottom w:val="single" w:sz="4" w:space="0" w:color="auto"/>
              <w:right w:val="single" w:sz="8" w:space="0" w:color="auto"/>
            </w:tcBorders>
            <w:shd w:val="clear" w:color="000000" w:fill="FCD5B4"/>
            <w:noWrap/>
            <w:vAlign w:val="center"/>
            <w:hideMark/>
          </w:tcPr>
          <w:p w14:paraId="4FDF298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64.62%</w:t>
            </w:r>
          </w:p>
        </w:tc>
      </w:tr>
      <w:tr w:rsidR="00DA3DCA" w:rsidRPr="004B29D0" w14:paraId="15BEC049"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F7EDEFD"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113D4BC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7790F02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w:t>
            </w:r>
          </w:p>
        </w:tc>
        <w:tc>
          <w:tcPr>
            <w:tcW w:w="2156" w:type="dxa"/>
            <w:tcBorders>
              <w:top w:val="nil"/>
              <w:left w:val="nil"/>
              <w:bottom w:val="single" w:sz="4" w:space="0" w:color="auto"/>
              <w:right w:val="single" w:sz="8" w:space="0" w:color="auto"/>
            </w:tcBorders>
            <w:shd w:val="clear" w:color="000000" w:fill="FCD5B4"/>
            <w:noWrap/>
            <w:vAlign w:val="center"/>
            <w:hideMark/>
          </w:tcPr>
          <w:p w14:paraId="0E59E05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6.98%</w:t>
            </w:r>
          </w:p>
        </w:tc>
        <w:tc>
          <w:tcPr>
            <w:tcW w:w="2160" w:type="dxa"/>
            <w:tcBorders>
              <w:top w:val="nil"/>
              <w:left w:val="nil"/>
              <w:bottom w:val="single" w:sz="4" w:space="0" w:color="auto"/>
              <w:right w:val="single" w:sz="4" w:space="0" w:color="auto"/>
            </w:tcBorders>
            <w:shd w:val="clear" w:color="000000" w:fill="FCD5B4"/>
            <w:noWrap/>
            <w:vAlign w:val="center"/>
            <w:hideMark/>
          </w:tcPr>
          <w:p w14:paraId="2900FB5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56</w:t>
            </w:r>
          </w:p>
        </w:tc>
        <w:tc>
          <w:tcPr>
            <w:tcW w:w="2070" w:type="dxa"/>
            <w:tcBorders>
              <w:top w:val="nil"/>
              <w:left w:val="nil"/>
              <w:bottom w:val="single" w:sz="4" w:space="0" w:color="auto"/>
              <w:right w:val="nil"/>
            </w:tcBorders>
            <w:shd w:val="clear" w:color="000000" w:fill="FCD5B4"/>
            <w:noWrap/>
            <w:vAlign w:val="center"/>
            <w:hideMark/>
          </w:tcPr>
          <w:p w14:paraId="25B640B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7.92%</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5BDDBB1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7.26%</w:t>
            </w:r>
          </w:p>
        </w:tc>
        <w:tc>
          <w:tcPr>
            <w:tcW w:w="1800" w:type="dxa"/>
            <w:tcBorders>
              <w:top w:val="nil"/>
              <w:left w:val="nil"/>
              <w:bottom w:val="single" w:sz="4" w:space="0" w:color="auto"/>
              <w:right w:val="single" w:sz="8" w:space="0" w:color="auto"/>
            </w:tcBorders>
            <w:shd w:val="clear" w:color="000000" w:fill="FCD5B4"/>
            <w:noWrap/>
            <w:vAlign w:val="center"/>
            <w:hideMark/>
          </w:tcPr>
          <w:p w14:paraId="645E6E6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71.88%</w:t>
            </w:r>
          </w:p>
        </w:tc>
      </w:tr>
      <w:tr w:rsidR="00DA3DCA" w:rsidRPr="004B29D0" w14:paraId="3FAC3C9A"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51E379F3"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CD5B4"/>
            <w:noWrap/>
            <w:vAlign w:val="center"/>
            <w:hideMark/>
          </w:tcPr>
          <w:p w14:paraId="1ECA396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540" w:type="dxa"/>
            <w:tcBorders>
              <w:top w:val="nil"/>
              <w:left w:val="single" w:sz="8" w:space="0" w:color="auto"/>
              <w:bottom w:val="single" w:sz="4" w:space="0" w:color="auto"/>
              <w:right w:val="single" w:sz="4" w:space="0" w:color="auto"/>
            </w:tcBorders>
            <w:shd w:val="clear" w:color="000000" w:fill="FCD5B4"/>
            <w:noWrap/>
            <w:vAlign w:val="center"/>
            <w:hideMark/>
          </w:tcPr>
          <w:p w14:paraId="4F09850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w:t>
            </w:r>
          </w:p>
        </w:tc>
        <w:tc>
          <w:tcPr>
            <w:tcW w:w="2156" w:type="dxa"/>
            <w:tcBorders>
              <w:top w:val="nil"/>
              <w:left w:val="nil"/>
              <w:bottom w:val="single" w:sz="4" w:space="0" w:color="auto"/>
              <w:right w:val="single" w:sz="8" w:space="0" w:color="auto"/>
            </w:tcBorders>
            <w:shd w:val="clear" w:color="000000" w:fill="FCD5B4"/>
            <w:noWrap/>
            <w:vAlign w:val="center"/>
            <w:hideMark/>
          </w:tcPr>
          <w:p w14:paraId="3B4232F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5.81%</w:t>
            </w:r>
          </w:p>
        </w:tc>
        <w:tc>
          <w:tcPr>
            <w:tcW w:w="2160" w:type="dxa"/>
            <w:tcBorders>
              <w:top w:val="nil"/>
              <w:left w:val="nil"/>
              <w:bottom w:val="single" w:sz="4" w:space="0" w:color="auto"/>
              <w:right w:val="single" w:sz="4" w:space="0" w:color="auto"/>
            </w:tcBorders>
            <w:shd w:val="clear" w:color="000000" w:fill="FCD5B4"/>
            <w:noWrap/>
            <w:vAlign w:val="center"/>
            <w:hideMark/>
          </w:tcPr>
          <w:p w14:paraId="75AB09F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36</w:t>
            </w:r>
          </w:p>
        </w:tc>
        <w:tc>
          <w:tcPr>
            <w:tcW w:w="2070" w:type="dxa"/>
            <w:tcBorders>
              <w:top w:val="nil"/>
              <w:left w:val="nil"/>
              <w:bottom w:val="single" w:sz="4" w:space="0" w:color="auto"/>
              <w:right w:val="nil"/>
            </w:tcBorders>
            <w:shd w:val="clear" w:color="000000" w:fill="FCD5B4"/>
            <w:noWrap/>
            <w:vAlign w:val="center"/>
            <w:hideMark/>
          </w:tcPr>
          <w:p w14:paraId="3DAB5FA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5.09%</w:t>
            </w:r>
          </w:p>
        </w:tc>
        <w:tc>
          <w:tcPr>
            <w:tcW w:w="1800" w:type="dxa"/>
            <w:gridSpan w:val="2"/>
            <w:tcBorders>
              <w:top w:val="nil"/>
              <w:left w:val="single" w:sz="8" w:space="0" w:color="auto"/>
              <w:bottom w:val="single" w:sz="4" w:space="0" w:color="auto"/>
              <w:right w:val="single" w:sz="8" w:space="0" w:color="auto"/>
            </w:tcBorders>
            <w:shd w:val="clear" w:color="000000" w:fill="FCD5B4"/>
            <w:noWrap/>
            <w:vAlign w:val="center"/>
            <w:hideMark/>
          </w:tcPr>
          <w:p w14:paraId="7281E97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5.60%</w:t>
            </w:r>
          </w:p>
        </w:tc>
        <w:tc>
          <w:tcPr>
            <w:tcW w:w="1800" w:type="dxa"/>
            <w:tcBorders>
              <w:top w:val="nil"/>
              <w:left w:val="nil"/>
              <w:bottom w:val="single" w:sz="4" w:space="0" w:color="auto"/>
              <w:right w:val="single" w:sz="8" w:space="0" w:color="auto"/>
            </w:tcBorders>
            <w:shd w:val="clear" w:color="000000" w:fill="FCD5B4"/>
            <w:noWrap/>
            <w:vAlign w:val="center"/>
            <w:hideMark/>
          </w:tcPr>
          <w:p w14:paraId="7CE6DCA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77.47%</w:t>
            </w:r>
          </w:p>
        </w:tc>
      </w:tr>
      <w:tr w:rsidR="00DA3DCA" w:rsidRPr="004B29D0" w14:paraId="0BA07D5F"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4D9DA780"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342FC53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27AEE35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w:t>
            </w:r>
          </w:p>
        </w:tc>
        <w:tc>
          <w:tcPr>
            <w:tcW w:w="2156" w:type="dxa"/>
            <w:tcBorders>
              <w:top w:val="nil"/>
              <w:left w:val="nil"/>
              <w:bottom w:val="single" w:sz="4" w:space="0" w:color="auto"/>
              <w:right w:val="single" w:sz="8" w:space="0" w:color="auto"/>
            </w:tcBorders>
            <w:shd w:val="clear" w:color="000000" w:fill="FFFFFF"/>
            <w:noWrap/>
            <w:vAlign w:val="center"/>
            <w:hideMark/>
          </w:tcPr>
          <w:p w14:paraId="7B55730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3.49%</w:t>
            </w:r>
          </w:p>
        </w:tc>
        <w:tc>
          <w:tcPr>
            <w:tcW w:w="2160" w:type="dxa"/>
            <w:tcBorders>
              <w:top w:val="nil"/>
              <w:left w:val="nil"/>
              <w:bottom w:val="single" w:sz="4" w:space="0" w:color="auto"/>
              <w:right w:val="single" w:sz="4" w:space="0" w:color="auto"/>
            </w:tcBorders>
            <w:shd w:val="clear" w:color="000000" w:fill="FFFFFF"/>
            <w:noWrap/>
            <w:vAlign w:val="center"/>
            <w:hideMark/>
          </w:tcPr>
          <w:p w14:paraId="182B94C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w:t>
            </w:r>
          </w:p>
        </w:tc>
        <w:tc>
          <w:tcPr>
            <w:tcW w:w="2070" w:type="dxa"/>
            <w:tcBorders>
              <w:top w:val="nil"/>
              <w:left w:val="nil"/>
              <w:bottom w:val="single" w:sz="4" w:space="0" w:color="auto"/>
              <w:right w:val="nil"/>
            </w:tcBorders>
            <w:shd w:val="clear" w:color="000000" w:fill="FFFFFF"/>
            <w:noWrap/>
            <w:vAlign w:val="center"/>
            <w:hideMark/>
          </w:tcPr>
          <w:p w14:paraId="5AF6CAF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2.97%</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D6370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3.33%</w:t>
            </w:r>
          </w:p>
        </w:tc>
        <w:tc>
          <w:tcPr>
            <w:tcW w:w="1800" w:type="dxa"/>
            <w:tcBorders>
              <w:top w:val="nil"/>
              <w:left w:val="nil"/>
              <w:bottom w:val="single" w:sz="4" w:space="0" w:color="auto"/>
              <w:right w:val="single" w:sz="8" w:space="0" w:color="auto"/>
            </w:tcBorders>
            <w:shd w:val="clear" w:color="000000" w:fill="FFFFFF"/>
            <w:noWrap/>
            <w:vAlign w:val="center"/>
            <w:hideMark/>
          </w:tcPr>
          <w:p w14:paraId="5D0B0A8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80.81%</w:t>
            </w:r>
          </w:p>
        </w:tc>
      </w:tr>
      <w:tr w:rsidR="00DA3DCA" w:rsidRPr="004B29D0" w14:paraId="1799F8AC"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26F65731"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537BB6A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4C1C472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w:t>
            </w:r>
          </w:p>
        </w:tc>
        <w:tc>
          <w:tcPr>
            <w:tcW w:w="2156" w:type="dxa"/>
            <w:tcBorders>
              <w:top w:val="nil"/>
              <w:left w:val="nil"/>
              <w:bottom w:val="single" w:sz="4" w:space="0" w:color="auto"/>
              <w:right w:val="single" w:sz="8" w:space="0" w:color="auto"/>
            </w:tcBorders>
            <w:shd w:val="clear" w:color="000000" w:fill="FFFFFF"/>
            <w:noWrap/>
            <w:vAlign w:val="center"/>
            <w:hideMark/>
          </w:tcPr>
          <w:p w14:paraId="73E21BA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2.33%</w:t>
            </w:r>
          </w:p>
        </w:tc>
        <w:tc>
          <w:tcPr>
            <w:tcW w:w="2160" w:type="dxa"/>
            <w:tcBorders>
              <w:top w:val="nil"/>
              <w:left w:val="nil"/>
              <w:bottom w:val="single" w:sz="4" w:space="0" w:color="auto"/>
              <w:right w:val="single" w:sz="4" w:space="0" w:color="auto"/>
            </w:tcBorders>
            <w:shd w:val="clear" w:color="000000" w:fill="FFFFFF"/>
            <w:noWrap/>
            <w:vAlign w:val="center"/>
            <w:hideMark/>
          </w:tcPr>
          <w:p w14:paraId="444C8F6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w:t>
            </w:r>
          </w:p>
        </w:tc>
        <w:tc>
          <w:tcPr>
            <w:tcW w:w="2070" w:type="dxa"/>
            <w:tcBorders>
              <w:top w:val="nil"/>
              <w:left w:val="nil"/>
              <w:bottom w:val="single" w:sz="4" w:space="0" w:color="auto"/>
              <w:right w:val="nil"/>
            </w:tcBorders>
            <w:shd w:val="clear" w:color="000000" w:fill="FFFFFF"/>
            <w:noWrap/>
            <w:vAlign w:val="center"/>
            <w:hideMark/>
          </w:tcPr>
          <w:p w14:paraId="4825DD8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3.25%</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6FB1251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2.60%</w:t>
            </w:r>
          </w:p>
        </w:tc>
        <w:tc>
          <w:tcPr>
            <w:tcW w:w="1800" w:type="dxa"/>
            <w:tcBorders>
              <w:top w:val="nil"/>
              <w:left w:val="nil"/>
              <w:bottom w:val="single" w:sz="4" w:space="0" w:color="auto"/>
              <w:right w:val="single" w:sz="8" w:space="0" w:color="auto"/>
            </w:tcBorders>
            <w:shd w:val="clear" w:color="000000" w:fill="FFFFFF"/>
            <w:noWrap/>
            <w:vAlign w:val="center"/>
            <w:hideMark/>
          </w:tcPr>
          <w:p w14:paraId="79E9C0E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83.41%</w:t>
            </w:r>
          </w:p>
        </w:tc>
      </w:tr>
      <w:tr w:rsidR="00DA3DCA" w:rsidRPr="004B29D0" w14:paraId="55CB1C0E" w14:textId="77777777" w:rsidTr="00166419">
        <w:trPr>
          <w:trHeight w:val="29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08E58C1F"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4" w:space="0" w:color="auto"/>
              <w:right w:val="nil"/>
            </w:tcBorders>
            <w:shd w:val="clear" w:color="000000" w:fill="FFFFFF"/>
            <w:noWrap/>
            <w:vAlign w:val="center"/>
            <w:hideMark/>
          </w:tcPr>
          <w:p w14:paraId="693D2620"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540" w:type="dxa"/>
            <w:tcBorders>
              <w:top w:val="nil"/>
              <w:left w:val="single" w:sz="8" w:space="0" w:color="auto"/>
              <w:bottom w:val="single" w:sz="4" w:space="0" w:color="auto"/>
              <w:right w:val="single" w:sz="4" w:space="0" w:color="auto"/>
            </w:tcBorders>
            <w:shd w:val="clear" w:color="000000" w:fill="FFFFFF"/>
            <w:noWrap/>
            <w:vAlign w:val="center"/>
            <w:hideMark/>
          </w:tcPr>
          <w:p w14:paraId="69EC818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2156" w:type="dxa"/>
            <w:tcBorders>
              <w:top w:val="nil"/>
              <w:left w:val="nil"/>
              <w:bottom w:val="single" w:sz="4" w:space="0" w:color="auto"/>
              <w:right w:val="single" w:sz="8" w:space="0" w:color="auto"/>
            </w:tcBorders>
            <w:shd w:val="clear" w:color="000000" w:fill="FFFFFF"/>
            <w:noWrap/>
            <w:vAlign w:val="center"/>
            <w:hideMark/>
          </w:tcPr>
          <w:p w14:paraId="3132D59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1.94%</w:t>
            </w:r>
          </w:p>
        </w:tc>
        <w:tc>
          <w:tcPr>
            <w:tcW w:w="2160" w:type="dxa"/>
            <w:tcBorders>
              <w:top w:val="nil"/>
              <w:left w:val="nil"/>
              <w:bottom w:val="single" w:sz="4" w:space="0" w:color="auto"/>
              <w:right w:val="single" w:sz="4" w:space="0" w:color="auto"/>
            </w:tcBorders>
            <w:shd w:val="clear" w:color="000000" w:fill="FFFFFF"/>
            <w:noWrap/>
            <w:vAlign w:val="center"/>
            <w:hideMark/>
          </w:tcPr>
          <w:p w14:paraId="0638D3C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w:t>
            </w:r>
          </w:p>
        </w:tc>
        <w:tc>
          <w:tcPr>
            <w:tcW w:w="2070" w:type="dxa"/>
            <w:tcBorders>
              <w:top w:val="nil"/>
              <w:left w:val="nil"/>
              <w:bottom w:val="single" w:sz="4" w:space="0" w:color="auto"/>
              <w:right w:val="nil"/>
            </w:tcBorders>
            <w:shd w:val="clear" w:color="000000" w:fill="FFFFFF"/>
            <w:noWrap/>
            <w:vAlign w:val="center"/>
            <w:hideMark/>
          </w:tcPr>
          <w:p w14:paraId="4D205B0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3.54%</w:t>
            </w:r>
          </w:p>
        </w:tc>
        <w:tc>
          <w:tcPr>
            <w:tcW w:w="1800"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6D519D3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2.42%</w:t>
            </w:r>
          </w:p>
        </w:tc>
        <w:tc>
          <w:tcPr>
            <w:tcW w:w="1800" w:type="dxa"/>
            <w:tcBorders>
              <w:top w:val="nil"/>
              <w:left w:val="nil"/>
              <w:bottom w:val="single" w:sz="4" w:space="0" w:color="auto"/>
              <w:right w:val="single" w:sz="8" w:space="0" w:color="auto"/>
            </w:tcBorders>
            <w:shd w:val="clear" w:color="000000" w:fill="FFFFFF"/>
            <w:noWrap/>
            <w:vAlign w:val="center"/>
            <w:hideMark/>
          </w:tcPr>
          <w:p w14:paraId="6F09609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85.83%</w:t>
            </w:r>
          </w:p>
        </w:tc>
      </w:tr>
      <w:tr w:rsidR="00DA3DCA" w:rsidRPr="004B29D0" w14:paraId="5227F641"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6C001C86"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A7C4FF"/>
            <w:noWrap/>
            <w:vAlign w:val="center"/>
            <w:hideMark/>
          </w:tcPr>
          <w:p w14:paraId="5B533FE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540" w:type="dxa"/>
            <w:tcBorders>
              <w:top w:val="nil"/>
              <w:left w:val="single" w:sz="8" w:space="0" w:color="auto"/>
              <w:bottom w:val="single" w:sz="8" w:space="0" w:color="auto"/>
              <w:right w:val="single" w:sz="4" w:space="0" w:color="auto"/>
            </w:tcBorders>
            <w:shd w:val="clear" w:color="000000" w:fill="A7C4FF"/>
            <w:noWrap/>
            <w:vAlign w:val="center"/>
            <w:hideMark/>
          </w:tcPr>
          <w:p w14:paraId="23C7919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2156" w:type="dxa"/>
            <w:tcBorders>
              <w:top w:val="nil"/>
              <w:left w:val="nil"/>
              <w:bottom w:val="single" w:sz="8" w:space="0" w:color="auto"/>
              <w:right w:val="single" w:sz="8" w:space="0" w:color="auto"/>
            </w:tcBorders>
            <w:shd w:val="clear" w:color="000000" w:fill="A7C4FF"/>
            <w:noWrap/>
            <w:vAlign w:val="center"/>
            <w:hideMark/>
          </w:tcPr>
          <w:p w14:paraId="3A29B77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1.55%</w:t>
            </w:r>
          </w:p>
        </w:tc>
        <w:tc>
          <w:tcPr>
            <w:tcW w:w="2160" w:type="dxa"/>
            <w:tcBorders>
              <w:top w:val="nil"/>
              <w:left w:val="nil"/>
              <w:bottom w:val="single" w:sz="8" w:space="0" w:color="auto"/>
              <w:right w:val="single" w:sz="4" w:space="0" w:color="auto"/>
            </w:tcBorders>
            <w:shd w:val="clear" w:color="000000" w:fill="A7C4FF"/>
            <w:noWrap/>
            <w:vAlign w:val="center"/>
            <w:hideMark/>
          </w:tcPr>
          <w:p w14:paraId="6D70D12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2070" w:type="dxa"/>
            <w:tcBorders>
              <w:top w:val="nil"/>
              <w:left w:val="nil"/>
              <w:bottom w:val="single" w:sz="8" w:space="0" w:color="auto"/>
              <w:right w:val="nil"/>
            </w:tcBorders>
            <w:shd w:val="clear" w:color="000000" w:fill="A7C4FF"/>
            <w:noWrap/>
            <w:vAlign w:val="center"/>
            <w:hideMark/>
          </w:tcPr>
          <w:p w14:paraId="1C14E5D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0.71%</w:t>
            </w:r>
          </w:p>
        </w:tc>
        <w:tc>
          <w:tcPr>
            <w:tcW w:w="1800" w:type="dxa"/>
            <w:gridSpan w:val="2"/>
            <w:tcBorders>
              <w:top w:val="nil"/>
              <w:left w:val="single" w:sz="8" w:space="0" w:color="auto"/>
              <w:bottom w:val="single" w:sz="8" w:space="0" w:color="auto"/>
              <w:right w:val="single" w:sz="8" w:space="0" w:color="auto"/>
            </w:tcBorders>
            <w:shd w:val="clear" w:color="000000" w:fill="A7C4FF"/>
            <w:noWrap/>
            <w:vAlign w:val="center"/>
            <w:hideMark/>
          </w:tcPr>
          <w:p w14:paraId="68C1472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1.30%</w:t>
            </w:r>
          </w:p>
        </w:tc>
        <w:tc>
          <w:tcPr>
            <w:tcW w:w="1800" w:type="dxa"/>
            <w:tcBorders>
              <w:top w:val="nil"/>
              <w:left w:val="nil"/>
              <w:bottom w:val="single" w:sz="8" w:space="0" w:color="auto"/>
              <w:right w:val="single" w:sz="8" w:space="0" w:color="auto"/>
            </w:tcBorders>
            <w:shd w:val="clear" w:color="000000" w:fill="A7C4FF"/>
            <w:noWrap/>
            <w:vAlign w:val="center"/>
            <w:hideMark/>
          </w:tcPr>
          <w:p w14:paraId="59D4C21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87.12%</w:t>
            </w:r>
          </w:p>
        </w:tc>
      </w:tr>
      <w:tr w:rsidR="00DA3DCA" w:rsidRPr="004B29D0" w14:paraId="74CE7658" w14:textId="77777777" w:rsidTr="00166419">
        <w:trPr>
          <w:trHeight w:val="300"/>
        </w:trPr>
        <w:tc>
          <w:tcPr>
            <w:tcW w:w="531" w:type="dxa"/>
            <w:vMerge/>
            <w:tcBorders>
              <w:top w:val="single" w:sz="8" w:space="0" w:color="auto"/>
              <w:left w:val="single" w:sz="8" w:space="0" w:color="auto"/>
              <w:bottom w:val="single" w:sz="8" w:space="0" w:color="000000"/>
              <w:right w:val="single" w:sz="8" w:space="0" w:color="auto"/>
            </w:tcBorders>
            <w:vAlign w:val="center"/>
            <w:hideMark/>
          </w:tcPr>
          <w:p w14:paraId="621EF108" w14:textId="77777777" w:rsidR="00DA3DCA" w:rsidRPr="004B29D0" w:rsidRDefault="00DA3DCA" w:rsidP="00166419">
            <w:pPr>
              <w:spacing w:line="240" w:lineRule="auto"/>
              <w:rPr>
                <w:rFonts w:eastAsia="Times New Roman" w:cs="Calibri"/>
                <w:b/>
                <w:bCs/>
                <w:color w:val="FFFFFF"/>
                <w:sz w:val="20"/>
                <w:szCs w:val="20"/>
              </w:rPr>
            </w:pPr>
          </w:p>
        </w:tc>
        <w:tc>
          <w:tcPr>
            <w:tcW w:w="1793" w:type="dxa"/>
            <w:tcBorders>
              <w:top w:val="nil"/>
              <w:left w:val="nil"/>
              <w:bottom w:val="single" w:sz="8" w:space="0" w:color="auto"/>
              <w:right w:val="nil"/>
            </w:tcBorders>
            <w:shd w:val="clear" w:color="000000" w:fill="F2F2F2"/>
            <w:noWrap/>
            <w:vAlign w:val="center"/>
            <w:hideMark/>
          </w:tcPr>
          <w:p w14:paraId="58119C71"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540" w:type="dxa"/>
            <w:tcBorders>
              <w:top w:val="nil"/>
              <w:left w:val="single" w:sz="8" w:space="0" w:color="auto"/>
              <w:bottom w:val="single" w:sz="8" w:space="0" w:color="auto"/>
              <w:right w:val="nil"/>
            </w:tcBorders>
            <w:shd w:val="clear" w:color="000000" w:fill="F2F2F2"/>
            <w:noWrap/>
            <w:vAlign w:val="center"/>
            <w:hideMark/>
          </w:tcPr>
          <w:p w14:paraId="36AB8167"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258</w:t>
            </w:r>
          </w:p>
        </w:tc>
        <w:tc>
          <w:tcPr>
            <w:tcW w:w="2156" w:type="dxa"/>
            <w:tcBorders>
              <w:top w:val="nil"/>
              <w:left w:val="nil"/>
              <w:bottom w:val="single" w:sz="8" w:space="0" w:color="auto"/>
              <w:right w:val="single" w:sz="8" w:space="0" w:color="auto"/>
            </w:tcBorders>
            <w:shd w:val="clear" w:color="000000" w:fill="F2F2F2"/>
            <w:noWrap/>
            <w:vAlign w:val="center"/>
            <w:hideMark/>
          </w:tcPr>
          <w:p w14:paraId="6C902AE6"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71CABBA1"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707</w:t>
            </w:r>
          </w:p>
        </w:tc>
        <w:tc>
          <w:tcPr>
            <w:tcW w:w="2070" w:type="dxa"/>
            <w:tcBorders>
              <w:top w:val="nil"/>
              <w:left w:val="nil"/>
              <w:bottom w:val="single" w:sz="8" w:space="0" w:color="auto"/>
              <w:right w:val="nil"/>
            </w:tcBorders>
            <w:shd w:val="clear" w:color="000000" w:fill="F2F2F2"/>
            <w:noWrap/>
            <w:vAlign w:val="center"/>
            <w:hideMark/>
          </w:tcPr>
          <w:p w14:paraId="098CF5EB"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gridSpan w:val="2"/>
            <w:tcBorders>
              <w:top w:val="nil"/>
              <w:left w:val="single" w:sz="8" w:space="0" w:color="auto"/>
              <w:bottom w:val="single" w:sz="8" w:space="0" w:color="auto"/>
              <w:right w:val="single" w:sz="8" w:space="0" w:color="auto"/>
            </w:tcBorders>
            <w:shd w:val="clear" w:color="000000" w:fill="F2F2F2"/>
            <w:noWrap/>
            <w:vAlign w:val="center"/>
            <w:hideMark/>
          </w:tcPr>
          <w:p w14:paraId="7FC2F788"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759F2153"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bl>
    <w:p w14:paraId="2F9EFE4A" w14:textId="77777777" w:rsidR="00DA3DCA" w:rsidRPr="0026255A" w:rsidRDefault="00DA3DCA" w:rsidP="00DA3DCA">
      <w:pPr>
        <w:pStyle w:val="Caption"/>
        <w:keepNext/>
      </w:pPr>
    </w:p>
    <w:p w14:paraId="018E1B27" w14:textId="77777777" w:rsidR="00DA3DCA" w:rsidRPr="0026255A" w:rsidRDefault="00DA3DCA" w:rsidP="00DA3DCA">
      <w:pPr>
        <w:pStyle w:val="Caption"/>
        <w:keepNext/>
        <w:rPr>
          <w:rFonts w:ascii="Times New Roman" w:hAnsi="Times New Roman" w:cs="Times New Roman"/>
          <w:i/>
          <w:iCs w:val="0"/>
          <w:szCs w:val="24"/>
        </w:rPr>
      </w:pPr>
      <w:r w:rsidRPr="0026255A">
        <w:rPr>
          <w:rFonts w:ascii="Times New Roman" w:hAnsi="Times New Roman" w:cs="Times New Roman"/>
          <w:i/>
          <w:iCs w:val="0"/>
          <w:szCs w:val="24"/>
          <w:u w:val="single"/>
        </w:rPr>
        <w:t>Table 8:</w:t>
      </w:r>
      <w:r w:rsidRPr="0026255A">
        <w:rPr>
          <w:rFonts w:ascii="Times New Roman" w:hAnsi="Times New Roman" w:cs="Times New Roman"/>
          <w:i/>
          <w:iCs w:val="0"/>
          <w:szCs w:val="24"/>
        </w:rPr>
        <w:t xml:space="preserve"> Locally relevant populations in Tier 3 HSDAs</w:t>
      </w:r>
    </w:p>
    <w:tbl>
      <w:tblPr>
        <w:tblW w:w="5352" w:type="pct"/>
        <w:tblLayout w:type="fixed"/>
        <w:tblLook w:val="04A0" w:firstRow="1" w:lastRow="0" w:firstColumn="1" w:lastColumn="0" w:noHBand="0" w:noVBand="1"/>
      </w:tblPr>
      <w:tblGrid>
        <w:gridCol w:w="463"/>
        <w:gridCol w:w="1865"/>
        <w:gridCol w:w="1808"/>
        <w:gridCol w:w="1885"/>
        <w:gridCol w:w="2160"/>
        <w:gridCol w:w="2070"/>
        <w:gridCol w:w="1800"/>
        <w:gridCol w:w="1800"/>
      </w:tblGrid>
      <w:tr w:rsidR="00DA3DCA" w:rsidRPr="004B29D0" w14:paraId="017C9610" w14:textId="77777777" w:rsidTr="00166419">
        <w:trPr>
          <w:trHeight w:val="300"/>
        </w:trPr>
        <w:tc>
          <w:tcPr>
            <w:tcW w:w="462" w:type="dxa"/>
            <w:vMerge w:val="restart"/>
            <w:tcBorders>
              <w:top w:val="single" w:sz="8" w:space="0" w:color="auto"/>
              <w:left w:val="single" w:sz="8" w:space="0" w:color="auto"/>
              <w:bottom w:val="single" w:sz="8" w:space="0" w:color="000000"/>
              <w:right w:val="single" w:sz="8" w:space="0" w:color="auto"/>
            </w:tcBorders>
            <w:shd w:val="clear" w:color="000000" w:fill="85AEFF"/>
            <w:noWrap/>
            <w:textDirection w:val="btLr"/>
            <w:vAlign w:val="center"/>
            <w:hideMark/>
          </w:tcPr>
          <w:p w14:paraId="43B45879"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Tier 3</w:t>
            </w:r>
          </w:p>
        </w:tc>
        <w:tc>
          <w:tcPr>
            <w:tcW w:w="1338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78B2E15D"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Waco HSDA</w:t>
            </w:r>
          </w:p>
        </w:tc>
      </w:tr>
      <w:tr w:rsidR="00DA3DCA" w:rsidRPr="004B29D0" w14:paraId="737EA9F4"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3959F3C"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val="restart"/>
            <w:tcBorders>
              <w:top w:val="nil"/>
              <w:left w:val="nil"/>
              <w:bottom w:val="single" w:sz="8" w:space="0" w:color="000000"/>
              <w:right w:val="single" w:sz="8" w:space="0" w:color="auto"/>
            </w:tcBorders>
            <w:shd w:val="clear" w:color="000000" w:fill="D9D9D9"/>
            <w:hideMark/>
          </w:tcPr>
          <w:p w14:paraId="3E0A75D9"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3" w:type="dxa"/>
            <w:gridSpan w:val="2"/>
            <w:tcBorders>
              <w:top w:val="single" w:sz="8" w:space="0" w:color="auto"/>
              <w:left w:val="nil"/>
              <w:bottom w:val="nil"/>
              <w:right w:val="single" w:sz="8" w:space="0" w:color="000000"/>
            </w:tcBorders>
            <w:shd w:val="clear" w:color="000000" w:fill="D9D9D9"/>
            <w:hideMark/>
          </w:tcPr>
          <w:p w14:paraId="3257DBE3"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230" w:type="dxa"/>
            <w:gridSpan w:val="2"/>
            <w:tcBorders>
              <w:top w:val="single" w:sz="8" w:space="0" w:color="auto"/>
              <w:left w:val="nil"/>
              <w:bottom w:val="nil"/>
              <w:right w:val="nil"/>
            </w:tcBorders>
            <w:shd w:val="clear" w:color="000000" w:fill="D9D9D9"/>
            <w:hideMark/>
          </w:tcPr>
          <w:p w14:paraId="6F9B71B9"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800" w:type="dxa"/>
            <w:tcBorders>
              <w:top w:val="nil"/>
              <w:left w:val="single" w:sz="8" w:space="0" w:color="auto"/>
              <w:bottom w:val="single" w:sz="8" w:space="0" w:color="000000"/>
              <w:right w:val="single" w:sz="8" w:space="0" w:color="auto"/>
            </w:tcBorders>
            <w:shd w:val="clear" w:color="000000" w:fill="D9D9D9"/>
            <w:hideMark/>
          </w:tcPr>
          <w:p w14:paraId="3966B361"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Weighed Score</w:t>
            </w:r>
          </w:p>
        </w:tc>
        <w:tc>
          <w:tcPr>
            <w:tcW w:w="1800" w:type="dxa"/>
            <w:tcBorders>
              <w:top w:val="nil"/>
              <w:left w:val="nil"/>
              <w:bottom w:val="single" w:sz="8" w:space="0" w:color="000000"/>
              <w:right w:val="single" w:sz="8" w:space="0" w:color="auto"/>
            </w:tcBorders>
            <w:shd w:val="clear" w:color="000000" w:fill="D9D9D9"/>
            <w:hideMark/>
          </w:tcPr>
          <w:p w14:paraId="33FC5CBE"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191792DF"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D4AFA0A"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tcBorders>
              <w:top w:val="nil"/>
              <w:left w:val="nil"/>
              <w:bottom w:val="single" w:sz="8" w:space="0" w:color="000000"/>
              <w:right w:val="single" w:sz="8" w:space="0" w:color="auto"/>
            </w:tcBorders>
            <w:vAlign w:val="center"/>
            <w:hideMark/>
          </w:tcPr>
          <w:p w14:paraId="206729FA" w14:textId="77777777" w:rsidR="00DA3DCA" w:rsidRPr="004B29D0" w:rsidRDefault="00DA3DCA" w:rsidP="00166419">
            <w:pPr>
              <w:spacing w:line="240" w:lineRule="auto"/>
              <w:rPr>
                <w:rFonts w:eastAsia="Times New Roman" w:cs="Calibri"/>
                <w:b/>
                <w:bCs/>
                <w:color w:val="000000"/>
                <w:sz w:val="20"/>
                <w:szCs w:val="20"/>
              </w:rPr>
            </w:pPr>
          </w:p>
        </w:tc>
        <w:tc>
          <w:tcPr>
            <w:tcW w:w="1808" w:type="dxa"/>
            <w:tcBorders>
              <w:top w:val="nil"/>
              <w:left w:val="nil"/>
              <w:bottom w:val="single" w:sz="8" w:space="0" w:color="auto"/>
              <w:right w:val="nil"/>
            </w:tcBorders>
            <w:shd w:val="clear" w:color="000000" w:fill="D9D9D9"/>
            <w:noWrap/>
            <w:hideMark/>
          </w:tcPr>
          <w:p w14:paraId="30C21537"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1885" w:type="dxa"/>
            <w:tcBorders>
              <w:top w:val="nil"/>
              <w:left w:val="nil"/>
              <w:bottom w:val="single" w:sz="8" w:space="0" w:color="auto"/>
              <w:right w:val="single" w:sz="8" w:space="0" w:color="auto"/>
            </w:tcBorders>
            <w:shd w:val="clear" w:color="000000" w:fill="D9D9D9"/>
            <w:noWrap/>
            <w:hideMark/>
          </w:tcPr>
          <w:p w14:paraId="20B4BE11"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50EC58E8"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161BA81B"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tcBorders>
              <w:top w:val="nil"/>
              <w:left w:val="single" w:sz="8" w:space="0" w:color="auto"/>
              <w:bottom w:val="single" w:sz="8" w:space="0" w:color="000000"/>
              <w:right w:val="single" w:sz="8" w:space="0" w:color="auto"/>
            </w:tcBorders>
            <w:vAlign w:val="center"/>
            <w:hideMark/>
          </w:tcPr>
          <w:p w14:paraId="3E0CD5E5"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0D7693FA"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01312CC6"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86A3F91"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5F156D40"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540D065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48</w:t>
            </w:r>
          </w:p>
        </w:tc>
        <w:tc>
          <w:tcPr>
            <w:tcW w:w="1885" w:type="dxa"/>
            <w:tcBorders>
              <w:top w:val="nil"/>
              <w:left w:val="nil"/>
              <w:bottom w:val="single" w:sz="4" w:space="0" w:color="auto"/>
              <w:right w:val="single" w:sz="8" w:space="0" w:color="auto"/>
            </w:tcBorders>
            <w:shd w:val="clear" w:color="000000" w:fill="A7C4FF"/>
            <w:noWrap/>
            <w:vAlign w:val="center"/>
            <w:hideMark/>
          </w:tcPr>
          <w:p w14:paraId="12B92C7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w:t>
            </w:r>
            <w:r>
              <w:rPr>
                <w:rFonts w:eastAsia="Times New Roman" w:cs="Calibri"/>
                <w:color w:val="000000"/>
                <w:sz w:val="20"/>
                <w:szCs w:val="20"/>
              </w:rPr>
              <w:t>.</w:t>
            </w:r>
            <w:r w:rsidRPr="004B29D0">
              <w:rPr>
                <w:rFonts w:eastAsia="Times New Roman" w:cs="Calibri"/>
                <w:color w:val="000000"/>
                <w:sz w:val="20"/>
                <w:szCs w:val="20"/>
              </w:rPr>
              <w:t>74%</w:t>
            </w:r>
          </w:p>
        </w:tc>
        <w:tc>
          <w:tcPr>
            <w:tcW w:w="2160" w:type="dxa"/>
            <w:tcBorders>
              <w:top w:val="nil"/>
              <w:left w:val="nil"/>
              <w:bottom w:val="single" w:sz="4" w:space="0" w:color="auto"/>
              <w:right w:val="single" w:sz="4" w:space="0" w:color="auto"/>
            </w:tcBorders>
            <w:shd w:val="clear" w:color="000000" w:fill="A7C4FF"/>
            <w:noWrap/>
            <w:vAlign w:val="center"/>
            <w:hideMark/>
          </w:tcPr>
          <w:p w14:paraId="64ECC56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111</w:t>
            </w:r>
          </w:p>
        </w:tc>
        <w:tc>
          <w:tcPr>
            <w:tcW w:w="2070" w:type="dxa"/>
            <w:tcBorders>
              <w:top w:val="nil"/>
              <w:left w:val="nil"/>
              <w:bottom w:val="single" w:sz="4" w:space="0" w:color="auto"/>
              <w:right w:val="nil"/>
            </w:tcBorders>
            <w:shd w:val="clear" w:color="000000" w:fill="A7C4FF"/>
            <w:noWrap/>
            <w:vAlign w:val="center"/>
            <w:hideMark/>
          </w:tcPr>
          <w:p w14:paraId="6A5DBBE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16.11%</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28FEBC07"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22.15%</w:t>
            </w:r>
          </w:p>
        </w:tc>
        <w:tc>
          <w:tcPr>
            <w:tcW w:w="1800" w:type="dxa"/>
            <w:tcBorders>
              <w:top w:val="nil"/>
              <w:left w:val="nil"/>
              <w:bottom w:val="single" w:sz="4" w:space="0" w:color="auto"/>
              <w:right w:val="single" w:sz="8" w:space="0" w:color="auto"/>
            </w:tcBorders>
            <w:shd w:val="clear" w:color="000000" w:fill="A7C4FF"/>
            <w:noWrap/>
            <w:vAlign w:val="center"/>
            <w:hideMark/>
          </w:tcPr>
          <w:p w14:paraId="4F801EF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22.15%</w:t>
            </w:r>
          </w:p>
        </w:tc>
      </w:tr>
      <w:tr w:rsidR="00DA3DCA" w:rsidRPr="004B29D0" w14:paraId="09FB1648"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68F5423"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539BA2F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14C9059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44</w:t>
            </w:r>
          </w:p>
        </w:tc>
        <w:tc>
          <w:tcPr>
            <w:tcW w:w="1885" w:type="dxa"/>
            <w:tcBorders>
              <w:top w:val="nil"/>
              <w:left w:val="nil"/>
              <w:bottom w:val="single" w:sz="4" w:space="0" w:color="auto"/>
              <w:right w:val="single" w:sz="8" w:space="0" w:color="auto"/>
            </w:tcBorders>
            <w:shd w:val="clear" w:color="000000" w:fill="A7C4FF"/>
            <w:noWrap/>
            <w:vAlign w:val="center"/>
            <w:hideMark/>
          </w:tcPr>
          <w:p w14:paraId="7EE8AD2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22.68%</w:t>
            </w:r>
          </w:p>
        </w:tc>
        <w:tc>
          <w:tcPr>
            <w:tcW w:w="2160" w:type="dxa"/>
            <w:tcBorders>
              <w:top w:val="nil"/>
              <w:left w:val="nil"/>
              <w:bottom w:val="single" w:sz="4" w:space="0" w:color="auto"/>
              <w:right w:val="single" w:sz="4" w:space="0" w:color="auto"/>
            </w:tcBorders>
            <w:shd w:val="clear" w:color="000000" w:fill="A7C4FF"/>
            <w:noWrap/>
            <w:vAlign w:val="center"/>
            <w:hideMark/>
          </w:tcPr>
          <w:p w14:paraId="3F48751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134</w:t>
            </w:r>
          </w:p>
        </w:tc>
        <w:tc>
          <w:tcPr>
            <w:tcW w:w="2070" w:type="dxa"/>
            <w:tcBorders>
              <w:top w:val="nil"/>
              <w:left w:val="nil"/>
              <w:bottom w:val="single" w:sz="4" w:space="0" w:color="auto"/>
              <w:right w:val="nil"/>
            </w:tcBorders>
            <w:shd w:val="clear" w:color="000000" w:fill="A7C4FF"/>
            <w:noWrap/>
            <w:vAlign w:val="center"/>
            <w:hideMark/>
          </w:tcPr>
          <w:p w14:paraId="59C0897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19.45%</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4A663DB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21.71%</w:t>
            </w:r>
          </w:p>
        </w:tc>
        <w:tc>
          <w:tcPr>
            <w:tcW w:w="1800" w:type="dxa"/>
            <w:tcBorders>
              <w:top w:val="nil"/>
              <w:left w:val="nil"/>
              <w:bottom w:val="single" w:sz="4" w:space="0" w:color="auto"/>
              <w:right w:val="single" w:sz="8" w:space="0" w:color="auto"/>
            </w:tcBorders>
            <w:shd w:val="clear" w:color="000000" w:fill="A7C4FF"/>
            <w:noWrap/>
            <w:vAlign w:val="center"/>
            <w:hideMark/>
          </w:tcPr>
          <w:p w14:paraId="4F5BA5F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43.86%</w:t>
            </w:r>
          </w:p>
        </w:tc>
      </w:tr>
      <w:tr w:rsidR="00DA3DCA" w:rsidRPr="004B29D0" w14:paraId="28F46147"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0926CF3"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0C6A60E0"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6813268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37</w:t>
            </w:r>
          </w:p>
        </w:tc>
        <w:tc>
          <w:tcPr>
            <w:tcW w:w="1885" w:type="dxa"/>
            <w:tcBorders>
              <w:top w:val="nil"/>
              <w:left w:val="nil"/>
              <w:bottom w:val="single" w:sz="4" w:space="0" w:color="auto"/>
              <w:right w:val="single" w:sz="8" w:space="0" w:color="auto"/>
            </w:tcBorders>
            <w:shd w:val="clear" w:color="000000" w:fill="A7C4FF"/>
            <w:noWrap/>
            <w:vAlign w:val="center"/>
            <w:hideMark/>
          </w:tcPr>
          <w:p w14:paraId="41B8D98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19.07%</w:t>
            </w:r>
          </w:p>
        </w:tc>
        <w:tc>
          <w:tcPr>
            <w:tcW w:w="2160" w:type="dxa"/>
            <w:tcBorders>
              <w:top w:val="nil"/>
              <w:left w:val="nil"/>
              <w:bottom w:val="single" w:sz="4" w:space="0" w:color="auto"/>
              <w:right w:val="single" w:sz="4" w:space="0" w:color="auto"/>
            </w:tcBorders>
            <w:shd w:val="clear" w:color="000000" w:fill="A7C4FF"/>
            <w:noWrap/>
            <w:vAlign w:val="center"/>
            <w:hideMark/>
          </w:tcPr>
          <w:p w14:paraId="6B7DC3B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89</w:t>
            </w:r>
          </w:p>
        </w:tc>
        <w:tc>
          <w:tcPr>
            <w:tcW w:w="2070" w:type="dxa"/>
            <w:tcBorders>
              <w:top w:val="nil"/>
              <w:left w:val="nil"/>
              <w:bottom w:val="single" w:sz="4" w:space="0" w:color="auto"/>
              <w:right w:val="nil"/>
            </w:tcBorders>
            <w:shd w:val="clear" w:color="000000" w:fill="A7C4FF"/>
            <w:noWrap/>
            <w:vAlign w:val="center"/>
            <w:hideMark/>
          </w:tcPr>
          <w:p w14:paraId="52CB369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12.92%</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58FA7F0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17.23%</w:t>
            </w:r>
          </w:p>
        </w:tc>
        <w:tc>
          <w:tcPr>
            <w:tcW w:w="1800" w:type="dxa"/>
            <w:tcBorders>
              <w:top w:val="nil"/>
              <w:left w:val="nil"/>
              <w:bottom w:val="single" w:sz="4" w:space="0" w:color="auto"/>
              <w:right w:val="single" w:sz="8" w:space="0" w:color="auto"/>
            </w:tcBorders>
            <w:shd w:val="clear" w:color="000000" w:fill="A7C4FF"/>
            <w:noWrap/>
            <w:vAlign w:val="center"/>
            <w:hideMark/>
          </w:tcPr>
          <w:p w14:paraId="1CE8C5A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61.09%</w:t>
            </w:r>
          </w:p>
        </w:tc>
      </w:tr>
      <w:tr w:rsidR="00DA3DCA" w:rsidRPr="004B29D0" w14:paraId="6E8C82DE"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244BC0E"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61EF4811"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33AC8BF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w:t>
            </w:r>
          </w:p>
        </w:tc>
        <w:tc>
          <w:tcPr>
            <w:tcW w:w="1885" w:type="dxa"/>
            <w:tcBorders>
              <w:top w:val="nil"/>
              <w:left w:val="nil"/>
              <w:bottom w:val="single" w:sz="4" w:space="0" w:color="auto"/>
              <w:right w:val="single" w:sz="8" w:space="0" w:color="auto"/>
            </w:tcBorders>
            <w:shd w:val="clear" w:color="000000" w:fill="FCD5B4"/>
            <w:noWrap/>
            <w:vAlign w:val="center"/>
            <w:hideMark/>
          </w:tcPr>
          <w:p w14:paraId="7D83649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10.82%</w:t>
            </w:r>
          </w:p>
        </w:tc>
        <w:tc>
          <w:tcPr>
            <w:tcW w:w="2160" w:type="dxa"/>
            <w:tcBorders>
              <w:top w:val="nil"/>
              <w:left w:val="nil"/>
              <w:bottom w:val="single" w:sz="4" w:space="0" w:color="auto"/>
              <w:right w:val="single" w:sz="4" w:space="0" w:color="auto"/>
            </w:tcBorders>
            <w:shd w:val="clear" w:color="000000" w:fill="FCD5B4"/>
            <w:noWrap/>
            <w:vAlign w:val="center"/>
            <w:hideMark/>
          </w:tcPr>
          <w:p w14:paraId="34B7D6F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88</w:t>
            </w:r>
          </w:p>
        </w:tc>
        <w:tc>
          <w:tcPr>
            <w:tcW w:w="2070" w:type="dxa"/>
            <w:tcBorders>
              <w:top w:val="nil"/>
              <w:left w:val="nil"/>
              <w:bottom w:val="single" w:sz="4" w:space="0" w:color="auto"/>
              <w:right w:val="nil"/>
            </w:tcBorders>
            <w:shd w:val="clear" w:color="000000" w:fill="FCD5B4"/>
            <w:noWrap/>
            <w:vAlign w:val="center"/>
            <w:hideMark/>
          </w:tcPr>
          <w:p w14:paraId="0BBEAC5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12.77%</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2CE6E4B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11.41%</w:t>
            </w:r>
          </w:p>
        </w:tc>
        <w:tc>
          <w:tcPr>
            <w:tcW w:w="1800" w:type="dxa"/>
            <w:tcBorders>
              <w:top w:val="nil"/>
              <w:left w:val="nil"/>
              <w:bottom w:val="single" w:sz="4" w:space="0" w:color="auto"/>
              <w:right w:val="single" w:sz="8" w:space="0" w:color="auto"/>
            </w:tcBorders>
            <w:shd w:val="clear" w:color="000000" w:fill="FCD5B4"/>
            <w:noWrap/>
            <w:vAlign w:val="center"/>
            <w:hideMark/>
          </w:tcPr>
          <w:p w14:paraId="30E2240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72.50%</w:t>
            </w:r>
          </w:p>
        </w:tc>
      </w:tr>
      <w:tr w:rsidR="00DA3DCA" w:rsidRPr="004B29D0" w14:paraId="1BF17940"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F85818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5FC7BE49"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0CDBDBF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w:t>
            </w:r>
          </w:p>
        </w:tc>
        <w:tc>
          <w:tcPr>
            <w:tcW w:w="1885" w:type="dxa"/>
            <w:tcBorders>
              <w:top w:val="nil"/>
              <w:left w:val="nil"/>
              <w:bottom w:val="single" w:sz="4" w:space="0" w:color="auto"/>
              <w:right w:val="single" w:sz="8" w:space="0" w:color="auto"/>
            </w:tcBorders>
            <w:shd w:val="clear" w:color="000000" w:fill="FCD5B4"/>
            <w:noWrap/>
            <w:vAlign w:val="center"/>
            <w:hideMark/>
          </w:tcPr>
          <w:p w14:paraId="6992B70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4.64%</w:t>
            </w:r>
          </w:p>
        </w:tc>
        <w:tc>
          <w:tcPr>
            <w:tcW w:w="2160" w:type="dxa"/>
            <w:tcBorders>
              <w:top w:val="nil"/>
              <w:left w:val="nil"/>
              <w:bottom w:val="single" w:sz="4" w:space="0" w:color="auto"/>
              <w:right w:val="single" w:sz="4" w:space="0" w:color="auto"/>
            </w:tcBorders>
            <w:shd w:val="clear" w:color="000000" w:fill="FCD5B4"/>
            <w:noWrap/>
            <w:vAlign w:val="center"/>
            <w:hideMark/>
          </w:tcPr>
          <w:p w14:paraId="3C852E2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84</w:t>
            </w:r>
          </w:p>
        </w:tc>
        <w:tc>
          <w:tcPr>
            <w:tcW w:w="2070" w:type="dxa"/>
            <w:tcBorders>
              <w:top w:val="nil"/>
              <w:left w:val="nil"/>
              <w:bottom w:val="single" w:sz="4" w:space="0" w:color="auto"/>
              <w:right w:val="nil"/>
            </w:tcBorders>
            <w:shd w:val="clear" w:color="000000" w:fill="FCD5B4"/>
            <w:noWrap/>
            <w:vAlign w:val="center"/>
            <w:hideMark/>
          </w:tcPr>
          <w:p w14:paraId="5C48BCD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12.19%</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6D80D400"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6.90%</w:t>
            </w:r>
          </w:p>
        </w:tc>
        <w:tc>
          <w:tcPr>
            <w:tcW w:w="1800" w:type="dxa"/>
            <w:tcBorders>
              <w:top w:val="nil"/>
              <w:left w:val="nil"/>
              <w:bottom w:val="single" w:sz="4" w:space="0" w:color="auto"/>
              <w:right w:val="single" w:sz="8" w:space="0" w:color="auto"/>
            </w:tcBorders>
            <w:shd w:val="clear" w:color="000000" w:fill="FCD5B4"/>
            <w:noWrap/>
            <w:vAlign w:val="center"/>
            <w:hideMark/>
          </w:tcPr>
          <w:p w14:paraId="0251ECA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79.40%</w:t>
            </w:r>
          </w:p>
        </w:tc>
      </w:tr>
      <w:tr w:rsidR="00DA3DCA" w:rsidRPr="004B29D0" w14:paraId="445E33E3"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9C53BE9"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3E9811D7"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6AF147C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w:t>
            </w:r>
          </w:p>
        </w:tc>
        <w:tc>
          <w:tcPr>
            <w:tcW w:w="1885" w:type="dxa"/>
            <w:tcBorders>
              <w:top w:val="nil"/>
              <w:left w:val="nil"/>
              <w:bottom w:val="single" w:sz="4" w:space="0" w:color="auto"/>
              <w:right w:val="single" w:sz="8" w:space="0" w:color="auto"/>
            </w:tcBorders>
            <w:shd w:val="clear" w:color="000000" w:fill="FFFFFF"/>
            <w:noWrap/>
            <w:vAlign w:val="center"/>
            <w:hideMark/>
          </w:tcPr>
          <w:p w14:paraId="455BCC5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4.64%</w:t>
            </w:r>
          </w:p>
        </w:tc>
        <w:tc>
          <w:tcPr>
            <w:tcW w:w="2160" w:type="dxa"/>
            <w:tcBorders>
              <w:top w:val="nil"/>
              <w:left w:val="nil"/>
              <w:bottom w:val="single" w:sz="4" w:space="0" w:color="auto"/>
              <w:right w:val="single" w:sz="4" w:space="0" w:color="auto"/>
            </w:tcBorders>
            <w:shd w:val="clear" w:color="000000" w:fill="FFFFFF"/>
            <w:noWrap/>
            <w:vAlign w:val="center"/>
            <w:hideMark/>
          </w:tcPr>
          <w:p w14:paraId="6DBA71F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29</w:t>
            </w:r>
          </w:p>
        </w:tc>
        <w:tc>
          <w:tcPr>
            <w:tcW w:w="2070" w:type="dxa"/>
            <w:tcBorders>
              <w:top w:val="nil"/>
              <w:left w:val="nil"/>
              <w:bottom w:val="single" w:sz="4" w:space="0" w:color="auto"/>
              <w:right w:val="nil"/>
            </w:tcBorders>
            <w:shd w:val="clear" w:color="000000" w:fill="FFFFFF"/>
            <w:noWrap/>
            <w:vAlign w:val="center"/>
            <w:hideMark/>
          </w:tcPr>
          <w:p w14:paraId="24B37E4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4.21%</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14FF55F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4.51%</w:t>
            </w:r>
          </w:p>
        </w:tc>
        <w:tc>
          <w:tcPr>
            <w:tcW w:w="1800" w:type="dxa"/>
            <w:tcBorders>
              <w:top w:val="nil"/>
              <w:left w:val="nil"/>
              <w:bottom w:val="single" w:sz="4" w:space="0" w:color="auto"/>
              <w:right w:val="single" w:sz="8" w:space="0" w:color="auto"/>
            </w:tcBorders>
            <w:shd w:val="clear" w:color="000000" w:fill="FFFFFF"/>
            <w:noWrap/>
            <w:vAlign w:val="center"/>
            <w:hideMark/>
          </w:tcPr>
          <w:p w14:paraId="229189B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83.91%</w:t>
            </w:r>
          </w:p>
        </w:tc>
      </w:tr>
      <w:tr w:rsidR="00DA3DCA" w:rsidRPr="004B29D0" w14:paraId="6DABAD8B"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6CF95A96"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35152581"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074C86D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1885" w:type="dxa"/>
            <w:tcBorders>
              <w:top w:val="nil"/>
              <w:left w:val="nil"/>
              <w:bottom w:val="single" w:sz="4" w:space="0" w:color="auto"/>
              <w:right w:val="single" w:sz="8" w:space="0" w:color="auto"/>
            </w:tcBorders>
            <w:shd w:val="clear" w:color="000000" w:fill="FFFFFF"/>
            <w:noWrap/>
            <w:vAlign w:val="center"/>
            <w:hideMark/>
          </w:tcPr>
          <w:p w14:paraId="1DDD390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2.58%</w:t>
            </w:r>
          </w:p>
        </w:tc>
        <w:tc>
          <w:tcPr>
            <w:tcW w:w="2160" w:type="dxa"/>
            <w:tcBorders>
              <w:top w:val="nil"/>
              <w:left w:val="nil"/>
              <w:bottom w:val="single" w:sz="4" w:space="0" w:color="auto"/>
              <w:right w:val="single" w:sz="4" w:space="0" w:color="auto"/>
            </w:tcBorders>
            <w:shd w:val="clear" w:color="000000" w:fill="FFFFFF"/>
            <w:noWrap/>
            <w:vAlign w:val="center"/>
            <w:hideMark/>
          </w:tcPr>
          <w:p w14:paraId="4AE0818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27</w:t>
            </w:r>
          </w:p>
        </w:tc>
        <w:tc>
          <w:tcPr>
            <w:tcW w:w="2070" w:type="dxa"/>
            <w:tcBorders>
              <w:top w:val="nil"/>
              <w:left w:val="nil"/>
              <w:bottom w:val="single" w:sz="4" w:space="0" w:color="auto"/>
              <w:right w:val="nil"/>
            </w:tcBorders>
            <w:shd w:val="clear" w:color="000000" w:fill="FFFFFF"/>
            <w:noWrap/>
            <w:vAlign w:val="center"/>
            <w:hideMark/>
          </w:tcPr>
          <w:p w14:paraId="21D4F6C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3.92%</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020CCE2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2.98%</w:t>
            </w:r>
          </w:p>
        </w:tc>
        <w:tc>
          <w:tcPr>
            <w:tcW w:w="1800" w:type="dxa"/>
            <w:tcBorders>
              <w:top w:val="nil"/>
              <w:left w:val="nil"/>
              <w:bottom w:val="single" w:sz="4" w:space="0" w:color="auto"/>
              <w:right w:val="single" w:sz="8" w:space="0" w:color="auto"/>
            </w:tcBorders>
            <w:shd w:val="clear" w:color="000000" w:fill="FFFFFF"/>
            <w:noWrap/>
            <w:vAlign w:val="center"/>
            <w:hideMark/>
          </w:tcPr>
          <w:p w14:paraId="404D39B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86.89%</w:t>
            </w:r>
          </w:p>
        </w:tc>
      </w:tr>
      <w:tr w:rsidR="00DA3DCA" w:rsidRPr="004B29D0" w14:paraId="7CABA73F"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6E2DA7B4"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6887881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327DDE1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w:t>
            </w:r>
          </w:p>
        </w:tc>
        <w:tc>
          <w:tcPr>
            <w:tcW w:w="1885" w:type="dxa"/>
            <w:tcBorders>
              <w:top w:val="nil"/>
              <w:left w:val="nil"/>
              <w:bottom w:val="single" w:sz="4" w:space="0" w:color="auto"/>
              <w:right w:val="single" w:sz="8" w:space="0" w:color="auto"/>
            </w:tcBorders>
            <w:shd w:val="clear" w:color="000000" w:fill="FFFFFF"/>
            <w:noWrap/>
            <w:vAlign w:val="center"/>
            <w:hideMark/>
          </w:tcPr>
          <w:p w14:paraId="21BEB1A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1.55%</w:t>
            </w:r>
          </w:p>
        </w:tc>
        <w:tc>
          <w:tcPr>
            <w:tcW w:w="2160" w:type="dxa"/>
            <w:tcBorders>
              <w:top w:val="nil"/>
              <w:left w:val="nil"/>
              <w:bottom w:val="single" w:sz="4" w:space="0" w:color="auto"/>
              <w:right w:val="single" w:sz="4" w:space="0" w:color="auto"/>
            </w:tcBorders>
            <w:shd w:val="clear" w:color="000000" w:fill="FFFFFF"/>
            <w:noWrap/>
            <w:vAlign w:val="center"/>
            <w:hideMark/>
          </w:tcPr>
          <w:p w14:paraId="2BB18F6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w:t>
            </w:r>
          </w:p>
        </w:tc>
        <w:tc>
          <w:tcPr>
            <w:tcW w:w="2070" w:type="dxa"/>
            <w:tcBorders>
              <w:top w:val="nil"/>
              <w:left w:val="nil"/>
              <w:bottom w:val="single" w:sz="4" w:space="0" w:color="auto"/>
              <w:right w:val="nil"/>
            </w:tcBorders>
            <w:shd w:val="clear" w:color="000000" w:fill="FFFFFF"/>
            <w:noWrap/>
            <w:vAlign w:val="center"/>
            <w:hideMark/>
          </w:tcPr>
          <w:p w14:paraId="55D776C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2.18%</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45F47CA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1.74%</w:t>
            </w:r>
          </w:p>
        </w:tc>
        <w:tc>
          <w:tcPr>
            <w:tcW w:w="1800" w:type="dxa"/>
            <w:tcBorders>
              <w:top w:val="nil"/>
              <w:left w:val="nil"/>
              <w:bottom w:val="single" w:sz="4" w:space="0" w:color="auto"/>
              <w:right w:val="single" w:sz="8" w:space="0" w:color="auto"/>
            </w:tcBorders>
            <w:shd w:val="clear" w:color="000000" w:fill="FFFFFF"/>
            <w:noWrap/>
            <w:vAlign w:val="center"/>
            <w:hideMark/>
          </w:tcPr>
          <w:p w14:paraId="4F5EA34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88.63%</w:t>
            </w:r>
          </w:p>
        </w:tc>
      </w:tr>
      <w:tr w:rsidR="00DA3DCA" w:rsidRPr="004B29D0" w14:paraId="1488858E"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603C19C4"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A7C4FF"/>
            <w:noWrap/>
            <w:vAlign w:val="center"/>
            <w:hideMark/>
          </w:tcPr>
          <w:p w14:paraId="7CB5540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808" w:type="dxa"/>
            <w:tcBorders>
              <w:top w:val="nil"/>
              <w:left w:val="single" w:sz="8" w:space="0" w:color="auto"/>
              <w:bottom w:val="single" w:sz="8" w:space="0" w:color="auto"/>
              <w:right w:val="single" w:sz="4" w:space="0" w:color="auto"/>
            </w:tcBorders>
            <w:shd w:val="clear" w:color="000000" w:fill="A7C4FF"/>
            <w:noWrap/>
            <w:vAlign w:val="center"/>
            <w:hideMark/>
          </w:tcPr>
          <w:p w14:paraId="5365C35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w:t>
            </w:r>
          </w:p>
        </w:tc>
        <w:tc>
          <w:tcPr>
            <w:tcW w:w="1885" w:type="dxa"/>
            <w:tcBorders>
              <w:top w:val="nil"/>
              <w:left w:val="nil"/>
              <w:bottom w:val="single" w:sz="8" w:space="0" w:color="auto"/>
              <w:right w:val="single" w:sz="8" w:space="0" w:color="auto"/>
            </w:tcBorders>
            <w:shd w:val="clear" w:color="000000" w:fill="A7C4FF"/>
            <w:noWrap/>
            <w:vAlign w:val="center"/>
            <w:hideMark/>
          </w:tcPr>
          <w:p w14:paraId="020309E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0.52%</w:t>
            </w:r>
          </w:p>
        </w:tc>
        <w:tc>
          <w:tcPr>
            <w:tcW w:w="2160" w:type="dxa"/>
            <w:tcBorders>
              <w:top w:val="nil"/>
              <w:left w:val="nil"/>
              <w:bottom w:val="single" w:sz="8" w:space="0" w:color="auto"/>
              <w:right w:val="single" w:sz="4" w:space="0" w:color="auto"/>
            </w:tcBorders>
            <w:shd w:val="clear" w:color="000000" w:fill="A7C4FF"/>
            <w:noWrap/>
            <w:vAlign w:val="center"/>
            <w:hideMark/>
          </w:tcPr>
          <w:p w14:paraId="49A029C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w:t>
            </w:r>
          </w:p>
        </w:tc>
        <w:tc>
          <w:tcPr>
            <w:tcW w:w="2070" w:type="dxa"/>
            <w:tcBorders>
              <w:top w:val="nil"/>
              <w:left w:val="nil"/>
              <w:bottom w:val="single" w:sz="8" w:space="0" w:color="auto"/>
              <w:right w:val="nil"/>
            </w:tcBorders>
            <w:shd w:val="clear" w:color="000000" w:fill="A7C4FF"/>
            <w:noWrap/>
            <w:vAlign w:val="center"/>
            <w:hideMark/>
          </w:tcPr>
          <w:p w14:paraId="206F93F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0.44%</w:t>
            </w:r>
          </w:p>
        </w:tc>
        <w:tc>
          <w:tcPr>
            <w:tcW w:w="1800" w:type="dxa"/>
            <w:tcBorders>
              <w:top w:val="nil"/>
              <w:left w:val="single" w:sz="8" w:space="0" w:color="auto"/>
              <w:bottom w:val="single" w:sz="8" w:space="0" w:color="auto"/>
              <w:right w:val="single" w:sz="8" w:space="0" w:color="auto"/>
            </w:tcBorders>
            <w:shd w:val="clear" w:color="000000" w:fill="A7C4FF"/>
            <w:noWrap/>
            <w:vAlign w:val="center"/>
            <w:hideMark/>
          </w:tcPr>
          <w:p w14:paraId="738CE91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0.49%</w:t>
            </w:r>
          </w:p>
        </w:tc>
        <w:tc>
          <w:tcPr>
            <w:tcW w:w="1800" w:type="dxa"/>
            <w:tcBorders>
              <w:top w:val="nil"/>
              <w:left w:val="nil"/>
              <w:bottom w:val="single" w:sz="8" w:space="0" w:color="auto"/>
              <w:right w:val="single" w:sz="8" w:space="0" w:color="auto"/>
            </w:tcBorders>
            <w:shd w:val="clear" w:color="000000" w:fill="A7C4FF"/>
            <w:noWrap/>
            <w:vAlign w:val="center"/>
            <w:hideMark/>
          </w:tcPr>
          <w:p w14:paraId="7FD7CAB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89.12%</w:t>
            </w:r>
          </w:p>
        </w:tc>
      </w:tr>
      <w:tr w:rsidR="00DA3DCA" w:rsidRPr="004B29D0" w14:paraId="2DC97DEC"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4785F8B"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F2F2F2"/>
            <w:noWrap/>
            <w:vAlign w:val="center"/>
            <w:hideMark/>
          </w:tcPr>
          <w:p w14:paraId="28F631DD"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07E3A103"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194</w:t>
            </w:r>
          </w:p>
        </w:tc>
        <w:tc>
          <w:tcPr>
            <w:tcW w:w="1885" w:type="dxa"/>
            <w:tcBorders>
              <w:top w:val="nil"/>
              <w:left w:val="nil"/>
              <w:bottom w:val="single" w:sz="8" w:space="0" w:color="auto"/>
              <w:right w:val="single" w:sz="8" w:space="0" w:color="auto"/>
            </w:tcBorders>
            <w:shd w:val="clear" w:color="000000" w:fill="F2F2F2"/>
            <w:noWrap/>
            <w:vAlign w:val="center"/>
            <w:hideMark/>
          </w:tcPr>
          <w:p w14:paraId="42A4ACA2"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427F93B3"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689</w:t>
            </w:r>
          </w:p>
        </w:tc>
        <w:tc>
          <w:tcPr>
            <w:tcW w:w="2070" w:type="dxa"/>
            <w:tcBorders>
              <w:top w:val="nil"/>
              <w:left w:val="nil"/>
              <w:bottom w:val="single" w:sz="8" w:space="0" w:color="auto"/>
              <w:right w:val="nil"/>
            </w:tcBorders>
            <w:shd w:val="clear" w:color="000000" w:fill="F2F2F2"/>
            <w:noWrap/>
            <w:vAlign w:val="center"/>
            <w:hideMark/>
          </w:tcPr>
          <w:p w14:paraId="3352137E"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tcBorders>
              <w:top w:val="nil"/>
              <w:left w:val="single" w:sz="8" w:space="0" w:color="auto"/>
              <w:bottom w:val="single" w:sz="8" w:space="0" w:color="auto"/>
              <w:right w:val="single" w:sz="8" w:space="0" w:color="auto"/>
            </w:tcBorders>
            <w:shd w:val="clear" w:color="000000" w:fill="F2F2F2"/>
            <w:noWrap/>
            <w:vAlign w:val="center"/>
            <w:hideMark/>
          </w:tcPr>
          <w:p w14:paraId="6EC29DF7"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3B32FABA"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6B04F95F"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5F0A419"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nil"/>
              <w:right w:val="nil"/>
            </w:tcBorders>
            <w:shd w:val="clear" w:color="auto" w:fill="auto"/>
            <w:noWrap/>
            <w:vAlign w:val="bottom"/>
            <w:hideMark/>
          </w:tcPr>
          <w:p w14:paraId="1BD41300"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31E99827"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85" w:type="dxa"/>
            <w:tcBorders>
              <w:top w:val="nil"/>
              <w:left w:val="nil"/>
              <w:bottom w:val="nil"/>
              <w:right w:val="nil"/>
            </w:tcBorders>
            <w:shd w:val="clear" w:color="auto" w:fill="auto"/>
            <w:noWrap/>
            <w:vAlign w:val="bottom"/>
            <w:hideMark/>
          </w:tcPr>
          <w:p w14:paraId="697EF000"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45CA160D"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74BCD9B2"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0BF86DDD"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549B75D9"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120A4F62"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8DF8ECC" w14:textId="77777777" w:rsidR="00DA3DCA" w:rsidRPr="004B29D0" w:rsidRDefault="00DA3DCA" w:rsidP="00166419">
            <w:pPr>
              <w:spacing w:line="240" w:lineRule="auto"/>
              <w:rPr>
                <w:rFonts w:eastAsia="Times New Roman" w:cs="Calibri"/>
                <w:b/>
                <w:bCs/>
                <w:color w:val="FFFFFF"/>
                <w:sz w:val="20"/>
                <w:szCs w:val="20"/>
              </w:rPr>
            </w:pPr>
          </w:p>
        </w:tc>
        <w:tc>
          <w:tcPr>
            <w:tcW w:w="1338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7376077E"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Amarillo HSDA</w:t>
            </w:r>
          </w:p>
        </w:tc>
      </w:tr>
      <w:tr w:rsidR="00DA3DCA" w:rsidRPr="004B29D0" w14:paraId="423C734A"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0941794"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val="restart"/>
            <w:tcBorders>
              <w:top w:val="nil"/>
              <w:left w:val="nil"/>
              <w:bottom w:val="single" w:sz="8" w:space="0" w:color="000000"/>
              <w:right w:val="single" w:sz="8" w:space="0" w:color="auto"/>
            </w:tcBorders>
            <w:shd w:val="clear" w:color="000000" w:fill="D9D9D9"/>
            <w:hideMark/>
          </w:tcPr>
          <w:p w14:paraId="3C594C5A"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3" w:type="dxa"/>
            <w:gridSpan w:val="2"/>
            <w:tcBorders>
              <w:top w:val="single" w:sz="8" w:space="0" w:color="auto"/>
              <w:left w:val="nil"/>
              <w:bottom w:val="nil"/>
              <w:right w:val="single" w:sz="8" w:space="0" w:color="000000"/>
            </w:tcBorders>
            <w:shd w:val="clear" w:color="000000" w:fill="D9D9D9"/>
            <w:hideMark/>
          </w:tcPr>
          <w:p w14:paraId="48D2EC64"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230" w:type="dxa"/>
            <w:gridSpan w:val="2"/>
            <w:tcBorders>
              <w:top w:val="single" w:sz="8" w:space="0" w:color="auto"/>
              <w:left w:val="nil"/>
              <w:bottom w:val="nil"/>
              <w:right w:val="nil"/>
            </w:tcBorders>
            <w:shd w:val="clear" w:color="000000" w:fill="D9D9D9"/>
            <w:hideMark/>
          </w:tcPr>
          <w:p w14:paraId="5EC38E0B"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800" w:type="dxa"/>
            <w:tcBorders>
              <w:top w:val="nil"/>
              <w:left w:val="single" w:sz="8" w:space="0" w:color="auto"/>
              <w:bottom w:val="single" w:sz="8" w:space="0" w:color="000000"/>
              <w:right w:val="single" w:sz="8" w:space="0" w:color="auto"/>
            </w:tcBorders>
            <w:shd w:val="clear" w:color="000000" w:fill="D9D9D9"/>
            <w:hideMark/>
          </w:tcPr>
          <w:p w14:paraId="0F2D3469"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Weighted Score</w:t>
            </w:r>
          </w:p>
        </w:tc>
        <w:tc>
          <w:tcPr>
            <w:tcW w:w="1800" w:type="dxa"/>
            <w:tcBorders>
              <w:top w:val="nil"/>
              <w:left w:val="nil"/>
              <w:bottom w:val="single" w:sz="8" w:space="0" w:color="000000"/>
              <w:right w:val="single" w:sz="8" w:space="0" w:color="auto"/>
            </w:tcBorders>
            <w:shd w:val="clear" w:color="000000" w:fill="D9D9D9"/>
            <w:hideMark/>
          </w:tcPr>
          <w:p w14:paraId="54404FA6"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3CF89C9D"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41FAB83"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tcBorders>
              <w:top w:val="nil"/>
              <w:left w:val="nil"/>
              <w:bottom w:val="single" w:sz="8" w:space="0" w:color="000000"/>
              <w:right w:val="single" w:sz="8" w:space="0" w:color="auto"/>
            </w:tcBorders>
            <w:vAlign w:val="center"/>
            <w:hideMark/>
          </w:tcPr>
          <w:p w14:paraId="6E037AF5" w14:textId="77777777" w:rsidR="00DA3DCA" w:rsidRPr="004B29D0" w:rsidRDefault="00DA3DCA" w:rsidP="00166419">
            <w:pPr>
              <w:spacing w:line="240" w:lineRule="auto"/>
              <w:rPr>
                <w:rFonts w:eastAsia="Times New Roman" w:cs="Calibri"/>
                <w:b/>
                <w:bCs/>
                <w:color w:val="000000"/>
                <w:sz w:val="20"/>
                <w:szCs w:val="20"/>
              </w:rPr>
            </w:pPr>
          </w:p>
        </w:tc>
        <w:tc>
          <w:tcPr>
            <w:tcW w:w="1808" w:type="dxa"/>
            <w:tcBorders>
              <w:top w:val="nil"/>
              <w:left w:val="nil"/>
              <w:bottom w:val="single" w:sz="8" w:space="0" w:color="auto"/>
              <w:right w:val="nil"/>
            </w:tcBorders>
            <w:shd w:val="clear" w:color="000000" w:fill="D9D9D9"/>
            <w:noWrap/>
            <w:hideMark/>
          </w:tcPr>
          <w:p w14:paraId="1690F5F4"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1885" w:type="dxa"/>
            <w:tcBorders>
              <w:top w:val="nil"/>
              <w:left w:val="nil"/>
              <w:bottom w:val="single" w:sz="8" w:space="0" w:color="auto"/>
              <w:right w:val="single" w:sz="8" w:space="0" w:color="auto"/>
            </w:tcBorders>
            <w:shd w:val="clear" w:color="000000" w:fill="D9D9D9"/>
            <w:noWrap/>
            <w:hideMark/>
          </w:tcPr>
          <w:p w14:paraId="52384950"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54615A54"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35D3214E"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tcBorders>
              <w:top w:val="nil"/>
              <w:left w:val="single" w:sz="8" w:space="0" w:color="auto"/>
              <w:bottom w:val="single" w:sz="8" w:space="0" w:color="000000"/>
              <w:right w:val="single" w:sz="8" w:space="0" w:color="auto"/>
            </w:tcBorders>
            <w:vAlign w:val="center"/>
            <w:hideMark/>
          </w:tcPr>
          <w:p w14:paraId="7FB1908A"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5A02EADA"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700EA510"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89D10B3"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2C965874"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1ECC212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60</w:t>
            </w:r>
          </w:p>
        </w:tc>
        <w:tc>
          <w:tcPr>
            <w:tcW w:w="1885" w:type="dxa"/>
            <w:tcBorders>
              <w:top w:val="nil"/>
              <w:left w:val="nil"/>
              <w:bottom w:val="single" w:sz="4" w:space="0" w:color="auto"/>
              <w:right w:val="single" w:sz="8" w:space="0" w:color="auto"/>
            </w:tcBorders>
            <w:shd w:val="clear" w:color="000000" w:fill="A7C4FF"/>
            <w:noWrap/>
            <w:vAlign w:val="center"/>
            <w:hideMark/>
          </w:tcPr>
          <w:p w14:paraId="1821765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36.36%</w:t>
            </w:r>
          </w:p>
        </w:tc>
        <w:tc>
          <w:tcPr>
            <w:tcW w:w="2160" w:type="dxa"/>
            <w:tcBorders>
              <w:top w:val="nil"/>
              <w:left w:val="nil"/>
              <w:bottom w:val="single" w:sz="4" w:space="0" w:color="auto"/>
              <w:right w:val="single" w:sz="4" w:space="0" w:color="auto"/>
            </w:tcBorders>
            <w:shd w:val="clear" w:color="000000" w:fill="A7C4FF"/>
            <w:noWrap/>
            <w:vAlign w:val="center"/>
            <w:hideMark/>
          </w:tcPr>
          <w:p w14:paraId="56C4D96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142</w:t>
            </w:r>
          </w:p>
        </w:tc>
        <w:tc>
          <w:tcPr>
            <w:tcW w:w="2070" w:type="dxa"/>
            <w:tcBorders>
              <w:top w:val="nil"/>
              <w:left w:val="nil"/>
              <w:bottom w:val="single" w:sz="4" w:space="0" w:color="auto"/>
              <w:right w:val="nil"/>
            </w:tcBorders>
            <w:shd w:val="clear" w:color="000000" w:fill="A7C4FF"/>
            <w:noWrap/>
            <w:vAlign w:val="center"/>
            <w:hideMark/>
          </w:tcPr>
          <w:p w14:paraId="58D4B49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23.32%</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732191F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32.45%</w:t>
            </w:r>
          </w:p>
        </w:tc>
        <w:tc>
          <w:tcPr>
            <w:tcW w:w="1800" w:type="dxa"/>
            <w:tcBorders>
              <w:top w:val="nil"/>
              <w:left w:val="nil"/>
              <w:bottom w:val="single" w:sz="4" w:space="0" w:color="auto"/>
              <w:right w:val="single" w:sz="8" w:space="0" w:color="auto"/>
            </w:tcBorders>
            <w:shd w:val="clear" w:color="000000" w:fill="A7C4FF"/>
            <w:noWrap/>
            <w:vAlign w:val="center"/>
            <w:hideMark/>
          </w:tcPr>
          <w:p w14:paraId="69EACED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32.45%</w:t>
            </w:r>
          </w:p>
        </w:tc>
      </w:tr>
      <w:tr w:rsidR="00DA3DCA" w:rsidRPr="004B29D0" w14:paraId="1F100E84"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7CDF3A2A"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1AC75811"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6C8A52E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39</w:t>
            </w:r>
          </w:p>
        </w:tc>
        <w:tc>
          <w:tcPr>
            <w:tcW w:w="1885" w:type="dxa"/>
            <w:tcBorders>
              <w:top w:val="nil"/>
              <w:left w:val="nil"/>
              <w:bottom w:val="single" w:sz="4" w:space="0" w:color="auto"/>
              <w:right w:val="single" w:sz="8" w:space="0" w:color="auto"/>
            </w:tcBorders>
            <w:shd w:val="clear" w:color="000000" w:fill="A7C4FF"/>
            <w:noWrap/>
            <w:vAlign w:val="center"/>
            <w:hideMark/>
          </w:tcPr>
          <w:p w14:paraId="119C244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23.64%</w:t>
            </w:r>
          </w:p>
        </w:tc>
        <w:tc>
          <w:tcPr>
            <w:tcW w:w="2160" w:type="dxa"/>
            <w:tcBorders>
              <w:top w:val="nil"/>
              <w:left w:val="nil"/>
              <w:bottom w:val="single" w:sz="4" w:space="0" w:color="auto"/>
              <w:right w:val="single" w:sz="4" w:space="0" w:color="auto"/>
            </w:tcBorders>
            <w:shd w:val="clear" w:color="000000" w:fill="A7C4FF"/>
            <w:noWrap/>
            <w:vAlign w:val="center"/>
            <w:hideMark/>
          </w:tcPr>
          <w:p w14:paraId="2E281A5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143</w:t>
            </w:r>
          </w:p>
        </w:tc>
        <w:tc>
          <w:tcPr>
            <w:tcW w:w="2070" w:type="dxa"/>
            <w:tcBorders>
              <w:top w:val="nil"/>
              <w:left w:val="nil"/>
              <w:bottom w:val="single" w:sz="4" w:space="0" w:color="auto"/>
              <w:right w:val="nil"/>
            </w:tcBorders>
            <w:shd w:val="clear" w:color="000000" w:fill="A7C4FF"/>
            <w:noWrap/>
            <w:vAlign w:val="center"/>
            <w:hideMark/>
          </w:tcPr>
          <w:p w14:paraId="5387936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23.48%</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132EFD2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23.59%</w:t>
            </w:r>
          </w:p>
        </w:tc>
        <w:tc>
          <w:tcPr>
            <w:tcW w:w="1800" w:type="dxa"/>
            <w:tcBorders>
              <w:top w:val="nil"/>
              <w:left w:val="nil"/>
              <w:bottom w:val="single" w:sz="4" w:space="0" w:color="auto"/>
              <w:right w:val="single" w:sz="8" w:space="0" w:color="auto"/>
            </w:tcBorders>
            <w:shd w:val="clear" w:color="000000" w:fill="A7C4FF"/>
            <w:noWrap/>
            <w:vAlign w:val="center"/>
            <w:hideMark/>
          </w:tcPr>
          <w:p w14:paraId="0CB1E0F7"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56.04%</w:t>
            </w:r>
          </w:p>
        </w:tc>
      </w:tr>
      <w:tr w:rsidR="00DA3DCA" w:rsidRPr="004B29D0" w14:paraId="61C81AE3"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609ACE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7C3BEB2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21B9C01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w:t>
            </w:r>
          </w:p>
        </w:tc>
        <w:tc>
          <w:tcPr>
            <w:tcW w:w="1885" w:type="dxa"/>
            <w:tcBorders>
              <w:top w:val="nil"/>
              <w:left w:val="nil"/>
              <w:bottom w:val="single" w:sz="4" w:space="0" w:color="auto"/>
              <w:right w:val="single" w:sz="8" w:space="0" w:color="auto"/>
            </w:tcBorders>
            <w:shd w:val="clear" w:color="000000" w:fill="FCD5B4"/>
            <w:noWrap/>
            <w:vAlign w:val="center"/>
            <w:hideMark/>
          </w:tcPr>
          <w:p w14:paraId="6E0BFD2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6.67%</w:t>
            </w:r>
          </w:p>
        </w:tc>
        <w:tc>
          <w:tcPr>
            <w:tcW w:w="2160" w:type="dxa"/>
            <w:tcBorders>
              <w:top w:val="nil"/>
              <w:left w:val="nil"/>
              <w:bottom w:val="single" w:sz="4" w:space="0" w:color="auto"/>
              <w:right w:val="single" w:sz="4" w:space="0" w:color="auto"/>
            </w:tcBorders>
            <w:shd w:val="clear" w:color="000000" w:fill="FCD5B4"/>
            <w:noWrap/>
            <w:vAlign w:val="center"/>
            <w:hideMark/>
          </w:tcPr>
          <w:p w14:paraId="5CFC0BE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78</w:t>
            </w:r>
          </w:p>
        </w:tc>
        <w:tc>
          <w:tcPr>
            <w:tcW w:w="2070" w:type="dxa"/>
            <w:tcBorders>
              <w:top w:val="nil"/>
              <w:left w:val="nil"/>
              <w:bottom w:val="single" w:sz="4" w:space="0" w:color="auto"/>
              <w:right w:val="nil"/>
            </w:tcBorders>
            <w:shd w:val="clear" w:color="000000" w:fill="FCD5B4"/>
            <w:noWrap/>
            <w:vAlign w:val="center"/>
            <w:hideMark/>
          </w:tcPr>
          <w:p w14:paraId="4C624AA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12.81%</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71D6D46A" w14:textId="77777777" w:rsidR="00DA3DCA" w:rsidRPr="004B29D0" w:rsidRDefault="00DA3DCA" w:rsidP="00166419">
            <w:pPr>
              <w:spacing w:line="240" w:lineRule="auto"/>
              <w:ind w:firstLineChars="500" w:firstLine="1000"/>
              <w:jc w:val="right"/>
              <w:rPr>
                <w:rFonts w:eastAsia="Times New Roman" w:cs="Calibri"/>
                <w:color w:val="000000"/>
                <w:sz w:val="20"/>
                <w:szCs w:val="20"/>
              </w:rPr>
            </w:pPr>
            <w:r w:rsidRPr="004B29D0">
              <w:rPr>
                <w:rFonts w:eastAsia="Times New Roman" w:cs="Calibri"/>
                <w:color w:val="000000"/>
                <w:sz w:val="20"/>
                <w:szCs w:val="20"/>
              </w:rPr>
              <w:t>8.51%</w:t>
            </w:r>
          </w:p>
        </w:tc>
        <w:tc>
          <w:tcPr>
            <w:tcW w:w="1800" w:type="dxa"/>
            <w:tcBorders>
              <w:top w:val="nil"/>
              <w:left w:val="nil"/>
              <w:bottom w:val="single" w:sz="4" w:space="0" w:color="auto"/>
              <w:right w:val="single" w:sz="8" w:space="0" w:color="auto"/>
            </w:tcBorders>
            <w:shd w:val="clear" w:color="000000" w:fill="FCD5B4"/>
            <w:noWrap/>
            <w:vAlign w:val="center"/>
            <w:hideMark/>
          </w:tcPr>
          <w:p w14:paraId="599FC7F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64.55%</w:t>
            </w:r>
          </w:p>
        </w:tc>
      </w:tr>
      <w:tr w:rsidR="00DA3DCA" w:rsidRPr="004B29D0" w14:paraId="58E6ED71"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4BC5878"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589AE3E9"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4926463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w:t>
            </w:r>
          </w:p>
        </w:tc>
        <w:tc>
          <w:tcPr>
            <w:tcW w:w="1885" w:type="dxa"/>
            <w:tcBorders>
              <w:top w:val="nil"/>
              <w:left w:val="nil"/>
              <w:bottom w:val="single" w:sz="4" w:space="0" w:color="auto"/>
              <w:right w:val="single" w:sz="8" w:space="0" w:color="auto"/>
            </w:tcBorders>
            <w:shd w:val="clear" w:color="000000" w:fill="FCD5B4"/>
            <w:noWrap/>
            <w:vAlign w:val="center"/>
            <w:hideMark/>
          </w:tcPr>
          <w:p w14:paraId="5C5FE33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4.24%</w:t>
            </w:r>
          </w:p>
        </w:tc>
        <w:tc>
          <w:tcPr>
            <w:tcW w:w="2160" w:type="dxa"/>
            <w:tcBorders>
              <w:top w:val="nil"/>
              <w:left w:val="nil"/>
              <w:bottom w:val="single" w:sz="4" w:space="0" w:color="auto"/>
              <w:right w:val="single" w:sz="4" w:space="0" w:color="auto"/>
            </w:tcBorders>
            <w:shd w:val="clear" w:color="000000" w:fill="FCD5B4"/>
            <w:noWrap/>
            <w:vAlign w:val="center"/>
            <w:hideMark/>
          </w:tcPr>
          <w:p w14:paraId="659CF39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30</w:t>
            </w:r>
          </w:p>
        </w:tc>
        <w:tc>
          <w:tcPr>
            <w:tcW w:w="2070" w:type="dxa"/>
            <w:tcBorders>
              <w:top w:val="nil"/>
              <w:left w:val="nil"/>
              <w:bottom w:val="single" w:sz="4" w:space="0" w:color="auto"/>
              <w:right w:val="nil"/>
            </w:tcBorders>
            <w:shd w:val="clear" w:color="000000" w:fill="FCD5B4"/>
            <w:noWrap/>
            <w:vAlign w:val="center"/>
            <w:hideMark/>
          </w:tcPr>
          <w:p w14:paraId="513A120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4.93%</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3BD210B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4.45%</w:t>
            </w:r>
          </w:p>
        </w:tc>
        <w:tc>
          <w:tcPr>
            <w:tcW w:w="1800" w:type="dxa"/>
            <w:tcBorders>
              <w:top w:val="nil"/>
              <w:left w:val="nil"/>
              <w:bottom w:val="single" w:sz="4" w:space="0" w:color="auto"/>
              <w:right w:val="single" w:sz="8" w:space="0" w:color="auto"/>
            </w:tcBorders>
            <w:shd w:val="clear" w:color="000000" w:fill="FCD5B4"/>
            <w:noWrap/>
            <w:vAlign w:val="center"/>
            <w:hideMark/>
          </w:tcPr>
          <w:p w14:paraId="04D7766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69.00%</w:t>
            </w:r>
          </w:p>
        </w:tc>
      </w:tr>
      <w:tr w:rsidR="00DA3DCA" w:rsidRPr="004B29D0" w14:paraId="15F67494"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E2FEA95"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7F472A7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6836383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w:t>
            </w:r>
          </w:p>
        </w:tc>
        <w:tc>
          <w:tcPr>
            <w:tcW w:w="1885" w:type="dxa"/>
            <w:tcBorders>
              <w:top w:val="nil"/>
              <w:left w:val="nil"/>
              <w:bottom w:val="single" w:sz="4" w:space="0" w:color="auto"/>
              <w:right w:val="single" w:sz="8" w:space="0" w:color="auto"/>
            </w:tcBorders>
            <w:shd w:val="clear" w:color="000000" w:fill="FCD5B4"/>
            <w:noWrap/>
            <w:vAlign w:val="center"/>
            <w:hideMark/>
          </w:tcPr>
          <w:p w14:paraId="03171CA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4.24%</w:t>
            </w:r>
          </w:p>
        </w:tc>
        <w:tc>
          <w:tcPr>
            <w:tcW w:w="2160" w:type="dxa"/>
            <w:tcBorders>
              <w:top w:val="nil"/>
              <w:left w:val="nil"/>
              <w:bottom w:val="single" w:sz="4" w:space="0" w:color="auto"/>
              <w:right w:val="single" w:sz="4" w:space="0" w:color="auto"/>
            </w:tcBorders>
            <w:shd w:val="clear" w:color="000000" w:fill="FCD5B4"/>
            <w:noWrap/>
            <w:vAlign w:val="center"/>
            <w:hideMark/>
          </w:tcPr>
          <w:p w14:paraId="28B2EC8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26</w:t>
            </w:r>
          </w:p>
        </w:tc>
        <w:tc>
          <w:tcPr>
            <w:tcW w:w="2070" w:type="dxa"/>
            <w:tcBorders>
              <w:top w:val="nil"/>
              <w:left w:val="nil"/>
              <w:bottom w:val="single" w:sz="4" w:space="0" w:color="auto"/>
              <w:right w:val="nil"/>
            </w:tcBorders>
            <w:shd w:val="clear" w:color="000000" w:fill="FCD5B4"/>
            <w:noWrap/>
            <w:vAlign w:val="center"/>
            <w:hideMark/>
          </w:tcPr>
          <w:p w14:paraId="7328401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4.27%</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6A30D0A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4.25%</w:t>
            </w:r>
          </w:p>
        </w:tc>
        <w:tc>
          <w:tcPr>
            <w:tcW w:w="1800" w:type="dxa"/>
            <w:tcBorders>
              <w:top w:val="nil"/>
              <w:left w:val="nil"/>
              <w:bottom w:val="single" w:sz="4" w:space="0" w:color="auto"/>
              <w:right w:val="single" w:sz="8" w:space="0" w:color="auto"/>
            </w:tcBorders>
            <w:shd w:val="clear" w:color="000000" w:fill="FCD5B4"/>
            <w:noWrap/>
            <w:vAlign w:val="center"/>
            <w:hideMark/>
          </w:tcPr>
          <w:p w14:paraId="6DC0BBE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73.25%</w:t>
            </w:r>
          </w:p>
        </w:tc>
      </w:tr>
      <w:tr w:rsidR="00DA3DCA" w:rsidRPr="004B29D0" w14:paraId="33E3FD4D" w14:textId="77777777" w:rsidTr="00166419">
        <w:trPr>
          <w:trHeight w:val="4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AE30073"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6194F57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2A99F78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w:t>
            </w:r>
          </w:p>
        </w:tc>
        <w:tc>
          <w:tcPr>
            <w:tcW w:w="1885" w:type="dxa"/>
            <w:tcBorders>
              <w:top w:val="nil"/>
              <w:left w:val="nil"/>
              <w:bottom w:val="single" w:sz="4" w:space="0" w:color="auto"/>
              <w:right w:val="single" w:sz="8" w:space="0" w:color="auto"/>
            </w:tcBorders>
            <w:shd w:val="clear" w:color="000000" w:fill="FFFFFF"/>
            <w:noWrap/>
            <w:vAlign w:val="center"/>
            <w:hideMark/>
          </w:tcPr>
          <w:p w14:paraId="6FBAB8D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3.64%</w:t>
            </w:r>
          </w:p>
        </w:tc>
        <w:tc>
          <w:tcPr>
            <w:tcW w:w="2160" w:type="dxa"/>
            <w:tcBorders>
              <w:top w:val="nil"/>
              <w:left w:val="nil"/>
              <w:bottom w:val="single" w:sz="4" w:space="0" w:color="auto"/>
              <w:right w:val="single" w:sz="4" w:space="0" w:color="auto"/>
            </w:tcBorders>
            <w:shd w:val="clear" w:color="000000" w:fill="FFFFFF"/>
            <w:noWrap/>
            <w:vAlign w:val="center"/>
            <w:hideMark/>
          </w:tcPr>
          <w:p w14:paraId="6951B0B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28</w:t>
            </w:r>
          </w:p>
        </w:tc>
        <w:tc>
          <w:tcPr>
            <w:tcW w:w="2070" w:type="dxa"/>
            <w:tcBorders>
              <w:top w:val="nil"/>
              <w:left w:val="nil"/>
              <w:bottom w:val="single" w:sz="4" w:space="0" w:color="auto"/>
              <w:right w:val="nil"/>
            </w:tcBorders>
            <w:shd w:val="clear" w:color="000000" w:fill="FFFFFF"/>
            <w:noWrap/>
            <w:vAlign w:val="center"/>
            <w:hideMark/>
          </w:tcPr>
          <w:p w14:paraId="7DF49D7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4.60%</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2C49C14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3.92%</w:t>
            </w:r>
          </w:p>
        </w:tc>
        <w:tc>
          <w:tcPr>
            <w:tcW w:w="1800" w:type="dxa"/>
            <w:tcBorders>
              <w:top w:val="nil"/>
              <w:left w:val="nil"/>
              <w:bottom w:val="single" w:sz="4" w:space="0" w:color="auto"/>
              <w:right w:val="single" w:sz="8" w:space="0" w:color="auto"/>
            </w:tcBorders>
            <w:shd w:val="clear" w:color="000000" w:fill="FFFFFF"/>
            <w:noWrap/>
            <w:vAlign w:val="center"/>
            <w:hideMark/>
          </w:tcPr>
          <w:p w14:paraId="2488EC7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77.17%</w:t>
            </w:r>
          </w:p>
        </w:tc>
      </w:tr>
      <w:tr w:rsidR="00DA3DCA" w:rsidRPr="004B29D0" w14:paraId="58AD07EF"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C7940AC"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62B2EE2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056869E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w:t>
            </w:r>
          </w:p>
        </w:tc>
        <w:tc>
          <w:tcPr>
            <w:tcW w:w="1885" w:type="dxa"/>
            <w:tcBorders>
              <w:top w:val="nil"/>
              <w:left w:val="nil"/>
              <w:bottom w:val="single" w:sz="4" w:space="0" w:color="auto"/>
              <w:right w:val="single" w:sz="8" w:space="0" w:color="auto"/>
            </w:tcBorders>
            <w:shd w:val="clear" w:color="000000" w:fill="FFFFFF"/>
            <w:noWrap/>
            <w:vAlign w:val="center"/>
            <w:hideMark/>
          </w:tcPr>
          <w:p w14:paraId="11B37AD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3.64%</w:t>
            </w:r>
          </w:p>
        </w:tc>
        <w:tc>
          <w:tcPr>
            <w:tcW w:w="2160" w:type="dxa"/>
            <w:tcBorders>
              <w:top w:val="nil"/>
              <w:left w:val="nil"/>
              <w:bottom w:val="single" w:sz="4" w:space="0" w:color="auto"/>
              <w:right w:val="single" w:sz="4" w:space="0" w:color="auto"/>
            </w:tcBorders>
            <w:shd w:val="clear" w:color="000000" w:fill="FFFFFF"/>
            <w:noWrap/>
            <w:vAlign w:val="center"/>
            <w:hideMark/>
          </w:tcPr>
          <w:p w14:paraId="2D7B6AB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w:t>
            </w:r>
          </w:p>
        </w:tc>
        <w:tc>
          <w:tcPr>
            <w:tcW w:w="2070" w:type="dxa"/>
            <w:tcBorders>
              <w:top w:val="nil"/>
              <w:left w:val="nil"/>
              <w:bottom w:val="single" w:sz="4" w:space="0" w:color="auto"/>
              <w:right w:val="nil"/>
            </w:tcBorders>
            <w:shd w:val="clear" w:color="000000" w:fill="FFFFFF"/>
            <w:noWrap/>
            <w:vAlign w:val="center"/>
            <w:hideMark/>
          </w:tcPr>
          <w:p w14:paraId="72BA7AB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3.78%</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7702EF8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3.68%</w:t>
            </w:r>
          </w:p>
        </w:tc>
        <w:tc>
          <w:tcPr>
            <w:tcW w:w="1800" w:type="dxa"/>
            <w:tcBorders>
              <w:top w:val="nil"/>
              <w:left w:val="nil"/>
              <w:bottom w:val="single" w:sz="4" w:space="0" w:color="auto"/>
              <w:right w:val="single" w:sz="8" w:space="0" w:color="auto"/>
            </w:tcBorders>
            <w:shd w:val="clear" w:color="000000" w:fill="FFFFFF"/>
            <w:noWrap/>
            <w:vAlign w:val="center"/>
            <w:hideMark/>
          </w:tcPr>
          <w:p w14:paraId="46AC3D00"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80.85%</w:t>
            </w:r>
          </w:p>
        </w:tc>
      </w:tr>
      <w:tr w:rsidR="00DA3DCA" w:rsidRPr="004B29D0" w14:paraId="1F45ACAC"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1163AF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4CE1A33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07408F9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1885" w:type="dxa"/>
            <w:tcBorders>
              <w:top w:val="nil"/>
              <w:left w:val="nil"/>
              <w:bottom w:val="single" w:sz="4" w:space="0" w:color="auto"/>
              <w:right w:val="single" w:sz="8" w:space="0" w:color="auto"/>
            </w:tcBorders>
            <w:shd w:val="clear" w:color="000000" w:fill="FFFFFF"/>
            <w:noWrap/>
            <w:vAlign w:val="center"/>
            <w:hideMark/>
          </w:tcPr>
          <w:p w14:paraId="52D161C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3.03%</w:t>
            </w:r>
          </w:p>
        </w:tc>
        <w:tc>
          <w:tcPr>
            <w:tcW w:w="2160" w:type="dxa"/>
            <w:tcBorders>
              <w:top w:val="nil"/>
              <w:left w:val="nil"/>
              <w:bottom w:val="single" w:sz="4" w:space="0" w:color="auto"/>
              <w:right w:val="single" w:sz="4" w:space="0" w:color="auto"/>
            </w:tcBorders>
            <w:shd w:val="clear" w:color="000000" w:fill="FFFFFF"/>
            <w:noWrap/>
            <w:vAlign w:val="center"/>
            <w:hideMark/>
          </w:tcPr>
          <w:p w14:paraId="45A10BE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26</w:t>
            </w:r>
          </w:p>
        </w:tc>
        <w:tc>
          <w:tcPr>
            <w:tcW w:w="2070" w:type="dxa"/>
            <w:tcBorders>
              <w:top w:val="nil"/>
              <w:left w:val="nil"/>
              <w:bottom w:val="single" w:sz="4" w:space="0" w:color="auto"/>
              <w:right w:val="nil"/>
            </w:tcBorders>
            <w:shd w:val="clear" w:color="000000" w:fill="FFFFFF"/>
            <w:noWrap/>
            <w:vAlign w:val="center"/>
            <w:hideMark/>
          </w:tcPr>
          <w:p w14:paraId="4E52530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4.27%</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47479FD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3.40%</w:t>
            </w:r>
          </w:p>
        </w:tc>
        <w:tc>
          <w:tcPr>
            <w:tcW w:w="1800" w:type="dxa"/>
            <w:tcBorders>
              <w:top w:val="nil"/>
              <w:left w:val="nil"/>
              <w:bottom w:val="single" w:sz="4" w:space="0" w:color="auto"/>
              <w:right w:val="single" w:sz="8" w:space="0" w:color="auto"/>
            </w:tcBorders>
            <w:shd w:val="clear" w:color="000000" w:fill="FFFFFF"/>
            <w:noWrap/>
            <w:vAlign w:val="center"/>
            <w:hideMark/>
          </w:tcPr>
          <w:p w14:paraId="21CBB75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84.25%</w:t>
            </w:r>
          </w:p>
        </w:tc>
      </w:tr>
      <w:tr w:rsidR="00DA3DCA" w:rsidRPr="004B29D0" w14:paraId="18BA28D3"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EFE0612"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A7C4FF"/>
            <w:noWrap/>
            <w:vAlign w:val="center"/>
            <w:hideMark/>
          </w:tcPr>
          <w:p w14:paraId="023BB43D"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808" w:type="dxa"/>
            <w:tcBorders>
              <w:top w:val="nil"/>
              <w:left w:val="single" w:sz="8" w:space="0" w:color="auto"/>
              <w:bottom w:val="single" w:sz="8" w:space="0" w:color="auto"/>
              <w:right w:val="single" w:sz="4" w:space="0" w:color="auto"/>
            </w:tcBorders>
            <w:shd w:val="clear" w:color="000000" w:fill="A7C4FF"/>
            <w:noWrap/>
            <w:vAlign w:val="center"/>
            <w:hideMark/>
          </w:tcPr>
          <w:p w14:paraId="477E378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w:t>
            </w:r>
          </w:p>
        </w:tc>
        <w:tc>
          <w:tcPr>
            <w:tcW w:w="1885" w:type="dxa"/>
            <w:tcBorders>
              <w:top w:val="nil"/>
              <w:left w:val="nil"/>
              <w:bottom w:val="single" w:sz="8" w:space="0" w:color="auto"/>
              <w:right w:val="single" w:sz="8" w:space="0" w:color="auto"/>
            </w:tcBorders>
            <w:shd w:val="clear" w:color="000000" w:fill="A7C4FF"/>
            <w:noWrap/>
            <w:vAlign w:val="center"/>
            <w:hideMark/>
          </w:tcPr>
          <w:p w14:paraId="5024950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1.21%</w:t>
            </w:r>
          </w:p>
        </w:tc>
        <w:tc>
          <w:tcPr>
            <w:tcW w:w="2160" w:type="dxa"/>
            <w:tcBorders>
              <w:top w:val="nil"/>
              <w:left w:val="nil"/>
              <w:bottom w:val="single" w:sz="8" w:space="0" w:color="auto"/>
              <w:right w:val="single" w:sz="4" w:space="0" w:color="auto"/>
            </w:tcBorders>
            <w:shd w:val="clear" w:color="000000" w:fill="A7C4FF"/>
            <w:noWrap/>
            <w:vAlign w:val="center"/>
            <w:hideMark/>
          </w:tcPr>
          <w:p w14:paraId="26750DD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2070" w:type="dxa"/>
            <w:tcBorders>
              <w:top w:val="nil"/>
              <w:left w:val="nil"/>
              <w:bottom w:val="single" w:sz="8" w:space="0" w:color="auto"/>
              <w:right w:val="nil"/>
            </w:tcBorders>
            <w:shd w:val="clear" w:color="000000" w:fill="A7C4FF"/>
            <w:noWrap/>
            <w:vAlign w:val="center"/>
            <w:hideMark/>
          </w:tcPr>
          <w:p w14:paraId="73A1FAE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0.66%</w:t>
            </w:r>
          </w:p>
        </w:tc>
        <w:tc>
          <w:tcPr>
            <w:tcW w:w="1800" w:type="dxa"/>
            <w:tcBorders>
              <w:top w:val="nil"/>
              <w:left w:val="single" w:sz="8" w:space="0" w:color="auto"/>
              <w:bottom w:val="single" w:sz="8" w:space="0" w:color="auto"/>
              <w:right w:val="single" w:sz="8" w:space="0" w:color="auto"/>
            </w:tcBorders>
            <w:shd w:val="clear" w:color="000000" w:fill="A7C4FF"/>
            <w:noWrap/>
            <w:vAlign w:val="center"/>
            <w:hideMark/>
          </w:tcPr>
          <w:p w14:paraId="28244AE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1.05%</w:t>
            </w:r>
          </w:p>
        </w:tc>
        <w:tc>
          <w:tcPr>
            <w:tcW w:w="1800" w:type="dxa"/>
            <w:tcBorders>
              <w:top w:val="nil"/>
              <w:left w:val="nil"/>
              <w:bottom w:val="single" w:sz="8" w:space="0" w:color="auto"/>
              <w:right w:val="single" w:sz="8" w:space="0" w:color="auto"/>
            </w:tcBorders>
            <w:shd w:val="clear" w:color="000000" w:fill="A7C4FF"/>
            <w:noWrap/>
            <w:vAlign w:val="center"/>
            <w:hideMark/>
          </w:tcPr>
          <w:p w14:paraId="135AAD6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85.30%</w:t>
            </w:r>
          </w:p>
        </w:tc>
      </w:tr>
      <w:tr w:rsidR="00DA3DCA" w:rsidRPr="004B29D0" w14:paraId="7A31D2DE"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8BCDE2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F2F2F2"/>
            <w:noWrap/>
            <w:vAlign w:val="center"/>
            <w:hideMark/>
          </w:tcPr>
          <w:p w14:paraId="40A42EAD"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759F83E0"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165</w:t>
            </w:r>
          </w:p>
        </w:tc>
        <w:tc>
          <w:tcPr>
            <w:tcW w:w="1885" w:type="dxa"/>
            <w:tcBorders>
              <w:top w:val="nil"/>
              <w:left w:val="nil"/>
              <w:bottom w:val="single" w:sz="8" w:space="0" w:color="auto"/>
              <w:right w:val="single" w:sz="8" w:space="0" w:color="auto"/>
            </w:tcBorders>
            <w:shd w:val="clear" w:color="000000" w:fill="F2F2F2"/>
            <w:noWrap/>
            <w:vAlign w:val="center"/>
            <w:hideMark/>
          </w:tcPr>
          <w:p w14:paraId="03933133"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40D318B7"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609</w:t>
            </w:r>
          </w:p>
        </w:tc>
        <w:tc>
          <w:tcPr>
            <w:tcW w:w="2070" w:type="dxa"/>
            <w:tcBorders>
              <w:top w:val="nil"/>
              <w:left w:val="nil"/>
              <w:bottom w:val="single" w:sz="8" w:space="0" w:color="auto"/>
              <w:right w:val="nil"/>
            </w:tcBorders>
            <w:shd w:val="clear" w:color="000000" w:fill="F2F2F2"/>
            <w:noWrap/>
            <w:vAlign w:val="center"/>
            <w:hideMark/>
          </w:tcPr>
          <w:p w14:paraId="7D67FE3E"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tcBorders>
              <w:top w:val="nil"/>
              <w:left w:val="single" w:sz="8" w:space="0" w:color="auto"/>
              <w:bottom w:val="single" w:sz="8" w:space="0" w:color="auto"/>
              <w:right w:val="single" w:sz="8" w:space="0" w:color="auto"/>
            </w:tcBorders>
            <w:shd w:val="clear" w:color="000000" w:fill="F2F2F2"/>
            <w:noWrap/>
            <w:vAlign w:val="center"/>
            <w:hideMark/>
          </w:tcPr>
          <w:p w14:paraId="19918198"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7E255B70"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58E66FA5"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6473802A"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nil"/>
              <w:right w:val="nil"/>
            </w:tcBorders>
            <w:shd w:val="clear" w:color="auto" w:fill="auto"/>
            <w:noWrap/>
            <w:vAlign w:val="bottom"/>
            <w:hideMark/>
          </w:tcPr>
          <w:p w14:paraId="3E08AC4A"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6DC67556"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85" w:type="dxa"/>
            <w:tcBorders>
              <w:top w:val="nil"/>
              <w:left w:val="nil"/>
              <w:bottom w:val="nil"/>
              <w:right w:val="nil"/>
            </w:tcBorders>
            <w:shd w:val="clear" w:color="auto" w:fill="auto"/>
            <w:noWrap/>
            <w:vAlign w:val="bottom"/>
            <w:hideMark/>
          </w:tcPr>
          <w:p w14:paraId="71905801"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498D10A1"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43C3CA7A"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493B89EE"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0C27409D"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62238AC1"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B55F804" w14:textId="77777777" w:rsidR="00DA3DCA" w:rsidRPr="004B29D0" w:rsidRDefault="00DA3DCA" w:rsidP="00166419">
            <w:pPr>
              <w:spacing w:line="240" w:lineRule="auto"/>
              <w:rPr>
                <w:rFonts w:eastAsia="Times New Roman" w:cs="Calibri"/>
                <w:b/>
                <w:bCs/>
                <w:color w:val="FFFFFF"/>
                <w:sz w:val="20"/>
                <w:szCs w:val="20"/>
              </w:rPr>
            </w:pPr>
          </w:p>
        </w:tc>
        <w:tc>
          <w:tcPr>
            <w:tcW w:w="1338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4C187A95"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Laredo HSDA</w:t>
            </w:r>
          </w:p>
        </w:tc>
      </w:tr>
      <w:tr w:rsidR="00DA3DCA" w:rsidRPr="004B29D0" w14:paraId="3671C383"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88F0C25"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val="restart"/>
            <w:tcBorders>
              <w:top w:val="nil"/>
              <w:left w:val="nil"/>
              <w:bottom w:val="single" w:sz="8" w:space="0" w:color="000000"/>
              <w:right w:val="single" w:sz="8" w:space="0" w:color="auto"/>
            </w:tcBorders>
            <w:shd w:val="clear" w:color="000000" w:fill="D9D9D9"/>
            <w:hideMark/>
          </w:tcPr>
          <w:p w14:paraId="72D1AED8"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3" w:type="dxa"/>
            <w:gridSpan w:val="2"/>
            <w:tcBorders>
              <w:top w:val="single" w:sz="8" w:space="0" w:color="auto"/>
              <w:left w:val="nil"/>
              <w:bottom w:val="nil"/>
              <w:right w:val="single" w:sz="8" w:space="0" w:color="000000"/>
            </w:tcBorders>
            <w:shd w:val="clear" w:color="000000" w:fill="D9D9D9"/>
            <w:hideMark/>
          </w:tcPr>
          <w:p w14:paraId="712D98A4"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230" w:type="dxa"/>
            <w:gridSpan w:val="2"/>
            <w:tcBorders>
              <w:top w:val="single" w:sz="8" w:space="0" w:color="auto"/>
              <w:left w:val="nil"/>
              <w:bottom w:val="nil"/>
              <w:right w:val="nil"/>
            </w:tcBorders>
            <w:shd w:val="clear" w:color="000000" w:fill="D9D9D9"/>
            <w:hideMark/>
          </w:tcPr>
          <w:p w14:paraId="7D45B54C"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800" w:type="dxa"/>
            <w:tcBorders>
              <w:top w:val="nil"/>
              <w:left w:val="single" w:sz="8" w:space="0" w:color="auto"/>
              <w:bottom w:val="single" w:sz="8" w:space="0" w:color="000000"/>
              <w:right w:val="single" w:sz="8" w:space="0" w:color="auto"/>
            </w:tcBorders>
            <w:shd w:val="clear" w:color="000000" w:fill="D9D9D9"/>
            <w:hideMark/>
          </w:tcPr>
          <w:p w14:paraId="76493033"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Weighed Score</w:t>
            </w:r>
          </w:p>
        </w:tc>
        <w:tc>
          <w:tcPr>
            <w:tcW w:w="1800" w:type="dxa"/>
            <w:tcBorders>
              <w:top w:val="nil"/>
              <w:left w:val="nil"/>
              <w:bottom w:val="single" w:sz="8" w:space="0" w:color="000000"/>
              <w:right w:val="single" w:sz="8" w:space="0" w:color="auto"/>
            </w:tcBorders>
            <w:shd w:val="clear" w:color="000000" w:fill="D9D9D9"/>
            <w:hideMark/>
          </w:tcPr>
          <w:p w14:paraId="70CAFDA6"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6C90CF9A"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5665C52"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tcBorders>
              <w:top w:val="nil"/>
              <w:left w:val="nil"/>
              <w:bottom w:val="single" w:sz="8" w:space="0" w:color="000000"/>
              <w:right w:val="single" w:sz="8" w:space="0" w:color="auto"/>
            </w:tcBorders>
            <w:vAlign w:val="center"/>
            <w:hideMark/>
          </w:tcPr>
          <w:p w14:paraId="02F08691" w14:textId="77777777" w:rsidR="00DA3DCA" w:rsidRPr="004B29D0" w:rsidRDefault="00DA3DCA" w:rsidP="00166419">
            <w:pPr>
              <w:spacing w:line="240" w:lineRule="auto"/>
              <w:rPr>
                <w:rFonts w:eastAsia="Times New Roman" w:cs="Calibri"/>
                <w:b/>
                <w:bCs/>
                <w:color w:val="000000"/>
                <w:sz w:val="20"/>
                <w:szCs w:val="20"/>
              </w:rPr>
            </w:pPr>
          </w:p>
        </w:tc>
        <w:tc>
          <w:tcPr>
            <w:tcW w:w="1808" w:type="dxa"/>
            <w:tcBorders>
              <w:top w:val="nil"/>
              <w:left w:val="nil"/>
              <w:bottom w:val="single" w:sz="8" w:space="0" w:color="auto"/>
              <w:right w:val="nil"/>
            </w:tcBorders>
            <w:shd w:val="clear" w:color="000000" w:fill="D9D9D9"/>
            <w:noWrap/>
            <w:hideMark/>
          </w:tcPr>
          <w:p w14:paraId="606714CF"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1885" w:type="dxa"/>
            <w:tcBorders>
              <w:top w:val="nil"/>
              <w:left w:val="nil"/>
              <w:bottom w:val="single" w:sz="8" w:space="0" w:color="auto"/>
              <w:right w:val="single" w:sz="8" w:space="0" w:color="auto"/>
            </w:tcBorders>
            <w:shd w:val="clear" w:color="000000" w:fill="D9D9D9"/>
            <w:noWrap/>
            <w:hideMark/>
          </w:tcPr>
          <w:p w14:paraId="6D962283"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33B70037"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0E9004F1"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tcBorders>
              <w:top w:val="nil"/>
              <w:left w:val="single" w:sz="8" w:space="0" w:color="auto"/>
              <w:bottom w:val="single" w:sz="8" w:space="0" w:color="000000"/>
              <w:right w:val="single" w:sz="8" w:space="0" w:color="auto"/>
            </w:tcBorders>
            <w:vAlign w:val="center"/>
            <w:hideMark/>
          </w:tcPr>
          <w:p w14:paraId="461A458D"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78EB0E4E"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0E128882"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A793E29"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68525E12"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3AEFB4B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110</w:t>
            </w:r>
          </w:p>
        </w:tc>
        <w:tc>
          <w:tcPr>
            <w:tcW w:w="1885" w:type="dxa"/>
            <w:tcBorders>
              <w:top w:val="nil"/>
              <w:left w:val="nil"/>
              <w:bottom w:val="single" w:sz="4" w:space="0" w:color="auto"/>
              <w:right w:val="single" w:sz="8" w:space="0" w:color="auto"/>
            </w:tcBorders>
            <w:shd w:val="clear" w:color="000000" w:fill="A7C4FF"/>
            <w:noWrap/>
            <w:vAlign w:val="center"/>
            <w:hideMark/>
          </w:tcPr>
          <w:p w14:paraId="18F420E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74.83%</w:t>
            </w:r>
          </w:p>
        </w:tc>
        <w:tc>
          <w:tcPr>
            <w:tcW w:w="2160" w:type="dxa"/>
            <w:tcBorders>
              <w:top w:val="nil"/>
              <w:left w:val="nil"/>
              <w:bottom w:val="single" w:sz="4" w:space="0" w:color="auto"/>
              <w:right w:val="single" w:sz="4" w:space="0" w:color="auto"/>
            </w:tcBorders>
            <w:shd w:val="clear" w:color="000000" w:fill="A7C4FF"/>
            <w:noWrap/>
            <w:vAlign w:val="center"/>
            <w:hideMark/>
          </w:tcPr>
          <w:p w14:paraId="689F0AA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346</w:t>
            </w:r>
          </w:p>
        </w:tc>
        <w:tc>
          <w:tcPr>
            <w:tcW w:w="2070" w:type="dxa"/>
            <w:tcBorders>
              <w:top w:val="nil"/>
              <w:left w:val="nil"/>
              <w:bottom w:val="single" w:sz="4" w:space="0" w:color="auto"/>
              <w:right w:val="nil"/>
            </w:tcBorders>
            <w:shd w:val="clear" w:color="000000" w:fill="A7C4FF"/>
            <w:noWrap/>
            <w:vAlign w:val="center"/>
            <w:hideMark/>
          </w:tcPr>
          <w:p w14:paraId="386835C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61.35%</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10E40B5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70.79%</w:t>
            </w:r>
          </w:p>
        </w:tc>
        <w:tc>
          <w:tcPr>
            <w:tcW w:w="1800" w:type="dxa"/>
            <w:tcBorders>
              <w:top w:val="nil"/>
              <w:left w:val="nil"/>
              <w:bottom w:val="single" w:sz="4" w:space="0" w:color="auto"/>
              <w:right w:val="single" w:sz="8" w:space="0" w:color="auto"/>
            </w:tcBorders>
            <w:shd w:val="clear" w:color="000000" w:fill="A7C4FF"/>
            <w:noWrap/>
            <w:vAlign w:val="center"/>
            <w:hideMark/>
          </w:tcPr>
          <w:p w14:paraId="17936EE8"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70.79%</w:t>
            </w:r>
          </w:p>
        </w:tc>
      </w:tr>
      <w:tr w:rsidR="00DA3DCA" w:rsidRPr="004B29D0" w14:paraId="79330556"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780BAEFA"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73449F2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2A9AC8E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w:t>
            </w:r>
          </w:p>
        </w:tc>
        <w:tc>
          <w:tcPr>
            <w:tcW w:w="1885" w:type="dxa"/>
            <w:tcBorders>
              <w:top w:val="nil"/>
              <w:left w:val="nil"/>
              <w:bottom w:val="single" w:sz="4" w:space="0" w:color="auto"/>
              <w:right w:val="single" w:sz="8" w:space="0" w:color="auto"/>
            </w:tcBorders>
            <w:shd w:val="clear" w:color="000000" w:fill="A7C4FF"/>
            <w:noWrap/>
            <w:vAlign w:val="center"/>
            <w:hideMark/>
          </w:tcPr>
          <w:p w14:paraId="0F1B0EA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10.88%</w:t>
            </w:r>
          </w:p>
        </w:tc>
        <w:tc>
          <w:tcPr>
            <w:tcW w:w="2160" w:type="dxa"/>
            <w:tcBorders>
              <w:top w:val="nil"/>
              <w:left w:val="nil"/>
              <w:bottom w:val="single" w:sz="4" w:space="0" w:color="auto"/>
              <w:right w:val="single" w:sz="4" w:space="0" w:color="auto"/>
            </w:tcBorders>
            <w:shd w:val="clear" w:color="000000" w:fill="A7C4FF"/>
            <w:noWrap/>
            <w:vAlign w:val="center"/>
            <w:hideMark/>
          </w:tcPr>
          <w:p w14:paraId="1C0D0AD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92</w:t>
            </w:r>
          </w:p>
        </w:tc>
        <w:tc>
          <w:tcPr>
            <w:tcW w:w="2070" w:type="dxa"/>
            <w:tcBorders>
              <w:top w:val="nil"/>
              <w:left w:val="nil"/>
              <w:bottom w:val="single" w:sz="4" w:space="0" w:color="auto"/>
              <w:right w:val="nil"/>
            </w:tcBorders>
            <w:shd w:val="clear" w:color="000000" w:fill="A7C4FF"/>
            <w:noWrap/>
            <w:vAlign w:val="center"/>
            <w:hideMark/>
          </w:tcPr>
          <w:p w14:paraId="3B6661A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16.31%</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61BC30C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12.51%</w:t>
            </w:r>
          </w:p>
        </w:tc>
        <w:tc>
          <w:tcPr>
            <w:tcW w:w="1800" w:type="dxa"/>
            <w:tcBorders>
              <w:top w:val="nil"/>
              <w:left w:val="nil"/>
              <w:bottom w:val="single" w:sz="4" w:space="0" w:color="auto"/>
              <w:right w:val="single" w:sz="8" w:space="0" w:color="auto"/>
            </w:tcBorders>
            <w:shd w:val="clear" w:color="000000" w:fill="A7C4FF"/>
            <w:noWrap/>
            <w:vAlign w:val="center"/>
            <w:hideMark/>
          </w:tcPr>
          <w:p w14:paraId="0BA94E7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83.30%</w:t>
            </w:r>
          </w:p>
        </w:tc>
      </w:tr>
      <w:tr w:rsidR="00DA3DCA" w:rsidRPr="004B29D0" w14:paraId="0718B939"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560AE9A"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5917153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659700C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1885" w:type="dxa"/>
            <w:tcBorders>
              <w:top w:val="nil"/>
              <w:left w:val="nil"/>
              <w:bottom w:val="single" w:sz="4" w:space="0" w:color="auto"/>
              <w:right w:val="single" w:sz="8" w:space="0" w:color="auto"/>
            </w:tcBorders>
            <w:shd w:val="clear" w:color="000000" w:fill="FFFFFF"/>
            <w:noWrap/>
            <w:vAlign w:val="center"/>
            <w:hideMark/>
          </w:tcPr>
          <w:p w14:paraId="6D05CBE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3.40%</w:t>
            </w:r>
          </w:p>
        </w:tc>
        <w:tc>
          <w:tcPr>
            <w:tcW w:w="2160" w:type="dxa"/>
            <w:tcBorders>
              <w:top w:val="nil"/>
              <w:left w:val="nil"/>
              <w:bottom w:val="single" w:sz="4" w:space="0" w:color="auto"/>
              <w:right w:val="single" w:sz="4" w:space="0" w:color="auto"/>
            </w:tcBorders>
            <w:shd w:val="clear" w:color="000000" w:fill="FFFFFF"/>
            <w:noWrap/>
            <w:vAlign w:val="center"/>
            <w:hideMark/>
          </w:tcPr>
          <w:p w14:paraId="126C2F3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40</w:t>
            </w:r>
          </w:p>
        </w:tc>
        <w:tc>
          <w:tcPr>
            <w:tcW w:w="2070" w:type="dxa"/>
            <w:tcBorders>
              <w:top w:val="nil"/>
              <w:left w:val="nil"/>
              <w:bottom w:val="single" w:sz="4" w:space="0" w:color="auto"/>
              <w:right w:val="nil"/>
            </w:tcBorders>
            <w:shd w:val="clear" w:color="000000" w:fill="FFFFFF"/>
            <w:noWrap/>
            <w:vAlign w:val="center"/>
            <w:hideMark/>
          </w:tcPr>
          <w:p w14:paraId="5B5B2F5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7.09%</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5434BDF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4.51%</w:t>
            </w:r>
          </w:p>
        </w:tc>
        <w:tc>
          <w:tcPr>
            <w:tcW w:w="1800" w:type="dxa"/>
            <w:tcBorders>
              <w:top w:val="nil"/>
              <w:left w:val="nil"/>
              <w:bottom w:val="single" w:sz="4" w:space="0" w:color="auto"/>
              <w:right w:val="single" w:sz="8" w:space="0" w:color="auto"/>
            </w:tcBorders>
            <w:shd w:val="clear" w:color="000000" w:fill="FFFFFF"/>
            <w:noWrap/>
            <w:vAlign w:val="center"/>
            <w:hideMark/>
          </w:tcPr>
          <w:p w14:paraId="06690CB2"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87.81%</w:t>
            </w:r>
          </w:p>
        </w:tc>
      </w:tr>
      <w:tr w:rsidR="00DA3DCA" w:rsidRPr="004B29D0" w14:paraId="5B5DAEB1"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A8667CB"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7148B767"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0DB0D06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w:t>
            </w:r>
          </w:p>
        </w:tc>
        <w:tc>
          <w:tcPr>
            <w:tcW w:w="1885" w:type="dxa"/>
            <w:tcBorders>
              <w:top w:val="nil"/>
              <w:left w:val="nil"/>
              <w:bottom w:val="single" w:sz="4" w:space="0" w:color="auto"/>
              <w:right w:val="single" w:sz="8" w:space="0" w:color="auto"/>
            </w:tcBorders>
            <w:shd w:val="clear" w:color="000000" w:fill="FFFFFF"/>
            <w:noWrap/>
            <w:vAlign w:val="center"/>
            <w:hideMark/>
          </w:tcPr>
          <w:p w14:paraId="533794C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2.04%</w:t>
            </w:r>
          </w:p>
        </w:tc>
        <w:tc>
          <w:tcPr>
            <w:tcW w:w="2160" w:type="dxa"/>
            <w:tcBorders>
              <w:top w:val="nil"/>
              <w:left w:val="nil"/>
              <w:bottom w:val="single" w:sz="4" w:space="0" w:color="auto"/>
              <w:right w:val="single" w:sz="4" w:space="0" w:color="auto"/>
            </w:tcBorders>
            <w:shd w:val="clear" w:color="000000" w:fill="FFFFFF"/>
            <w:noWrap/>
            <w:vAlign w:val="center"/>
            <w:hideMark/>
          </w:tcPr>
          <w:p w14:paraId="165340D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w:t>
            </w:r>
          </w:p>
        </w:tc>
        <w:tc>
          <w:tcPr>
            <w:tcW w:w="2070" w:type="dxa"/>
            <w:tcBorders>
              <w:top w:val="nil"/>
              <w:left w:val="nil"/>
              <w:bottom w:val="single" w:sz="4" w:space="0" w:color="auto"/>
              <w:right w:val="nil"/>
            </w:tcBorders>
            <w:shd w:val="clear" w:color="000000" w:fill="FFFFFF"/>
            <w:noWrap/>
            <w:vAlign w:val="center"/>
            <w:hideMark/>
          </w:tcPr>
          <w:p w14:paraId="12EBCBA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1.42%</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7AEFB08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1.85%</w:t>
            </w:r>
          </w:p>
        </w:tc>
        <w:tc>
          <w:tcPr>
            <w:tcW w:w="1800" w:type="dxa"/>
            <w:tcBorders>
              <w:top w:val="nil"/>
              <w:left w:val="nil"/>
              <w:bottom w:val="single" w:sz="4" w:space="0" w:color="auto"/>
              <w:right w:val="single" w:sz="8" w:space="0" w:color="auto"/>
            </w:tcBorders>
            <w:shd w:val="clear" w:color="000000" w:fill="FFFFFF"/>
            <w:noWrap/>
            <w:vAlign w:val="center"/>
            <w:hideMark/>
          </w:tcPr>
          <w:p w14:paraId="58554C5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89.66%</w:t>
            </w:r>
          </w:p>
        </w:tc>
      </w:tr>
      <w:tr w:rsidR="00DA3DCA" w:rsidRPr="004B29D0" w14:paraId="27AF7A96"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403B264"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0CDF63F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710BF3E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w:t>
            </w:r>
          </w:p>
        </w:tc>
        <w:tc>
          <w:tcPr>
            <w:tcW w:w="1885" w:type="dxa"/>
            <w:tcBorders>
              <w:top w:val="nil"/>
              <w:left w:val="nil"/>
              <w:bottom w:val="single" w:sz="4" w:space="0" w:color="auto"/>
              <w:right w:val="single" w:sz="8" w:space="0" w:color="auto"/>
            </w:tcBorders>
            <w:shd w:val="clear" w:color="000000" w:fill="FFFFFF"/>
            <w:noWrap/>
            <w:vAlign w:val="center"/>
            <w:hideMark/>
          </w:tcPr>
          <w:p w14:paraId="729966B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0.68%</w:t>
            </w:r>
          </w:p>
        </w:tc>
        <w:tc>
          <w:tcPr>
            <w:tcW w:w="2160" w:type="dxa"/>
            <w:tcBorders>
              <w:top w:val="nil"/>
              <w:left w:val="nil"/>
              <w:bottom w:val="single" w:sz="4" w:space="0" w:color="auto"/>
              <w:right w:val="single" w:sz="4" w:space="0" w:color="auto"/>
            </w:tcBorders>
            <w:shd w:val="clear" w:color="000000" w:fill="FFFFFF"/>
            <w:noWrap/>
            <w:vAlign w:val="center"/>
            <w:hideMark/>
          </w:tcPr>
          <w:p w14:paraId="0207884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w:t>
            </w:r>
          </w:p>
        </w:tc>
        <w:tc>
          <w:tcPr>
            <w:tcW w:w="2070" w:type="dxa"/>
            <w:tcBorders>
              <w:top w:val="nil"/>
              <w:left w:val="nil"/>
              <w:bottom w:val="single" w:sz="4" w:space="0" w:color="auto"/>
              <w:right w:val="nil"/>
            </w:tcBorders>
            <w:shd w:val="clear" w:color="000000" w:fill="FFFFFF"/>
            <w:noWrap/>
            <w:vAlign w:val="center"/>
            <w:hideMark/>
          </w:tcPr>
          <w:p w14:paraId="7603CC0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1.42%</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0AB635C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0.90%</w:t>
            </w:r>
          </w:p>
        </w:tc>
        <w:tc>
          <w:tcPr>
            <w:tcW w:w="1800" w:type="dxa"/>
            <w:tcBorders>
              <w:top w:val="nil"/>
              <w:left w:val="nil"/>
              <w:bottom w:val="single" w:sz="4" w:space="0" w:color="auto"/>
              <w:right w:val="single" w:sz="8" w:space="0" w:color="auto"/>
            </w:tcBorders>
            <w:shd w:val="clear" w:color="000000" w:fill="FFFFFF"/>
            <w:noWrap/>
            <w:vAlign w:val="center"/>
            <w:hideMark/>
          </w:tcPr>
          <w:p w14:paraId="0B39138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90.56%</w:t>
            </w:r>
          </w:p>
        </w:tc>
      </w:tr>
      <w:tr w:rsidR="00DA3DCA" w:rsidRPr="004B29D0" w14:paraId="15DFD6BF"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1FEA416"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70E9A06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4DBC7DE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w:t>
            </w:r>
          </w:p>
        </w:tc>
        <w:tc>
          <w:tcPr>
            <w:tcW w:w="1885" w:type="dxa"/>
            <w:tcBorders>
              <w:top w:val="nil"/>
              <w:left w:val="nil"/>
              <w:bottom w:val="single" w:sz="4" w:space="0" w:color="auto"/>
              <w:right w:val="single" w:sz="8" w:space="0" w:color="auto"/>
            </w:tcBorders>
            <w:shd w:val="clear" w:color="000000" w:fill="FFFFFF"/>
            <w:noWrap/>
            <w:vAlign w:val="center"/>
            <w:hideMark/>
          </w:tcPr>
          <w:p w14:paraId="53367D4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0.68%</w:t>
            </w:r>
          </w:p>
        </w:tc>
        <w:tc>
          <w:tcPr>
            <w:tcW w:w="2160" w:type="dxa"/>
            <w:tcBorders>
              <w:top w:val="nil"/>
              <w:left w:val="nil"/>
              <w:bottom w:val="single" w:sz="4" w:space="0" w:color="auto"/>
              <w:right w:val="single" w:sz="4" w:space="0" w:color="auto"/>
            </w:tcBorders>
            <w:shd w:val="clear" w:color="000000" w:fill="FFFFFF"/>
            <w:noWrap/>
            <w:vAlign w:val="center"/>
            <w:hideMark/>
          </w:tcPr>
          <w:p w14:paraId="6C6FEFE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w:t>
            </w:r>
          </w:p>
        </w:tc>
        <w:tc>
          <w:tcPr>
            <w:tcW w:w="2070" w:type="dxa"/>
            <w:tcBorders>
              <w:top w:val="nil"/>
              <w:left w:val="nil"/>
              <w:bottom w:val="single" w:sz="4" w:space="0" w:color="auto"/>
              <w:right w:val="nil"/>
            </w:tcBorders>
            <w:shd w:val="clear" w:color="000000" w:fill="FFFFFF"/>
            <w:noWrap/>
            <w:vAlign w:val="center"/>
            <w:hideMark/>
          </w:tcPr>
          <w:p w14:paraId="1D52F06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0.53%</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11DD223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0.64%</w:t>
            </w:r>
          </w:p>
        </w:tc>
        <w:tc>
          <w:tcPr>
            <w:tcW w:w="1800" w:type="dxa"/>
            <w:tcBorders>
              <w:top w:val="nil"/>
              <w:left w:val="nil"/>
              <w:bottom w:val="single" w:sz="4" w:space="0" w:color="auto"/>
              <w:right w:val="single" w:sz="8" w:space="0" w:color="auto"/>
            </w:tcBorders>
            <w:shd w:val="clear" w:color="000000" w:fill="FFFFFF"/>
            <w:noWrap/>
            <w:vAlign w:val="center"/>
            <w:hideMark/>
          </w:tcPr>
          <w:p w14:paraId="6B7580E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91.20%</w:t>
            </w:r>
          </w:p>
        </w:tc>
      </w:tr>
      <w:tr w:rsidR="00DA3DCA" w:rsidRPr="004B29D0" w14:paraId="5B746B05"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73E1E59"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351F28A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076867B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w:t>
            </w:r>
          </w:p>
        </w:tc>
        <w:tc>
          <w:tcPr>
            <w:tcW w:w="1885" w:type="dxa"/>
            <w:tcBorders>
              <w:top w:val="nil"/>
              <w:left w:val="nil"/>
              <w:bottom w:val="single" w:sz="4" w:space="0" w:color="auto"/>
              <w:right w:val="single" w:sz="8" w:space="0" w:color="auto"/>
            </w:tcBorders>
            <w:shd w:val="clear" w:color="000000" w:fill="A7C4FF"/>
            <w:noWrap/>
            <w:vAlign w:val="center"/>
            <w:hideMark/>
          </w:tcPr>
          <w:p w14:paraId="4B5F9C6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0.00%</w:t>
            </w:r>
          </w:p>
        </w:tc>
        <w:tc>
          <w:tcPr>
            <w:tcW w:w="2160" w:type="dxa"/>
            <w:tcBorders>
              <w:top w:val="nil"/>
              <w:left w:val="nil"/>
              <w:bottom w:val="single" w:sz="4" w:space="0" w:color="auto"/>
              <w:right w:val="single" w:sz="4" w:space="0" w:color="auto"/>
            </w:tcBorders>
            <w:shd w:val="clear" w:color="000000" w:fill="A7C4FF"/>
            <w:noWrap/>
            <w:vAlign w:val="center"/>
            <w:hideMark/>
          </w:tcPr>
          <w:p w14:paraId="2E006C8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w:t>
            </w:r>
          </w:p>
        </w:tc>
        <w:tc>
          <w:tcPr>
            <w:tcW w:w="2070" w:type="dxa"/>
            <w:tcBorders>
              <w:top w:val="nil"/>
              <w:left w:val="nil"/>
              <w:bottom w:val="single" w:sz="4" w:space="0" w:color="auto"/>
              <w:right w:val="nil"/>
            </w:tcBorders>
            <w:shd w:val="clear" w:color="000000" w:fill="A7C4FF"/>
            <w:noWrap/>
            <w:vAlign w:val="center"/>
            <w:hideMark/>
          </w:tcPr>
          <w:p w14:paraId="6150E8C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0.35%</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77FE59A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0.11%</w:t>
            </w:r>
          </w:p>
        </w:tc>
        <w:tc>
          <w:tcPr>
            <w:tcW w:w="1800" w:type="dxa"/>
            <w:tcBorders>
              <w:top w:val="nil"/>
              <w:left w:val="nil"/>
              <w:bottom w:val="single" w:sz="4" w:space="0" w:color="auto"/>
              <w:right w:val="single" w:sz="8" w:space="0" w:color="auto"/>
            </w:tcBorders>
            <w:shd w:val="clear" w:color="000000" w:fill="A7C4FF"/>
            <w:noWrap/>
            <w:vAlign w:val="center"/>
            <w:hideMark/>
          </w:tcPr>
          <w:p w14:paraId="73C158B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91.30%</w:t>
            </w:r>
          </w:p>
        </w:tc>
      </w:tr>
      <w:tr w:rsidR="00DA3DCA" w:rsidRPr="004B29D0" w14:paraId="3788EBDB"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C3A8E3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0D6F7176"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0760714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w:t>
            </w:r>
          </w:p>
        </w:tc>
        <w:tc>
          <w:tcPr>
            <w:tcW w:w="1885" w:type="dxa"/>
            <w:tcBorders>
              <w:top w:val="nil"/>
              <w:left w:val="nil"/>
              <w:bottom w:val="single" w:sz="4" w:space="0" w:color="auto"/>
              <w:right w:val="single" w:sz="8" w:space="0" w:color="auto"/>
            </w:tcBorders>
            <w:shd w:val="clear" w:color="000000" w:fill="FFFFFF"/>
            <w:noWrap/>
            <w:vAlign w:val="center"/>
            <w:hideMark/>
          </w:tcPr>
          <w:p w14:paraId="19E7114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0.00%</w:t>
            </w:r>
          </w:p>
        </w:tc>
        <w:tc>
          <w:tcPr>
            <w:tcW w:w="2160" w:type="dxa"/>
            <w:tcBorders>
              <w:top w:val="nil"/>
              <w:left w:val="nil"/>
              <w:bottom w:val="single" w:sz="4" w:space="0" w:color="auto"/>
              <w:right w:val="single" w:sz="4" w:space="0" w:color="auto"/>
            </w:tcBorders>
            <w:shd w:val="clear" w:color="000000" w:fill="FFFFFF"/>
            <w:noWrap/>
            <w:vAlign w:val="center"/>
            <w:hideMark/>
          </w:tcPr>
          <w:p w14:paraId="508EB22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w:t>
            </w:r>
          </w:p>
        </w:tc>
        <w:tc>
          <w:tcPr>
            <w:tcW w:w="2070" w:type="dxa"/>
            <w:tcBorders>
              <w:top w:val="nil"/>
              <w:left w:val="nil"/>
              <w:bottom w:val="single" w:sz="4" w:space="0" w:color="auto"/>
              <w:right w:val="nil"/>
            </w:tcBorders>
            <w:shd w:val="clear" w:color="000000" w:fill="FFFFFF"/>
            <w:noWrap/>
            <w:vAlign w:val="center"/>
            <w:hideMark/>
          </w:tcPr>
          <w:p w14:paraId="0D544D9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0.18%</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76317D2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0.05%</w:t>
            </w:r>
          </w:p>
        </w:tc>
        <w:tc>
          <w:tcPr>
            <w:tcW w:w="1800" w:type="dxa"/>
            <w:tcBorders>
              <w:top w:val="nil"/>
              <w:left w:val="nil"/>
              <w:bottom w:val="single" w:sz="4" w:space="0" w:color="auto"/>
              <w:right w:val="single" w:sz="8" w:space="0" w:color="auto"/>
            </w:tcBorders>
            <w:shd w:val="clear" w:color="000000" w:fill="FFFFFF"/>
            <w:noWrap/>
            <w:vAlign w:val="center"/>
            <w:hideMark/>
          </w:tcPr>
          <w:p w14:paraId="639A750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91.36%</w:t>
            </w:r>
          </w:p>
        </w:tc>
      </w:tr>
      <w:tr w:rsidR="00DA3DCA" w:rsidRPr="004B29D0" w14:paraId="4265C875"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ACD07A1"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FFFFFF"/>
            <w:noWrap/>
            <w:vAlign w:val="center"/>
            <w:hideMark/>
          </w:tcPr>
          <w:p w14:paraId="46AA6183"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808" w:type="dxa"/>
            <w:tcBorders>
              <w:top w:val="nil"/>
              <w:left w:val="single" w:sz="8" w:space="0" w:color="auto"/>
              <w:bottom w:val="single" w:sz="8" w:space="0" w:color="auto"/>
              <w:right w:val="single" w:sz="4" w:space="0" w:color="auto"/>
            </w:tcBorders>
            <w:shd w:val="clear" w:color="000000" w:fill="FFFFFF"/>
            <w:noWrap/>
            <w:vAlign w:val="center"/>
            <w:hideMark/>
          </w:tcPr>
          <w:p w14:paraId="116BB70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w:t>
            </w:r>
          </w:p>
        </w:tc>
        <w:tc>
          <w:tcPr>
            <w:tcW w:w="1885" w:type="dxa"/>
            <w:tcBorders>
              <w:top w:val="nil"/>
              <w:left w:val="nil"/>
              <w:bottom w:val="single" w:sz="8" w:space="0" w:color="auto"/>
              <w:right w:val="single" w:sz="8" w:space="0" w:color="auto"/>
            </w:tcBorders>
            <w:shd w:val="clear" w:color="000000" w:fill="FFFFFF"/>
            <w:noWrap/>
            <w:vAlign w:val="center"/>
            <w:hideMark/>
          </w:tcPr>
          <w:p w14:paraId="6C58881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0.00%</w:t>
            </w:r>
          </w:p>
        </w:tc>
        <w:tc>
          <w:tcPr>
            <w:tcW w:w="2160" w:type="dxa"/>
            <w:tcBorders>
              <w:top w:val="nil"/>
              <w:left w:val="nil"/>
              <w:bottom w:val="single" w:sz="8" w:space="0" w:color="auto"/>
              <w:right w:val="single" w:sz="4" w:space="0" w:color="auto"/>
            </w:tcBorders>
            <w:shd w:val="clear" w:color="000000" w:fill="FFFFFF"/>
            <w:noWrap/>
            <w:vAlign w:val="center"/>
            <w:hideMark/>
          </w:tcPr>
          <w:p w14:paraId="1B69B55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w:t>
            </w:r>
          </w:p>
        </w:tc>
        <w:tc>
          <w:tcPr>
            <w:tcW w:w="2070" w:type="dxa"/>
            <w:tcBorders>
              <w:top w:val="nil"/>
              <w:left w:val="nil"/>
              <w:bottom w:val="single" w:sz="8" w:space="0" w:color="auto"/>
              <w:right w:val="nil"/>
            </w:tcBorders>
            <w:shd w:val="clear" w:color="000000" w:fill="FFFFFF"/>
            <w:noWrap/>
            <w:vAlign w:val="center"/>
            <w:hideMark/>
          </w:tcPr>
          <w:p w14:paraId="415DD20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0.00%</w:t>
            </w:r>
          </w:p>
        </w:tc>
        <w:tc>
          <w:tcPr>
            <w:tcW w:w="1800" w:type="dxa"/>
            <w:tcBorders>
              <w:top w:val="nil"/>
              <w:left w:val="single" w:sz="8" w:space="0" w:color="auto"/>
              <w:bottom w:val="single" w:sz="8" w:space="0" w:color="auto"/>
              <w:right w:val="single" w:sz="8" w:space="0" w:color="auto"/>
            </w:tcBorders>
            <w:shd w:val="clear" w:color="000000" w:fill="FFFFFF"/>
            <w:noWrap/>
            <w:vAlign w:val="center"/>
            <w:hideMark/>
          </w:tcPr>
          <w:p w14:paraId="474FE63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0.00%</w:t>
            </w:r>
          </w:p>
        </w:tc>
        <w:tc>
          <w:tcPr>
            <w:tcW w:w="1800" w:type="dxa"/>
            <w:tcBorders>
              <w:top w:val="nil"/>
              <w:left w:val="nil"/>
              <w:bottom w:val="single" w:sz="8" w:space="0" w:color="auto"/>
              <w:right w:val="single" w:sz="8" w:space="0" w:color="auto"/>
            </w:tcBorders>
            <w:shd w:val="clear" w:color="000000" w:fill="FFFFFF"/>
            <w:noWrap/>
            <w:vAlign w:val="center"/>
            <w:hideMark/>
          </w:tcPr>
          <w:p w14:paraId="5F405766"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91.36%</w:t>
            </w:r>
          </w:p>
        </w:tc>
      </w:tr>
      <w:tr w:rsidR="00DA3DCA" w:rsidRPr="004B29D0" w14:paraId="1C98E76F"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5C819A1"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F2F2F2"/>
            <w:noWrap/>
            <w:vAlign w:val="center"/>
            <w:hideMark/>
          </w:tcPr>
          <w:p w14:paraId="788C0941"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2F4C05AA"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147</w:t>
            </w:r>
          </w:p>
        </w:tc>
        <w:tc>
          <w:tcPr>
            <w:tcW w:w="1885" w:type="dxa"/>
            <w:tcBorders>
              <w:top w:val="nil"/>
              <w:left w:val="nil"/>
              <w:bottom w:val="single" w:sz="8" w:space="0" w:color="auto"/>
              <w:right w:val="single" w:sz="8" w:space="0" w:color="auto"/>
            </w:tcBorders>
            <w:shd w:val="clear" w:color="000000" w:fill="F2F2F2"/>
            <w:noWrap/>
            <w:vAlign w:val="center"/>
            <w:hideMark/>
          </w:tcPr>
          <w:p w14:paraId="128218C3"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23FCA7B0"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564</w:t>
            </w:r>
          </w:p>
        </w:tc>
        <w:tc>
          <w:tcPr>
            <w:tcW w:w="2070" w:type="dxa"/>
            <w:tcBorders>
              <w:top w:val="nil"/>
              <w:left w:val="nil"/>
              <w:bottom w:val="single" w:sz="8" w:space="0" w:color="auto"/>
              <w:right w:val="nil"/>
            </w:tcBorders>
            <w:shd w:val="clear" w:color="000000" w:fill="F2F2F2"/>
            <w:noWrap/>
            <w:vAlign w:val="center"/>
            <w:hideMark/>
          </w:tcPr>
          <w:p w14:paraId="2EB9E348"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tcBorders>
              <w:top w:val="nil"/>
              <w:left w:val="single" w:sz="8" w:space="0" w:color="auto"/>
              <w:bottom w:val="single" w:sz="8" w:space="0" w:color="auto"/>
              <w:right w:val="single" w:sz="8" w:space="0" w:color="auto"/>
            </w:tcBorders>
            <w:shd w:val="clear" w:color="000000" w:fill="F2F2F2"/>
            <w:noWrap/>
            <w:vAlign w:val="center"/>
            <w:hideMark/>
          </w:tcPr>
          <w:p w14:paraId="2C50FA8E"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39A8D24F"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208AD385"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0F352C9"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nil"/>
              <w:right w:val="nil"/>
            </w:tcBorders>
            <w:shd w:val="clear" w:color="auto" w:fill="auto"/>
            <w:noWrap/>
            <w:vAlign w:val="bottom"/>
            <w:hideMark/>
          </w:tcPr>
          <w:p w14:paraId="01BBAB1C"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17A00C98"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85" w:type="dxa"/>
            <w:tcBorders>
              <w:top w:val="nil"/>
              <w:left w:val="nil"/>
              <w:bottom w:val="nil"/>
              <w:right w:val="nil"/>
            </w:tcBorders>
            <w:shd w:val="clear" w:color="auto" w:fill="auto"/>
            <w:noWrap/>
            <w:vAlign w:val="bottom"/>
            <w:hideMark/>
          </w:tcPr>
          <w:p w14:paraId="720FD845"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64E8B09F"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4DCCB0C8"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40A6CD83"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5A26E0CC"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329DB3D4"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8E14DE4" w14:textId="77777777" w:rsidR="00DA3DCA" w:rsidRPr="004B29D0" w:rsidRDefault="00DA3DCA" w:rsidP="00166419">
            <w:pPr>
              <w:spacing w:line="240" w:lineRule="auto"/>
              <w:rPr>
                <w:rFonts w:eastAsia="Times New Roman" w:cs="Calibri"/>
                <w:b/>
                <w:bCs/>
                <w:color w:val="FFFFFF"/>
                <w:sz w:val="20"/>
                <w:szCs w:val="20"/>
              </w:rPr>
            </w:pPr>
          </w:p>
        </w:tc>
        <w:tc>
          <w:tcPr>
            <w:tcW w:w="1338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4675DCA0"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Lubbock HSDA</w:t>
            </w:r>
          </w:p>
        </w:tc>
      </w:tr>
      <w:tr w:rsidR="00DA3DCA" w:rsidRPr="004B29D0" w14:paraId="39B2B833"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67088D5A"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val="restart"/>
            <w:tcBorders>
              <w:top w:val="nil"/>
              <w:left w:val="nil"/>
              <w:bottom w:val="single" w:sz="8" w:space="0" w:color="000000"/>
              <w:right w:val="single" w:sz="8" w:space="0" w:color="auto"/>
            </w:tcBorders>
            <w:shd w:val="clear" w:color="000000" w:fill="D9D9D9"/>
            <w:hideMark/>
          </w:tcPr>
          <w:p w14:paraId="4E239E85"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3" w:type="dxa"/>
            <w:gridSpan w:val="2"/>
            <w:tcBorders>
              <w:top w:val="single" w:sz="8" w:space="0" w:color="auto"/>
              <w:left w:val="nil"/>
              <w:bottom w:val="nil"/>
              <w:right w:val="single" w:sz="8" w:space="0" w:color="000000"/>
            </w:tcBorders>
            <w:shd w:val="clear" w:color="000000" w:fill="D9D9D9"/>
            <w:hideMark/>
          </w:tcPr>
          <w:p w14:paraId="47853293"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230" w:type="dxa"/>
            <w:gridSpan w:val="2"/>
            <w:tcBorders>
              <w:top w:val="single" w:sz="8" w:space="0" w:color="auto"/>
              <w:left w:val="nil"/>
              <w:bottom w:val="nil"/>
              <w:right w:val="nil"/>
            </w:tcBorders>
            <w:shd w:val="clear" w:color="000000" w:fill="D9D9D9"/>
            <w:hideMark/>
          </w:tcPr>
          <w:p w14:paraId="5BF21E92"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800" w:type="dxa"/>
            <w:tcBorders>
              <w:top w:val="nil"/>
              <w:left w:val="single" w:sz="8" w:space="0" w:color="auto"/>
              <w:bottom w:val="single" w:sz="8" w:space="0" w:color="000000"/>
              <w:right w:val="single" w:sz="8" w:space="0" w:color="auto"/>
            </w:tcBorders>
            <w:shd w:val="clear" w:color="000000" w:fill="D9D9D9"/>
            <w:hideMark/>
          </w:tcPr>
          <w:p w14:paraId="728BB9D4"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Weighed Score</w:t>
            </w:r>
          </w:p>
        </w:tc>
        <w:tc>
          <w:tcPr>
            <w:tcW w:w="1800" w:type="dxa"/>
            <w:tcBorders>
              <w:top w:val="nil"/>
              <w:left w:val="nil"/>
              <w:bottom w:val="single" w:sz="8" w:space="0" w:color="000000"/>
              <w:right w:val="single" w:sz="8" w:space="0" w:color="auto"/>
            </w:tcBorders>
            <w:shd w:val="clear" w:color="000000" w:fill="D9D9D9"/>
            <w:hideMark/>
          </w:tcPr>
          <w:p w14:paraId="7564DE57"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3B6C6FCB"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8515B77"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tcBorders>
              <w:top w:val="nil"/>
              <w:left w:val="nil"/>
              <w:bottom w:val="single" w:sz="8" w:space="0" w:color="000000"/>
              <w:right w:val="single" w:sz="8" w:space="0" w:color="auto"/>
            </w:tcBorders>
            <w:vAlign w:val="center"/>
            <w:hideMark/>
          </w:tcPr>
          <w:p w14:paraId="042E9D08" w14:textId="77777777" w:rsidR="00DA3DCA" w:rsidRPr="004B29D0" w:rsidRDefault="00DA3DCA" w:rsidP="00166419">
            <w:pPr>
              <w:spacing w:line="240" w:lineRule="auto"/>
              <w:rPr>
                <w:rFonts w:eastAsia="Times New Roman" w:cs="Calibri"/>
                <w:b/>
                <w:bCs/>
                <w:color w:val="000000"/>
                <w:sz w:val="20"/>
                <w:szCs w:val="20"/>
              </w:rPr>
            </w:pPr>
          </w:p>
        </w:tc>
        <w:tc>
          <w:tcPr>
            <w:tcW w:w="1808" w:type="dxa"/>
            <w:tcBorders>
              <w:top w:val="nil"/>
              <w:left w:val="nil"/>
              <w:bottom w:val="single" w:sz="8" w:space="0" w:color="auto"/>
              <w:right w:val="nil"/>
            </w:tcBorders>
            <w:shd w:val="clear" w:color="000000" w:fill="D9D9D9"/>
            <w:noWrap/>
            <w:hideMark/>
          </w:tcPr>
          <w:p w14:paraId="0B4AE33F"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1885" w:type="dxa"/>
            <w:tcBorders>
              <w:top w:val="nil"/>
              <w:left w:val="nil"/>
              <w:bottom w:val="single" w:sz="8" w:space="0" w:color="auto"/>
              <w:right w:val="single" w:sz="8" w:space="0" w:color="auto"/>
            </w:tcBorders>
            <w:shd w:val="clear" w:color="000000" w:fill="D9D9D9"/>
            <w:noWrap/>
            <w:hideMark/>
          </w:tcPr>
          <w:p w14:paraId="52FCA939"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41F4D888"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6923B7AA"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tcBorders>
              <w:top w:val="nil"/>
              <w:left w:val="single" w:sz="8" w:space="0" w:color="auto"/>
              <w:bottom w:val="single" w:sz="8" w:space="0" w:color="000000"/>
              <w:right w:val="single" w:sz="8" w:space="0" w:color="auto"/>
            </w:tcBorders>
            <w:vAlign w:val="center"/>
            <w:hideMark/>
          </w:tcPr>
          <w:p w14:paraId="1A49E1EE"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1F6D33E4"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45553797"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A09A0E7"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6E6E95C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2376028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82</w:t>
            </w:r>
          </w:p>
        </w:tc>
        <w:tc>
          <w:tcPr>
            <w:tcW w:w="1885" w:type="dxa"/>
            <w:tcBorders>
              <w:top w:val="nil"/>
              <w:left w:val="nil"/>
              <w:bottom w:val="single" w:sz="4" w:space="0" w:color="auto"/>
              <w:right w:val="single" w:sz="8" w:space="0" w:color="auto"/>
            </w:tcBorders>
            <w:shd w:val="clear" w:color="000000" w:fill="A7C4FF"/>
            <w:noWrap/>
            <w:vAlign w:val="center"/>
            <w:hideMark/>
          </w:tcPr>
          <w:p w14:paraId="014B2D0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39.05%</w:t>
            </w:r>
          </w:p>
        </w:tc>
        <w:tc>
          <w:tcPr>
            <w:tcW w:w="2160" w:type="dxa"/>
            <w:tcBorders>
              <w:top w:val="nil"/>
              <w:left w:val="nil"/>
              <w:bottom w:val="single" w:sz="4" w:space="0" w:color="auto"/>
              <w:right w:val="single" w:sz="4" w:space="0" w:color="auto"/>
            </w:tcBorders>
            <w:shd w:val="clear" w:color="000000" w:fill="A7C4FF"/>
            <w:noWrap/>
            <w:vAlign w:val="center"/>
            <w:hideMark/>
          </w:tcPr>
          <w:p w14:paraId="3C0B9D1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208</w:t>
            </w:r>
          </w:p>
        </w:tc>
        <w:tc>
          <w:tcPr>
            <w:tcW w:w="2070" w:type="dxa"/>
            <w:tcBorders>
              <w:top w:val="nil"/>
              <w:left w:val="nil"/>
              <w:bottom w:val="single" w:sz="4" w:space="0" w:color="auto"/>
              <w:right w:val="nil"/>
            </w:tcBorders>
            <w:shd w:val="clear" w:color="000000" w:fill="A7C4FF"/>
            <w:noWrap/>
            <w:vAlign w:val="center"/>
            <w:hideMark/>
          </w:tcPr>
          <w:p w14:paraId="2497627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28.73%</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5EAA2B80"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35.95%</w:t>
            </w:r>
          </w:p>
        </w:tc>
        <w:tc>
          <w:tcPr>
            <w:tcW w:w="1800" w:type="dxa"/>
            <w:tcBorders>
              <w:top w:val="nil"/>
              <w:left w:val="nil"/>
              <w:bottom w:val="single" w:sz="4" w:space="0" w:color="auto"/>
              <w:right w:val="single" w:sz="8" w:space="0" w:color="auto"/>
            </w:tcBorders>
            <w:shd w:val="clear" w:color="000000" w:fill="A7C4FF"/>
            <w:noWrap/>
            <w:vAlign w:val="center"/>
            <w:hideMark/>
          </w:tcPr>
          <w:p w14:paraId="4153C26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35.95%</w:t>
            </w:r>
          </w:p>
        </w:tc>
      </w:tr>
      <w:tr w:rsidR="00DA3DCA" w:rsidRPr="004B29D0" w14:paraId="5EF2A5C3"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71427DB6"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1EDD9180"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3523A20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45</w:t>
            </w:r>
          </w:p>
        </w:tc>
        <w:tc>
          <w:tcPr>
            <w:tcW w:w="1885" w:type="dxa"/>
            <w:tcBorders>
              <w:top w:val="nil"/>
              <w:left w:val="nil"/>
              <w:bottom w:val="single" w:sz="4" w:space="0" w:color="auto"/>
              <w:right w:val="single" w:sz="8" w:space="0" w:color="auto"/>
            </w:tcBorders>
            <w:shd w:val="clear" w:color="000000" w:fill="A7C4FF"/>
            <w:noWrap/>
            <w:vAlign w:val="center"/>
            <w:hideMark/>
          </w:tcPr>
          <w:p w14:paraId="330AFDA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21.43%</w:t>
            </w:r>
          </w:p>
        </w:tc>
        <w:tc>
          <w:tcPr>
            <w:tcW w:w="2160" w:type="dxa"/>
            <w:tcBorders>
              <w:top w:val="nil"/>
              <w:left w:val="nil"/>
              <w:bottom w:val="single" w:sz="4" w:space="0" w:color="auto"/>
              <w:right w:val="single" w:sz="4" w:space="0" w:color="auto"/>
            </w:tcBorders>
            <w:shd w:val="clear" w:color="000000" w:fill="A7C4FF"/>
            <w:noWrap/>
            <w:vAlign w:val="center"/>
            <w:hideMark/>
          </w:tcPr>
          <w:p w14:paraId="47B1716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172</w:t>
            </w:r>
          </w:p>
        </w:tc>
        <w:tc>
          <w:tcPr>
            <w:tcW w:w="2070" w:type="dxa"/>
            <w:tcBorders>
              <w:top w:val="nil"/>
              <w:left w:val="nil"/>
              <w:bottom w:val="single" w:sz="4" w:space="0" w:color="auto"/>
              <w:right w:val="nil"/>
            </w:tcBorders>
            <w:shd w:val="clear" w:color="000000" w:fill="A7C4FF"/>
            <w:noWrap/>
            <w:vAlign w:val="center"/>
            <w:hideMark/>
          </w:tcPr>
          <w:p w14:paraId="7D57E9F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23.76%</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30B84E87"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22.13%</w:t>
            </w:r>
          </w:p>
        </w:tc>
        <w:tc>
          <w:tcPr>
            <w:tcW w:w="1800" w:type="dxa"/>
            <w:tcBorders>
              <w:top w:val="nil"/>
              <w:left w:val="nil"/>
              <w:bottom w:val="single" w:sz="4" w:space="0" w:color="auto"/>
              <w:right w:val="single" w:sz="8" w:space="0" w:color="auto"/>
            </w:tcBorders>
            <w:shd w:val="clear" w:color="000000" w:fill="A7C4FF"/>
            <w:noWrap/>
            <w:vAlign w:val="center"/>
            <w:hideMark/>
          </w:tcPr>
          <w:p w14:paraId="29A94CC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58.08%</w:t>
            </w:r>
          </w:p>
        </w:tc>
      </w:tr>
      <w:tr w:rsidR="00DA3DCA" w:rsidRPr="004B29D0" w14:paraId="3922E310"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DCE0A46"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046CF082"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62534CD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w:t>
            </w:r>
          </w:p>
        </w:tc>
        <w:tc>
          <w:tcPr>
            <w:tcW w:w="1885" w:type="dxa"/>
            <w:tcBorders>
              <w:top w:val="nil"/>
              <w:left w:val="nil"/>
              <w:bottom w:val="single" w:sz="4" w:space="0" w:color="auto"/>
              <w:right w:val="single" w:sz="8" w:space="0" w:color="auto"/>
            </w:tcBorders>
            <w:shd w:val="clear" w:color="000000" w:fill="FCD5B4"/>
            <w:noWrap/>
            <w:vAlign w:val="center"/>
            <w:hideMark/>
          </w:tcPr>
          <w:p w14:paraId="30B8CFD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9.05%</w:t>
            </w:r>
          </w:p>
        </w:tc>
        <w:tc>
          <w:tcPr>
            <w:tcW w:w="2160" w:type="dxa"/>
            <w:tcBorders>
              <w:top w:val="nil"/>
              <w:left w:val="nil"/>
              <w:bottom w:val="single" w:sz="4" w:space="0" w:color="auto"/>
              <w:right w:val="single" w:sz="4" w:space="0" w:color="auto"/>
            </w:tcBorders>
            <w:shd w:val="clear" w:color="000000" w:fill="FCD5B4"/>
            <w:noWrap/>
            <w:vAlign w:val="center"/>
            <w:hideMark/>
          </w:tcPr>
          <w:p w14:paraId="3D0A5A3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40</w:t>
            </w:r>
          </w:p>
        </w:tc>
        <w:tc>
          <w:tcPr>
            <w:tcW w:w="2070" w:type="dxa"/>
            <w:tcBorders>
              <w:top w:val="nil"/>
              <w:left w:val="nil"/>
              <w:bottom w:val="single" w:sz="4" w:space="0" w:color="auto"/>
              <w:right w:val="nil"/>
            </w:tcBorders>
            <w:shd w:val="clear" w:color="000000" w:fill="FCD5B4"/>
            <w:noWrap/>
            <w:vAlign w:val="center"/>
            <w:hideMark/>
          </w:tcPr>
          <w:p w14:paraId="513424D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5.52%</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5876D1D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7.99%</w:t>
            </w:r>
          </w:p>
        </w:tc>
        <w:tc>
          <w:tcPr>
            <w:tcW w:w="1800" w:type="dxa"/>
            <w:tcBorders>
              <w:top w:val="nil"/>
              <w:left w:val="nil"/>
              <w:bottom w:val="single" w:sz="4" w:space="0" w:color="auto"/>
              <w:right w:val="single" w:sz="8" w:space="0" w:color="auto"/>
            </w:tcBorders>
            <w:shd w:val="clear" w:color="000000" w:fill="FCD5B4"/>
            <w:noWrap/>
            <w:vAlign w:val="center"/>
            <w:hideMark/>
          </w:tcPr>
          <w:p w14:paraId="615C9DE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66.07%</w:t>
            </w:r>
          </w:p>
        </w:tc>
      </w:tr>
      <w:tr w:rsidR="00DA3DCA" w:rsidRPr="004B29D0" w14:paraId="10FEBD09"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A6DBA7A"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2E978FB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0772596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w:t>
            </w:r>
          </w:p>
        </w:tc>
        <w:tc>
          <w:tcPr>
            <w:tcW w:w="1885" w:type="dxa"/>
            <w:tcBorders>
              <w:top w:val="nil"/>
              <w:left w:val="nil"/>
              <w:bottom w:val="single" w:sz="4" w:space="0" w:color="auto"/>
              <w:right w:val="single" w:sz="8" w:space="0" w:color="auto"/>
            </w:tcBorders>
            <w:shd w:val="clear" w:color="000000" w:fill="FCD5B4"/>
            <w:noWrap/>
            <w:vAlign w:val="center"/>
            <w:hideMark/>
          </w:tcPr>
          <w:p w14:paraId="48DD3F3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5.71%</w:t>
            </w:r>
          </w:p>
        </w:tc>
        <w:tc>
          <w:tcPr>
            <w:tcW w:w="2160" w:type="dxa"/>
            <w:tcBorders>
              <w:top w:val="nil"/>
              <w:left w:val="nil"/>
              <w:bottom w:val="single" w:sz="4" w:space="0" w:color="auto"/>
              <w:right w:val="single" w:sz="4" w:space="0" w:color="auto"/>
            </w:tcBorders>
            <w:shd w:val="clear" w:color="000000" w:fill="FCD5B4"/>
            <w:noWrap/>
            <w:vAlign w:val="center"/>
            <w:hideMark/>
          </w:tcPr>
          <w:p w14:paraId="6ACE85D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72</w:t>
            </w:r>
          </w:p>
        </w:tc>
        <w:tc>
          <w:tcPr>
            <w:tcW w:w="2070" w:type="dxa"/>
            <w:tcBorders>
              <w:top w:val="nil"/>
              <w:left w:val="nil"/>
              <w:bottom w:val="single" w:sz="4" w:space="0" w:color="auto"/>
              <w:right w:val="nil"/>
            </w:tcBorders>
            <w:shd w:val="clear" w:color="000000" w:fill="FCD5B4"/>
            <w:noWrap/>
            <w:vAlign w:val="center"/>
            <w:hideMark/>
          </w:tcPr>
          <w:p w14:paraId="0FF205D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9.94%</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52D6D68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6.98%</w:t>
            </w:r>
          </w:p>
        </w:tc>
        <w:tc>
          <w:tcPr>
            <w:tcW w:w="1800" w:type="dxa"/>
            <w:tcBorders>
              <w:top w:val="nil"/>
              <w:left w:val="nil"/>
              <w:bottom w:val="single" w:sz="4" w:space="0" w:color="auto"/>
              <w:right w:val="single" w:sz="8" w:space="0" w:color="auto"/>
            </w:tcBorders>
            <w:shd w:val="clear" w:color="000000" w:fill="FCD5B4"/>
            <w:noWrap/>
            <w:vAlign w:val="center"/>
            <w:hideMark/>
          </w:tcPr>
          <w:p w14:paraId="16F0050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73.05%</w:t>
            </w:r>
          </w:p>
        </w:tc>
      </w:tr>
      <w:tr w:rsidR="00DA3DCA" w:rsidRPr="004B29D0" w14:paraId="7DCA3BA8"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7A6B8AC"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72074D03"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1D22649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w:t>
            </w:r>
          </w:p>
        </w:tc>
        <w:tc>
          <w:tcPr>
            <w:tcW w:w="1885" w:type="dxa"/>
            <w:tcBorders>
              <w:top w:val="nil"/>
              <w:left w:val="nil"/>
              <w:bottom w:val="single" w:sz="4" w:space="0" w:color="auto"/>
              <w:right w:val="single" w:sz="8" w:space="0" w:color="auto"/>
            </w:tcBorders>
            <w:shd w:val="clear" w:color="000000" w:fill="FCD5B4"/>
            <w:noWrap/>
            <w:vAlign w:val="center"/>
            <w:hideMark/>
          </w:tcPr>
          <w:p w14:paraId="4B79383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3.33%</w:t>
            </w:r>
          </w:p>
        </w:tc>
        <w:tc>
          <w:tcPr>
            <w:tcW w:w="2160" w:type="dxa"/>
            <w:tcBorders>
              <w:top w:val="nil"/>
              <w:left w:val="nil"/>
              <w:bottom w:val="single" w:sz="4" w:space="0" w:color="auto"/>
              <w:right w:val="single" w:sz="4" w:space="0" w:color="auto"/>
            </w:tcBorders>
            <w:shd w:val="clear" w:color="000000" w:fill="FCD5B4"/>
            <w:noWrap/>
            <w:vAlign w:val="center"/>
            <w:hideMark/>
          </w:tcPr>
          <w:p w14:paraId="046F580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w:t>
            </w:r>
          </w:p>
        </w:tc>
        <w:tc>
          <w:tcPr>
            <w:tcW w:w="2070" w:type="dxa"/>
            <w:tcBorders>
              <w:top w:val="nil"/>
              <w:left w:val="nil"/>
              <w:bottom w:val="single" w:sz="4" w:space="0" w:color="auto"/>
              <w:right w:val="nil"/>
            </w:tcBorders>
            <w:shd w:val="clear" w:color="000000" w:fill="FCD5B4"/>
            <w:noWrap/>
            <w:vAlign w:val="center"/>
            <w:hideMark/>
          </w:tcPr>
          <w:p w14:paraId="3E90AC2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5.80%</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4F2A3DE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4.07%</w:t>
            </w:r>
          </w:p>
        </w:tc>
        <w:tc>
          <w:tcPr>
            <w:tcW w:w="1800" w:type="dxa"/>
            <w:tcBorders>
              <w:top w:val="nil"/>
              <w:left w:val="nil"/>
              <w:bottom w:val="single" w:sz="4" w:space="0" w:color="auto"/>
              <w:right w:val="single" w:sz="8" w:space="0" w:color="auto"/>
            </w:tcBorders>
            <w:shd w:val="clear" w:color="000000" w:fill="FCD5B4"/>
            <w:noWrap/>
            <w:vAlign w:val="center"/>
            <w:hideMark/>
          </w:tcPr>
          <w:p w14:paraId="22965F1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77.13%</w:t>
            </w:r>
          </w:p>
        </w:tc>
      </w:tr>
      <w:tr w:rsidR="00DA3DCA" w:rsidRPr="004B29D0" w14:paraId="547ED414"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25FA17A"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39C2B27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7D46583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w:t>
            </w:r>
          </w:p>
        </w:tc>
        <w:tc>
          <w:tcPr>
            <w:tcW w:w="1885" w:type="dxa"/>
            <w:tcBorders>
              <w:top w:val="nil"/>
              <w:left w:val="nil"/>
              <w:bottom w:val="single" w:sz="4" w:space="0" w:color="auto"/>
              <w:right w:val="single" w:sz="8" w:space="0" w:color="auto"/>
            </w:tcBorders>
            <w:shd w:val="clear" w:color="000000" w:fill="FFFFFF"/>
            <w:noWrap/>
            <w:vAlign w:val="center"/>
            <w:hideMark/>
          </w:tcPr>
          <w:p w14:paraId="0EB280D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3.33%</w:t>
            </w:r>
          </w:p>
        </w:tc>
        <w:tc>
          <w:tcPr>
            <w:tcW w:w="2160" w:type="dxa"/>
            <w:tcBorders>
              <w:top w:val="nil"/>
              <w:left w:val="nil"/>
              <w:bottom w:val="single" w:sz="4" w:space="0" w:color="auto"/>
              <w:right w:val="single" w:sz="4" w:space="0" w:color="auto"/>
            </w:tcBorders>
            <w:shd w:val="clear" w:color="000000" w:fill="FFFFFF"/>
            <w:noWrap/>
            <w:vAlign w:val="center"/>
            <w:hideMark/>
          </w:tcPr>
          <w:p w14:paraId="710633C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31</w:t>
            </w:r>
          </w:p>
        </w:tc>
        <w:tc>
          <w:tcPr>
            <w:tcW w:w="2070" w:type="dxa"/>
            <w:tcBorders>
              <w:top w:val="nil"/>
              <w:left w:val="nil"/>
              <w:bottom w:val="single" w:sz="4" w:space="0" w:color="auto"/>
              <w:right w:val="nil"/>
            </w:tcBorders>
            <w:shd w:val="clear" w:color="000000" w:fill="FFFFFF"/>
            <w:noWrap/>
            <w:vAlign w:val="center"/>
            <w:hideMark/>
          </w:tcPr>
          <w:p w14:paraId="15FDAB3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4.28%</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3F9F41D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3.62%</w:t>
            </w:r>
          </w:p>
        </w:tc>
        <w:tc>
          <w:tcPr>
            <w:tcW w:w="1800" w:type="dxa"/>
            <w:tcBorders>
              <w:top w:val="nil"/>
              <w:left w:val="nil"/>
              <w:bottom w:val="single" w:sz="4" w:space="0" w:color="auto"/>
              <w:right w:val="single" w:sz="8" w:space="0" w:color="auto"/>
            </w:tcBorders>
            <w:shd w:val="clear" w:color="000000" w:fill="FFFFFF"/>
            <w:noWrap/>
            <w:vAlign w:val="center"/>
            <w:hideMark/>
          </w:tcPr>
          <w:p w14:paraId="5BAE9B0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80.74%</w:t>
            </w:r>
          </w:p>
        </w:tc>
      </w:tr>
      <w:tr w:rsidR="00DA3DCA" w:rsidRPr="004B29D0" w14:paraId="26A15D48"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09AF05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7303E53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777E63F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w:t>
            </w:r>
          </w:p>
        </w:tc>
        <w:tc>
          <w:tcPr>
            <w:tcW w:w="1885" w:type="dxa"/>
            <w:tcBorders>
              <w:top w:val="nil"/>
              <w:left w:val="nil"/>
              <w:bottom w:val="single" w:sz="4" w:space="0" w:color="auto"/>
              <w:right w:val="single" w:sz="8" w:space="0" w:color="auto"/>
            </w:tcBorders>
            <w:shd w:val="clear" w:color="000000" w:fill="FFFFFF"/>
            <w:noWrap/>
            <w:vAlign w:val="center"/>
            <w:hideMark/>
          </w:tcPr>
          <w:p w14:paraId="46CE296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2.86%</w:t>
            </w:r>
          </w:p>
        </w:tc>
        <w:tc>
          <w:tcPr>
            <w:tcW w:w="2160" w:type="dxa"/>
            <w:tcBorders>
              <w:top w:val="nil"/>
              <w:left w:val="nil"/>
              <w:bottom w:val="single" w:sz="4" w:space="0" w:color="auto"/>
              <w:right w:val="single" w:sz="4" w:space="0" w:color="auto"/>
            </w:tcBorders>
            <w:shd w:val="clear" w:color="000000" w:fill="FFFFFF"/>
            <w:noWrap/>
            <w:vAlign w:val="center"/>
            <w:hideMark/>
          </w:tcPr>
          <w:p w14:paraId="6E16A46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22</w:t>
            </w:r>
          </w:p>
        </w:tc>
        <w:tc>
          <w:tcPr>
            <w:tcW w:w="2070" w:type="dxa"/>
            <w:tcBorders>
              <w:top w:val="nil"/>
              <w:left w:val="nil"/>
              <w:bottom w:val="single" w:sz="4" w:space="0" w:color="auto"/>
              <w:right w:val="nil"/>
            </w:tcBorders>
            <w:shd w:val="clear" w:color="000000" w:fill="FFFFFF"/>
            <w:noWrap/>
            <w:vAlign w:val="center"/>
            <w:hideMark/>
          </w:tcPr>
          <w:p w14:paraId="75AD599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3.04%</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1653820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2.91%</w:t>
            </w:r>
          </w:p>
        </w:tc>
        <w:tc>
          <w:tcPr>
            <w:tcW w:w="1800" w:type="dxa"/>
            <w:tcBorders>
              <w:top w:val="nil"/>
              <w:left w:val="nil"/>
              <w:bottom w:val="single" w:sz="4" w:space="0" w:color="auto"/>
              <w:right w:val="single" w:sz="8" w:space="0" w:color="auto"/>
            </w:tcBorders>
            <w:shd w:val="clear" w:color="000000" w:fill="FFFFFF"/>
            <w:noWrap/>
            <w:vAlign w:val="center"/>
            <w:hideMark/>
          </w:tcPr>
          <w:p w14:paraId="1CAFFD9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83.66%</w:t>
            </w:r>
          </w:p>
        </w:tc>
      </w:tr>
      <w:tr w:rsidR="00DA3DCA" w:rsidRPr="004B29D0" w14:paraId="0E089663"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784668E"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4D5F0F6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52DFD17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1885" w:type="dxa"/>
            <w:tcBorders>
              <w:top w:val="nil"/>
              <w:left w:val="nil"/>
              <w:bottom w:val="single" w:sz="4" w:space="0" w:color="auto"/>
              <w:right w:val="single" w:sz="8" w:space="0" w:color="auto"/>
            </w:tcBorders>
            <w:shd w:val="clear" w:color="000000" w:fill="FFFFFF"/>
            <w:noWrap/>
            <w:vAlign w:val="center"/>
            <w:hideMark/>
          </w:tcPr>
          <w:p w14:paraId="6F74A32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1.90%</w:t>
            </w:r>
          </w:p>
        </w:tc>
        <w:tc>
          <w:tcPr>
            <w:tcW w:w="2160" w:type="dxa"/>
            <w:tcBorders>
              <w:top w:val="nil"/>
              <w:left w:val="nil"/>
              <w:bottom w:val="single" w:sz="4" w:space="0" w:color="auto"/>
              <w:right w:val="single" w:sz="4" w:space="0" w:color="auto"/>
            </w:tcBorders>
            <w:shd w:val="clear" w:color="000000" w:fill="FFFFFF"/>
            <w:noWrap/>
            <w:vAlign w:val="center"/>
            <w:hideMark/>
          </w:tcPr>
          <w:p w14:paraId="68A38A2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w:t>
            </w:r>
          </w:p>
        </w:tc>
        <w:tc>
          <w:tcPr>
            <w:tcW w:w="2070" w:type="dxa"/>
            <w:tcBorders>
              <w:top w:val="nil"/>
              <w:left w:val="nil"/>
              <w:bottom w:val="single" w:sz="4" w:space="0" w:color="auto"/>
              <w:right w:val="nil"/>
            </w:tcBorders>
            <w:shd w:val="clear" w:color="000000" w:fill="FFFFFF"/>
            <w:noWrap/>
            <w:vAlign w:val="center"/>
            <w:hideMark/>
          </w:tcPr>
          <w:p w14:paraId="64F7A73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2.21%</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0BD62FB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2.00%</w:t>
            </w:r>
          </w:p>
        </w:tc>
        <w:tc>
          <w:tcPr>
            <w:tcW w:w="1800" w:type="dxa"/>
            <w:tcBorders>
              <w:top w:val="nil"/>
              <w:left w:val="nil"/>
              <w:bottom w:val="single" w:sz="4" w:space="0" w:color="auto"/>
              <w:right w:val="single" w:sz="8" w:space="0" w:color="auto"/>
            </w:tcBorders>
            <w:shd w:val="clear" w:color="000000" w:fill="FFFFFF"/>
            <w:noWrap/>
            <w:vAlign w:val="center"/>
            <w:hideMark/>
          </w:tcPr>
          <w:p w14:paraId="32F221D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85.65%</w:t>
            </w:r>
          </w:p>
        </w:tc>
      </w:tr>
      <w:tr w:rsidR="00DA3DCA" w:rsidRPr="004B29D0" w14:paraId="44DB07C6"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7A7E1BAB"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A7C4FF"/>
            <w:noWrap/>
            <w:vAlign w:val="center"/>
            <w:hideMark/>
          </w:tcPr>
          <w:p w14:paraId="52F868C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808" w:type="dxa"/>
            <w:tcBorders>
              <w:top w:val="nil"/>
              <w:left w:val="single" w:sz="8" w:space="0" w:color="auto"/>
              <w:bottom w:val="single" w:sz="8" w:space="0" w:color="auto"/>
              <w:right w:val="single" w:sz="4" w:space="0" w:color="auto"/>
            </w:tcBorders>
            <w:shd w:val="clear" w:color="000000" w:fill="A7C4FF"/>
            <w:noWrap/>
            <w:vAlign w:val="center"/>
            <w:hideMark/>
          </w:tcPr>
          <w:p w14:paraId="1ED9801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w:t>
            </w:r>
          </w:p>
        </w:tc>
        <w:tc>
          <w:tcPr>
            <w:tcW w:w="1885" w:type="dxa"/>
            <w:tcBorders>
              <w:top w:val="nil"/>
              <w:left w:val="nil"/>
              <w:bottom w:val="single" w:sz="8" w:space="0" w:color="auto"/>
              <w:right w:val="single" w:sz="8" w:space="0" w:color="auto"/>
            </w:tcBorders>
            <w:shd w:val="clear" w:color="000000" w:fill="A7C4FF"/>
            <w:noWrap/>
            <w:vAlign w:val="center"/>
            <w:hideMark/>
          </w:tcPr>
          <w:p w14:paraId="19133F8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0.95%</w:t>
            </w:r>
          </w:p>
        </w:tc>
        <w:tc>
          <w:tcPr>
            <w:tcW w:w="2160" w:type="dxa"/>
            <w:tcBorders>
              <w:top w:val="nil"/>
              <w:left w:val="nil"/>
              <w:bottom w:val="single" w:sz="8" w:space="0" w:color="auto"/>
              <w:right w:val="single" w:sz="4" w:space="0" w:color="auto"/>
            </w:tcBorders>
            <w:shd w:val="clear" w:color="000000" w:fill="A7C4FF"/>
            <w:noWrap/>
            <w:vAlign w:val="center"/>
            <w:hideMark/>
          </w:tcPr>
          <w:p w14:paraId="1279FE9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w:t>
            </w:r>
          </w:p>
        </w:tc>
        <w:tc>
          <w:tcPr>
            <w:tcW w:w="2070" w:type="dxa"/>
            <w:tcBorders>
              <w:top w:val="nil"/>
              <w:left w:val="nil"/>
              <w:bottom w:val="single" w:sz="8" w:space="0" w:color="auto"/>
              <w:right w:val="nil"/>
            </w:tcBorders>
            <w:shd w:val="clear" w:color="000000" w:fill="A7C4FF"/>
            <w:noWrap/>
            <w:vAlign w:val="center"/>
            <w:hideMark/>
          </w:tcPr>
          <w:p w14:paraId="6D28655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0.41%</w:t>
            </w:r>
          </w:p>
        </w:tc>
        <w:tc>
          <w:tcPr>
            <w:tcW w:w="1800" w:type="dxa"/>
            <w:tcBorders>
              <w:top w:val="nil"/>
              <w:left w:val="single" w:sz="8" w:space="0" w:color="auto"/>
              <w:bottom w:val="single" w:sz="8" w:space="0" w:color="auto"/>
              <w:right w:val="single" w:sz="8" w:space="0" w:color="auto"/>
            </w:tcBorders>
            <w:shd w:val="clear" w:color="000000" w:fill="A7C4FF"/>
            <w:noWrap/>
            <w:vAlign w:val="center"/>
            <w:hideMark/>
          </w:tcPr>
          <w:p w14:paraId="41C53BF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0.79%</w:t>
            </w:r>
          </w:p>
        </w:tc>
        <w:tc>
          <w:tcPr>
            <w:tcW w:w="1800" w:type="dxa"/>
            <w:tcBorders>
              <w:top w:val="nil"/>
              <w:left w:val="nil"/>
              <w:bottom w:val="single" w:sz="8" w:space="0" w:color="auto"/>
              <w:right w:val="single" w:sz="8" w:space="0" w:color="auto"/>
            </w:tcBorders>
            <w:shd w:val="clear" w:color="000000" w:fill="A7C4FF"/>
            <w:noWrap/>
            <w:vAlign w:val="center"/>
            <w:hideMark/>
          </w:tcPr>
          <w:p w14:paraId="469B09F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86.44%</w:t>
            </w:r>
          </w:p>
        </w:tc>
      </w:tr>
      <w:tr w:rsidR="00DA3DCA" w:rsidRPr="004B29D0" w14:paraId="385A383F"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1C6211B"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F2F2F2"/>
            <w:noWrap/>
            <w:vAlign w:val="center"/>
            <w:hideMark/>
          </w:tcPr>
          <w:p w14:paraId="48F0CB0C"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58AA54B7"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210</w:t>
            </w:r>
          </w:p>
        </w:tc>
        <w:tc>
          <w:tcPr>
            <w:tcW w:w="1885" w:type="dxa"/>
            <w:tcBorders>
              <w:top w:val="nil"/>
              <w:left w:val="nil"/>
              <w:bottom w:val="single" w:sz="8" w:space="0" w:color="auto"/>
              <w:right w:val="single" w:sz="8" w:space="0" w:color="auto"/>
            </w:tcBorders>
            <w:shd w:val="clear" w:color="000000" w:fill="F2F2F2"/>
            <w:noWrap/>
            <w:vAlign w:val="center"/>
            <w:hideMark/>
          </w:tcPr>
          <w:p w14:paraId="1980C3A7"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7BDEA8F8"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724</w:t>
            </w:r>
          </w:p>
        </w:tc>
        <w:tc>
          <w:tcPr>
            <w:tcW w:w="2070" w:type="dxa"/>
            <w:tcBorders>
              <w:top w:val="nil"/>
              <w:left w:val="nil"/>
              <w:bottom w:val="single" w:sz="8" w:space="0" w:color="auto"/>
              <w:right w:val="nil"/>
            </w:tcBorders>
            <w:shd w:val="clear" w:color="000000" w:fill="F2F2F2"/>
            <w:noWrap/>
            <w:vAlign w:val="center"/>
            <w:hideMark/>
          </w:tcPr>
          <w:p w14:paraId="280520FD"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tcBorders>
              <w:top w:val="nil"/>
              <w:left w:val="single" w:sz="8" w:space="0" w:color="auto"/>
              <w:bottom w:val="single" w:sz="8" w:space="0" w:color="auto"/>
              <w:right w:val="single" w:sz="8" w:space="0" w:color="auto"/>
            </w:tcBorders>
            <w:shd w:val="clear" w:color="000000" w:fill="F2F2F2"/>
            <w:noWrap/>
            <w:vAlign w:val="center"/>
            <w:hideMark/>
          </w:tcPr>
          <w:p w14:paraId="67CF5D27"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193599CE"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664BF912"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782C9C81"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nil"/>
              <w:right w:val="nil"/>
            </w:tcBorders>
            <w:shd w:val="clear" w:color="auto" w:fill="auto"/>
            <w:noWrap/>
            <w:vAlign w:val="bottom"/>
            <w:hideMark/>
          </w:tcPr>
          <w:p w14:paraId="627CF5F9"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6EF54E0F"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85" w:type="dxa"/>
            <w:tcBorders>
              <w:top w:val="nil"/>
              <w:left w:val="nil"/>
              <w:bottom w:val="nil"/>
              <w:right w:val="nil"/>
            </w:tcBorders>
            <w:shd w:val="clear" w:color="auto" w:fill="auto"/>
            <w:noWrap/>
            <w:vAlign w:val="bottom"/>
            <w:hideMark/>
          </w:tcPr>
          <w:p w14:paraId="53C09846"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1E9E94F7"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44C591E9"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6A7B6ABD"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1BBABF5C"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434F8F39"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B9F20C7" w14:textId="77777777" w:rsidR="00DA3DCA" w:rsidRPr="004B29D0" w:rsidRDefault="00DA3DCA" w:rsidP="00166419">
            <w:pPr>
              <w:spacing w:line="240" w:lineRule="auto"/>
              <w:rPr>
                <w:rFonts w:eastAsia="Times New Roman" w:cs="Calibri"/>
                <w:b/>
                <w:bCs/>
                <w:color w:val="FFFFFF"/>
                <w:sz w:val="20"/>
                <w:szCs w:val="20"/>
              </w:rPr>
            </w:pPr>
          </w:p>
        </w:tc>
        <w:tc>
          <w:tcPr>
            <w:tcW w:w="1338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72B921B8"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Lufkin HSDA</w:t>
            </w:r>
          </w:p>
        </w:tc>
      </w:tr>
      <w:tr w:rsidR="00DA3DCA" w:rsidRPr="004B29D0" w14:paraId="2541242F"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E364F74"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val="restart"/>
            <w:tcBorders>
              <w:top w:val="nil"/>
              <w:left w:val="nil"/>
              <w:bottom w:val="single" w:sz="8" w:space="0" w:color="000000"/>
              <w:right w:val="single" w:sz="8" w:space="0" w:color="auto"/>
            </w:tcBorders>
            <w:shd w:val="clear" w:color="000000" w:fill="D9D9D9"/>
            <w:hideMark/>
          </w:tcPr>
          <w:p w14:paraId="6492F57F"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3" w:type="dxa"/>
            <w:gridSpan w:val="2"/>
            <w:tcBorders>
              <w:top w:val="single" w:sz="8" w:space="0" w:color="auto"/>
              <w:left w:val="nil"/>
              <w:bottom w:val="nil"/>
              <w:right w:val="single" w:sz="8" w:space="0" w:color="000000"/>
            </w:tcBorders>
            <w:shd w:val="clear" w:color="000000" w:fill="D9D9D9"/>
            <w:hideMark/>
          </w:tcPr>
          <w:p w14:paraId="74E0F99A"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230" w:type="dxa"/>
            <w:gridSpan w:val="2"/>
            <w:tcBorders>
              <w:top w:val="single" w:sz="8" w:space="0" w:color="auto"/>
              <w:left w:val="nil"/>
              <w:bottom w:val="nil"/>
              <w:right w:val="nil"/>
            </w:tcBorders>
            <w:shd w:val="clear" w:color="000000" w:fill="D9D9D9"/>
            <w:hideMark/>
          </w:tcPr>
          <w:p w14:paraId="75D47B6F"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800" w:type="dxa"/>
            <w:tcBorders>
              <w:top w:val="nil"/>
              <w:left w:val="single" w:sz="8" w:space="0" w:color="auto"/>
              <w:bottom w:val="single" w:sz="8" w:space="0" w:color="000000"/>
              <w:right w:val="single" w:sz="8" w:space="0" w:color="auto"/>
            </w:tcBorders>
            <w:shd w:val="clear" w:color="000000" w:fill="D9D9D9"/>
            <w:hideMark/>
          </w:tcPr>
          <w:p w14:paraId="73904024"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Weighed Score</w:t>
            </w:r>
          </w:p>
        </w:tc>
        <w:tc>
          <w:tcPr>
            <w:tcW w:w="1800" w:type="dxa"/>
            <w:tcBorders>
              <w:top w:val="nil"/>
              <w:left w:val="nil"/>
              <w:bottom w:val="single" w:sz="8" w:space="0" w:color="000000"/>
              <w:right w:val="single" w:sz="8" w:space="0" w:color="auto"/>
            </w:tcBorders>
            <w:shd w:val="clear" w:color="000000" w:fill="D9D9D9"/>
            <w:hideMark/>
          </w:tcPr>
          <w:p w14:paraId="7FF997CA"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1C15DABE"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F15E608"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tcBorders>
              <w:top w:val="nil"/>
              <w:left w:val="nil"/>
              <w:bottom w:val="single" w:sz="8" w:space="0" w:color="000000"/>
              <w:right w:val="single" w:sz="8" w:space="0" w:color="auto"/>
            </w:tcBorders>
            <w:vAlign w:val="center"/>
            <w:hideMark/>
          </w:tcPr>
          <w:p w14:paraId="16269B46" w14:textId="77777777" w:rsidR="00DA3DCA" w:rsidRPr="004B29D0" w:rsidRDefault="00DA3DCA" w:rsidP="00166419">
            <w:pPr>
              <w:spacing w:line="240" w:lineRule="auto"/>
              <w:rPr>
                <w:rFonts w:eastAsia="Times New Roman" w:cs="Calibri"/>
                <w:b/>
                <w:bCs/>
                <w:color w:val="000000"/>
                <w:sz w:val="20"/>
                <w:szCs w:val="20"/>
              </w:rPr>
            </w:pPr>
          </w:p>
        </w:tc>
        <w:tc>
          <w:tcPr>
            <w:tcW w:w="1808" w:type="dxa"/>
            <w:tcBorders>
              <w:top w:val="nil"/>
              <w:left w:val="nil"/>
              <w:bottom w:val="single" w:sz="8" w:space="0" w:color="auto"/>
              <w:right w:val="nil"/>
            </w:tcBorders>
            <w:shd w:val="clear" w:color="000000" w:fill="D9D9D9"/>
            <w:noWrap/>
            <w:hideMark/>
          </w:tcPr>
          <w:p w14:paraId="621F8227"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1885" w:type="dxa"/>
            <w:tcBorders>
              <w:top w:val="nil"/>
              <w:left w:val="nil"/>
              <w:bottom w:val="single" w:sz="8" w:space="0" w:color="auto"/>
              <w:right w:val="single" w:sz="8" w:space="0" w:color="auto"/>
            </w:tcBorders>
            <w:shd w:val="clear" w:color="000000" w:fill="D9D9D9"/>
            <w:noWrap/>
            <w:hideMark/>
          </w:tcPr>
          <w:p w14:paraId="6DD0F512"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0456AAC1"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0BE1614B"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tcBorders>
              <w:top w:val="nil"/>
              <w:left w:val="single" w:sz="8" w:space="0" w:color="auto"/>
              <w:bottom w:val="single" w:sz="8" w:space="0" w:color="000000"/>
              <w:right w:val="single" w:sz="8" w:space="0" w:color="auto"/>
            </w:tcBorders>
            <w:vAlign w:val="center"/>
            <w:hideMark/>
          </w:tcPr>
          <w:p w14:paraId="605E300B"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1865FFDF"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471732ED"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D755E81"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6AB7262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0F403F6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31</w:t>
            </w:r>
          </w:p>
        </w:tc>
        <w:tc>
          <w:tcPr>
            <w:tcW w:w="1885" w:type="dxa"/>
            <w:tcBorders>
              <w:top w:val="nil"/>
              <w:left w:val="nil"/>
              <w:bottom w:val="single" w:sz="4" w:space="0" w:color="auto"/>
              <w:right w:val="single" w:sz="8" w:space="0" w:color="auto"/>
            </w:tcBorders>
            <w:shd w:val="clear" w:color="000000" w:fill="A7C4FF"/>
            <w:noWrap/>
            <w:vAlign w:val="center"/>
            <w:hideMark/>
          </w:tcPr>
          <w:p w14:paraId="2ECC141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20.67%</w:t>
            </w:r>
          </w:p>
        </w:tc>
        <w:tc>
          <w:tcPr>
            <w:tcW w:w="2160" w:type="dxa"/>
            <w:tcBorders>
              <w:top w:val="nil"/>
              <w:left w:val="nil"/>
              <w:bottom w:val="single" w:sz="4" w:space="0" w:color="auto"/>
              <w:right w:val="single" w:sz="4" w:space="0" w:color="auto"/>
            </w:tcBorders>
            <w:shd w:val="clear" w:color="000000" w:fill="A7C4FF"/>
            <w:noWrap/>
            <w:vAlign w:val="center"/>
            <w:hideMark/>
          </w:tcPr>
          <w:p w14:paraId="662BF53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146</w:t>
            </w:r>
          </w:p>
        </w:tc>
        <w:tc>
          <w:tcPr>
            <w:tcW w:w="2070" w:type="dxa"/>
            <w:tcBorders>
              <w:top w:val="nil"/>
              <w:left w:val="nil"/>
              <w:bottom w:val="single" w:sz="4" w:space="0" w:color="auto"/>
              <w:right w:val="nil"/>
            </w:tcBorders>
            <w:shd w:val="clear" w:color="000000" w:fill="A7C4FF"/>
            <w:noWrap/>
            <w:vAlign w:val="center"/>
            <w:hideMark/>
          </w:tcPr>
          <w:p w14:paraId="3F6A718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19.21%</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719142B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20.23%</w:t>
            </w:r>
          </w:p>
        </w:tc>
        <w:tc>
          <w:tcPr>
            <w:tcW w:w="1800" w:type="dxa"/>
            <w:tcBorders>
              <w:top w:val="nil"/>
              <w:left w:val="nil"/>
              <w:bottom w:val="single" w:sz="4" w:space="0" w:color="auto"/>
              <w:right w:val="single" w:sz="8" w:space="0" w:color="auto"/>
            </w:tcBorders>
            <w:shd w:val="clear" w:color="000000" w:fill="A7C4FF"/>
            <w:noWrap/>
            <w:vAlign w:val="center"/>
            <w:hideMark/>
          </w:tcPr>
          <w:p w14:paraId="6CBA6DE7"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20.23%</w:t>
            </w:r>
          </w:p>
        </w:tc>
      </w:tr>
      <w:tr w:rsidR="00DA3DCA" w:rsidRPr="004B29D0" w14:paraId="0D582245"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60097940"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667D6D35"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74D365B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31</w:t>
            </w:r>
          </w:p>
        </w:tc>
        <w:tc>
          <w:tcPr>
            <w:tcW w:w="1885" w:type="dxa"/>
            <w:tcBorders>
              <w:top w:val="nil"/>
              <w:left w:val="nil"/>
              <w:bottom w:val="single" w:sz="4" w:space="0" w:color="auto"/>
              <w:right w:val="single" w:sz="8" w:space="0" w:color="auto"/>
            </w:tcBorders>
            <w:shd w:val="clear" w:color="000000" w:fill="A7C4FF"/>
            <w:noWrap/>
            <w:vAlign w:val="center"/>
            <w:hideMark/>
          </w:tcPr>
          <w:p w14:paraId="6CF2FB8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20.67%</w:t>
            </w:r>
          </w:p>
        </w:tc>
        <w:tc>
          <w:tcPr>
            <w:tcW w:w="2160" w:type="dxa"/>
            <w:tcBorders>
              <w:top w:val="nil"/>
              <w:left w:val="nil"/>
              <w:bottom w:val="single" w:sz="4" w:space="0" w:color="auto"/>
              <w:right w:val="single" w:sz="4" w:space="0" w:color="auto"/>
            </w:tcBorders>
            <w:shd w:val="clear" w:color="000000" w:fill="A7C4FF"/>
            <w:noWrap/>
            <w:vAlign w:val="center"/>
            <w:hideMark/>
          </w:tcPr>
          <w:p w14:paraId="40A8F55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96</w:t>
            </w:r>
          </w:p>
        </w:tc>
        <w:tc>
          <w:tcPr>
            <w:tcW w:w="2070" w:type="dxa"/>
            <w:tcBorders>
              <w:top w:val="nil"/>
              <w:left w:val="nil"/>
              <w:bottom w:val="single" w:sz="4" w:space="0" w:color="auto"/>
              <w:right w:val="nil"/>
            </w:tcBorders>
            <w:shd w:val="clear" w:color="000000" w:fill="A7C4FF"/>
            <w:noWrap/>
            <w:vAlign w:val="center"/>
            <w:hideMark/>
          </w:tcPr>
          <w:p w14:paraId="2CD7D49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12.63%</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6F041047"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18.26%</w:t>
            </w:r>
          </w:p>
        </w:tc>
        <w:tc>
          <w:tcPr>
            <w:tcW w:w="1800" w:type="dxa"/>
            <w:tcBorders>
              <w:top w:val="nil"/>
              <w:left w:val="nil"/>
              <w:bottom w:val="single" w:sz="4" w:space="0" w:color="auto"/>
              <w:right w:val="single" w:sz="8" w:space="0" w:color="auto"/>
            </w:tcBorders>
            <w:shd w:val="clear" w:color="000000" w:fill="A7C4FF"/>
            <w:noWrap/>
            <w:vAlign w:val="center"/>
            <w:hideMark/>
          </w:tcPr>
          <w:p w14:paraId="09F1690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38.49%</w:t>
            </w:r>
          </w:p>
        </w:tc>
      </w:tr>
      <w:tr w:rsidR="00DA3DCA" w:rsidRPr="004B29D0" w14:paraId="12C1F502"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9275EE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467163DE"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0711173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w:t>
            </w:r>
          </w:p>
        </w:tc>
        <w:tc>
          <w:tcPr>
            <w:tcW w:w="1885" w:type="dxa"/>
            <w:tcBorders>
              <w:top w:val="nil"/>
              <w:left w:val="nil"/>
              <w:bottom w:val="single" w:sz="4" w:space="0" w:color="auto"/>
              <w:right w:val="single" w:sz="8" w:space="0" w:color="auto"/>
            </w:tcBorders>
            <w:shd w:val="clear" w:color="000000" w:fill="A7C4FF"/>
            <w:noWrap/>
            <w:vAlign w:val="center"/>
            <w:hideMark/>
          </w:tcPr>
          <w:p w14:paraId="35B44B1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12.67%</w:t>
            </w:r>
          </w:p>
        </w:tc>
        <w:tc>
          <w:tcPr>
            <w:tcW w:w="2160" w:type="dxa"/>
            <w:tcBorders>
              <w:top w:val="nil"/>
              <w:left w:val="nil"/>
              <w:bottom w:val="single" w:sz="4" w:space="0" w:color="auto"/>
              <w:right w:val="single" w:sz="4" w:space="0" w:color="auto"/>
            </w:tcBorders>
            <w:shd w:val="clear" w:color="000000" w:fill="A7C4FF"/>
            <w:noWrap/>
            <w:vAlign w:val="center"/>
            <w:hideMark/>
          </w:tcPr>
          <w:p w14:paraId="60B2388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119</w:t>
            </w:r>
          </w:p>
        </w:tc>
        <w:tc>
          <w:tcPr>
            <w:tcW w:w="2070" w:type="dxa"/>
            <w:tcBorders>
              <w:top w:val="nil"/>
              <w:left w:val="nil"/>
              <w:bottom w:val="single" w:sz="4" w:space="0" w:color="auto"/>
              <w:right w:val="nil"/>
            </w:tcBorders>
            <w:shd w:val="clear" w:color="000000" w:fill="A7C4FF"/>
            <w:noWrap/>
            <w:vAlign w:val="center"/>
            <w:hideMark/>
          </w:tcPr>
          <w:p w14:paraId="302E83B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15.66%</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037F7E3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13.56%</w:t>
            </w:r>
          </w:p>
        </w:tc>
        <w:tc>
          <w:tcPr>
            <w:tcW w:w="1800" w:type="dxa"/>
            <w:tcBorders>
              <w:top w:val="nil"/>
              <w:left w:val="nil"/>
              <w:bottom w:val="single" w:sz="4" w:space="0" w:color="auto"/>
              <w:right w:val="single" w:sz="8" w:space="0" w:color="auto"/>
            </w:tcBorders>
            <w:shd w:val="clear" w:color="000000" w:fill="A7C4FF"/>
            <w:noWrap/>
            <w:vAlign w:val="center"/>
            <w:hideMark/>
          </w:tcPr>
          <w:p w14:paraId="4D1AA89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52.05%</w:t>
            </w:r>
          </w:p>
        </w:tc>
      </w:tr>
      <w:tr w:rsidR="00DA3DCA" w:rsidRPr="004B29D0" w14:paraId="39406E97"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5E10CE4"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15B86564"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5E1669A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21</w:t>
            </w:r>
          </w:p>
        </w:tc>
        <w:tc>
          <w:tcPr>
            <w:tcW w:w="1885" w:type="dxa"/>
            <w:tcBorders>
              <w:top w:val="nil"/>
              <w:left w:val="nil"/>
              <w:bottom w:val="single" w:sz="4" w:space="0" w:color="auto"/>
              <w:right w:val="single" w:sz="8" w:space="0" w:color="auto"/>
            </w:tcBorders>
            <w:shd w:val="clear" w:color="000000" w:fill="FCD5B4"/>
            <w:noWrap/>
            <w:vAlign w:val="center"/>
            <w:hideMark/>
          </w:tcPr>
          <w:p w14:paraId="1CDFC14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14.00%</w:t>
            </w:r>
          </w:p>
        </w:tc>
        <w:tc>
          <w:tcPr>
            <w:tcW w:w="2160" w:type="dxa"/>
            <w:tcBorders>
              <w:top w:val="nil"/>
              <w:left w:val="nil"/>
              <w:bottom w:val="single" w:sz="4" w:space="0" w:color="auto"/>
              <w:right w:val="single" w:sz="4" w:space="0" w:color="auto"/>
            </w:tcBorders>
            <w:shd w:val="clear" w:color="000000" w:fill="FCD5B4"/>
            <w:noWrap/>
            <w:vAlign w:val="center"/>
            <w:hideMark/>
          </w:tcPr>
          <w:p w14:paraId="4F0573B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56</w:t>
            </w:r>
          </w:p>
        </w:tc>
        <w:tc>
          <w:tcPr>
            <w:tcW w:w="2070" w:type="dxa"/>
            <w:tcBorders>
              <w:top w:val="nil"/>
              <w:left w:val="nil"/>
              <w:bottom w:val="single" w:sz="4" w:space="0" w:color="auto"/>
              <w:right w:val="nil"/>
            </w:tcBorders>
            <w:shd w:val="clear" w:color="000000" w:fill="FCD5B4"/>
            <w:noWrap/>
            <w:vAlign w:val="center"/>
            <w:hideMark/>
          </w:tcPr>
          <w:p w14:paraId="1F35078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7.37%</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506F7E6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12.01%</w:t>
            </w:r>
          </w:p>
        </w:tc>
        <w:tc>
          <w:tcPr>
            <w:tcW w:w="1800" w:type="dxa"/>
            <w:tcBorders>
              <w:top w:val="nil"/>
              <w:left w:val="nil"/>
              <w:bottom w:val="single" w:sz="4" w:space="0" w:color="auto"/>
              <w:right w:val="single" w:sz="8" w:space="0" w:color="auto"/>
            </w:tcBorders>
            <w:shd w:val="clear" w:color="000000" w:fill="FCD5B4"/>
            <w:noWrap/>
            <w:vAlign w:val="center"/>
            <w:hideMark/>
          </w:tcPr>
          <w:p w14:paraId="6051B2A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64.06%</w:t>
            </w:r>
          </w:p>
        </w:tc>
      </w:tr>
      <w:tr w:rsidR="00DA3DCA" w:rsidRPr="004B29D0" w14:paraId="71ADD76B"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77DF653A"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503B621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1130297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w:t>
            </w:r>
          </w:p>
        </w:tc>
        <w:tc>
          <w:tcPr>
            <w:tcW w:w="1885" w:type="dxa"/>
            <w:tcBorders>
              <w:top w:val="nil"/>
              <w:left w:val="nil"/>
              <w:bottom w:val="single" w:sz="4" w:space="0" w:color="auto"/>
              <w:right w:val="single" w:sz="8" w:space="0" w:color="auto"/>
            </w:tcBorders>
            <w:shd w:val="clear" w:color="000000" w:fill="FCD5B4"/>
            <w:noWrap/>
            <w:vAlign w:val="center"/>
            <w:hideMark/>
          </w:tcPr>
          <w:p w14:paraId="7FB26FE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7.33%</w:t>
            </w:r>
          </w:p>
        </w:tc>
        <w:tc>
          <w:tcPr>
            <w:tcW w:w="2160" w:type="dxa"/>
            <w:tcBorders>
              <w:top w:val="nil"/>
              <w:left w:val="nil"/>
              <w:bottom w:val="single" w:sz="4" w:space="0" w:color="auto"/>
              <w:right w:val="single" w:sz="4" w:space="0" w:color="auto"/>
            </w:tcBorders>
            <w:shd w:val="clear" w:color="000000" w:fill="FCD5B4"/>
            <w:noWrap/>
            <w:vAlign w:val="center"/>
            <w:hideMark/>
          </w:tcPr>
          <w:p w14:paraId="7B7CA07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99</w:t>
            </w:r>
          </w:p>
        </w:tc>
        <w:tc>
          <w:tcPr>
            <w:tcW w:w="2070" w:type="dxa"/>
            <w:tcBorders>
              <w:top w:val="nil"/>
              <w:left w:val="nil"/>
              <w:bottom w:val="single" w:sz="4" w:space="0" w:color="auto"/>
              <w:right w:val="nil"/>
            </w:tcBorders>
            <w:shd w:val="clear" w:color="000000" w:fill="FCD5B4"/>
            <w:noWrap/>
            <w:vAlign w:val="center"/>
            <w:hideMark/>
          </w:tcPr>
          <w:p w14:paraId="7724556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13.03%</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47EC895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9.04%</w:t>
            </w:r>
          </w:p>
        </w:tc>
        <w:tc>
          <w:tcPr>
            <w:tcW w:w="1800" w:type="dxa"/>
            <w:tcBorders>
              <w:top w:val="nil"/>
              <w:left w:val="nil"/>
              <w:bottom w:val="single" w:sz="4" w:space="0" w:color="auto"/>
              <w:right w:val="single" w:sz="8" w:space="0" w:color="auto"/>
            </w:tcBorders>
            <w:shd w:val="clear" w:color="000000" w:fill="FCD5B4"/>
            <w:noWrap/>
            <w:vAlign w:val="center"/>
            <w:hideMark/>
          </w:tcPr>
          <w:p w14:paraId="585C8D84"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73.10%</w:t>
            </w:r>
          </w:p>
        </w:tc>
      </w:tr>
      <w:tr w:rsidR="00DA3DCA" w:rsidRPr="004B29D0" w14:paraId="1FE90DBC"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52E153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43F19841"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266AE05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w:t>
            </w:r>
          </w:p>
        </w:tc>
        <w:tc>
          <w:tcPr>
            <w:tcW w:w="1885" w:type="dxa"/>
            <w:tcBorders>
              <w:top w:val="nil"/>
              <w:left w:val="nil"/>
              <w:bottom w:val="single" w:sz="4" w:space="0" w:color="auto"/>
              <w:right w:val="single" w:sz="8" w:space="0" w:color="auto"/>
            </w:tcBorders>
            <w:shd w:val="clear" w:color="000000" w:fill="FCD5B4"/>
            <w:noWrap/>
            <w:vAlign w:val="center"/>
            <w:hideMark/>
          </w:tcPr>
          <w:p w14:paraId="6D2C29B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4.00%</w:t>
            </w:r>
          </w:p>
        </w:tc>
        <w:tc>
          <w:tcPr>
            <w:tcW w:w="2160" w:type="dxa"/>
            <w:tcBorders>
              <w:top w:val="nil"/>
              <w:left w:val="nil"/>
              <w:bottom w:val="single" w:sz="4" w:space="0" w:color="auto"/>
              <w:right w:val="single" w:sz="4" w:space="0" w:color="auto"/>
            </w:tcBorders>
            <w:shd w:val="clear" w:color="000000" w:fill="FCD5B4"/>
            <w:noWrap/>
            <w:vAlign w:val="center"/>
            <w:hideMark/>
          </w:tcPr>
          <w:p w14:paraId="5249245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w:t>
            </w:r>
          </w:p>
        </w:tc>
        <w:tc>
          <w:tcPr>
            <w:tcW w:w="2070" w:type="dxa"/>
            <w:tcBorders>
              <w:top w:val="nil"/>
              <w:left w:val="nil"/>
              <w:bottom w:val="single" w:sz="4" w:space="0" w:color="auto"/>
              <w:right w:val="nil"/>
            </w:tcBorders>
            <w:shd w:val="clear" w:color="000000" w:fill="FCD5B4"/>
            <w:noWrap/>
            <w:vAlign w:val="center"/>
            <w:hideMark/>
          </w:tcPr>
          <w:p w14:paraId="5B0466A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3.03%</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52E2622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3.71%</w:t>
            </w:r>
          </w:p>
        </w:tc>
        <w:tc>
          <w:tcPr>
            <w:tcW w:w="1800" w:type="dxa"/>
            <w:tcBorders>
              <w:top w:val="nil"/>
              <w:left w:val="nil"/>
              <w:bottom w:val="single" w:sz="4" w:space="0" w:color="auto"/>
              <w:right w:val="single" w:sz="8" w:space="0" w:color="auto"/>
            </w:tcBorders>
            <w:shd w:val="clear" w:color="000000" w:fill="FCD5B4"/>
            <w:noWrap/>
            <w:vAlign w:val="center"/>
            <w:hideMark/>
          </w:tcPr>
          <w:p w14:paraId="51DCD520"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76.81%</w:t>
            </w:r>
          </w:p>
        </w:tc>
      </w:tr>
      <w:tr w:rsidR="00DA3DCA" w:rsidRPr="004B29D0" w14:paraId="54657EC4"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AC0A85B"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5C079AB3"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2AC6B79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1885" w:type="dxa"/>
            <w:tcBorders>
              <w:top w:val="nil"/>
              <w:left w:val="nil"/>
              <w:bottom w:val="single" w:sz="4" w:space="0" w:color="auto"/>
              <w:right w:val="single" w:sz="8" w:space="0" w:color="auto"/>
            </w:tcBorders>
            <w:shd w:val="clear" w:color="000000" w:fill="FFFFFF"/>
            <w:noWrap/>
            <w:vAlign w:val="center"/>
            <w:hideMark/>
          </w:tcPr>
          <w:p w14:paraId="247E11A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2.67%</w:t>
            </w:r>
          </w:p>
        </w:tc>
        <w:tc>
          <w:tcPr>
            <w:tcW w:w="2160" w:type="dxa"/>
            <w:tcBorders>
              <w:top w:val="nil"/>
              <w:left w:val="nil"/>
              <w:bottom w:val="single" w:sz="4" w:space="0" w:color="auto"/>
              <w:right w:val="single" w:sz="4" w:space="0" w:color="auto"/>
            </w:tcBorders>
            <w:shd w:val="clear" w:color="000000" w:fill="FFFFFF"/>
            <w:noWrap/>
            <w:vAlign w:val="center"/>
            <w:hideMark/>
          </w:tcPr>
          <w:p w14:paraId="1377AF1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38</w:t>
            </w:r>
          </w:p>
        </w:tc>
        <w:tc>
          <w:tcPr>
            <w:tcW w:w="2070" w:type="dxa"/>
            <w:tcBorders>
              <w:top w:val="nil"/>
              <w:left w:val="nil"/>
              <w:bottom w:val="single" w:sz="4" w:space="0" w:color="auto"/>
              <w:right w:val="nil"/>
            </w:tcBorders>
            <w:shd w:val="clear" w:color="000000" w:fill="FFFFFF"/>
            <w:noWrap/>
            <w:vAlign w:val="center"/>
            <w:hideMark/>
          </w:tcPr>
          <w:p w14:paraId="718528D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5.00%</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1C7CF3B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3.37%</w:t>
            </w:r>
          </w:p>
        </w:tc>
        <w:tc>
          <w:tcPr>
            <w:tcW w:w="1800" w:type="dxa"/>
            <w:tcBorders>
              <w:top w:val="nil"/>
              <w:left w:val="nil"/>
              <w:bottom w:val="single" w:sz="4" w:space="0" w:color="auto"/>
              <w:right w:val="single" w:sz="8" w:space="0" w:color="auto"/>
            </w:tcBorders>
            <w:shd w:val="clear" w:color="000000" w:fill="FFFFFF"/>
            <w:noWrap/>
            <w:vAlign w:val="center"/>
            <w:hideMark/>
          </w:tcPr>
          <w:p w14:paraId="009E4FB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80.18%</w:t>
            </w:r>
          </w:p>
        </w:tc>
      </w:tr>
      <w:tr w:rsidR="00DA3DCA" w:rsidRPr="004B29D0" w14:paraId="32CB2B78"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4BD0A22"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733A92FD"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2925EF8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1885" w:type="dxa"/>
            <w:tcBorders>
              <w:top w:val="nil"/>
              <w:left w:val="nil"/>
              <w:bottom w:val="single" w:sz="4" w:space="0" w:color="auto"/>
              <w:right w:val="single" w:sz="8" w:space="0" w:color="auto"/>
            </w:tcBorders>
            <w:shd w:val="clear" w:color="000000" w:fill="FFFFFF"/>
            <w:noWrap/>
            <w:vAlign w:val="center"/>
            <w:hideMark/>
          </w:tcPr>
          <w:p w14:paraId="2F63763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2.67%</w:t>
            </w:r>
          </w:p>
        </w:tc>
        <w:tc>
          <w:tcPr>
            <w:tcW w:w="2160" w:type="dxa"/>
            <w:tcBorders>
              <w:top w:val="nil"/>
              <w:left w:val="nil"/>
              <w:bottom w:val="single" w:sz="4" w:space="0" w:color="auto"/>
              <w:right w:val="single" w:sz="4" w:space="0" w:color="auto"/>
            </w:tcBorders>
            <w:shd w:val="clear" w:color="000000" w:fill="FFFFFF"/>
            <w:noWrap/>
            <w:vAlign w:val="center"/>
            <w:hideMark/>
          </w:tcPr>
          <w:p w14:paraId="15BC250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29</w:t>
            </w:r>
          </w:p>
        </w:tc>
        <w:tc>
          <w:tcPr>
            <w:tcW w:w="2070" w:type="dxa"/>
            <w:tcBorders>
              <w:top w:val="nil"/>
              <w:left w:val="nil"/>
              <w:bottom w:val="single" w:sz="4" w:space="0" w:color="auto"/>
              <w:right w:val="nil"/>
            </w:tcBorders>
            <w:shd w:val="clear" w:color="000000" w:fill="FFFFFF"/>
            <w:noWrap/>
            <w:vAlign w:val="center"/>
            <w:hideMark/>
          </w:tcPr>
          <w:p w14:paraId="6DE65F9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3.82%</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39ED944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3.01%</w:t>
            </w:r>
          </w:p>
        </w:tc>
        <w:tc>
          <w:tcPr>
            <w:tcW w:w="1800" w:type="dxa"/>
            <w:tcBorders>
              <w:top w:val="nil"/>
              <w:left w:val="nil"/>
              <w:bottom w:val="single" w:sz="4" w:space="0" w:color="auto"/>
              <w:right w:val="single" w:sz="8" w:space="0" w:color="auto"/>
            </w:tcBorders>
            <w:shd w:val="clear" w:color="000000" w:fill="FFFFFF"/>
            <w:noWrap/>
            <w:vAlign w:val="center"/>
            <w:hideMark/>
          </w:tcPr>
          <w:p w14:paraId="6A5DFD4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83.19%</w:t>
            </w:r>
          </w:p>
        </w:tc>
      </w:tr>
      <w:tr w:rsidR="00DA3DCA" w:rsidRPr="004B29D0" w14:paraId="63E5E0E6"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74F72C9"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A7C4FF"/>
            <w:noWrap/>
            <w:vAlign w:val="center"/>
            <w:hideMark/>
          </w:tcPr>
          <w:p w14:paraId="7DF35AD6"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808" w:type="dxa"/>
            <w:tcBorders>
              <w:top w:val="nil"/>
              <w:left w:val="single" w:sz="8" w:space="0" w:color="auto"/>
              <w:bottom w:val="single" w:sz="8" w:space="0" w:color="auto"/>
              <w:right w:val="single" w:sz="4" w:space="0" w:color="auto"/>
            </w:tcBorders>
            <w:shd w:val="clear" w:color="000000" w:fill="A7C4FF"/>
            <w:noWrap/>
            <w:vAlign w:val="center"/>
            <w:hideMark/>
          </w:tcPr>
          <w:p w14:paraId="7BF0D16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w:t>
            </w:r>
          </w:p>
        </w:tc>
        <w:tc>
          <w:tcPr>
            <w:tcW w:w="1885" w:type="dxa"/>
            <w:tcBorders>
              <w:top w:val="nil"/>
              <w:left w:val="nil"/>
              <w:bottom w:val="single" w:sz="8" w:space="0" w:color="auto"/>
              <w:right w:val="single" w:sz="8" w:space="0" w:color="auto"/>
            </w:tcBorders>
            <w:shd w:val="clear" w:color="000000" w:fill="A7C4FF"/>
            <w:noWrap/>
            <w:vAlign w:val="center"/>
            <w:hideMark/>
          </w:tcPr>
          <w:p w14:paraId="609F556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0.67%</w:t>
            </w:r>
          </w:p>
        </w:tc>
        <w:tc>
          <w:tcPr>
            <w:tcW w:w="2160" w:type="dxa"/>
            <w:tcBorders>
              <w:top w:val="nil"/>
              <w:left w:val="nil"/>
              <w:bottom w:val="single" w:sz="8" w:space="0" w:color="auto"/>
              <w:right w:val="single" w:sz="4" w:space="0" w:color="auto"/>
            </w:tcBorders>
            <w:shd w:val="clear" w:color="000000" w:fill="A7C4FF"/>
            <w:noWrap/>
            <w:vAlign w:val="center"/>
            <w:hideMark/>
          </w:tcPr>
          <w:p w14:paraId="5B9B642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2070" w:type="dxa"/>
            <w:tcBorders>
              <w:top w:val="nil"/>
              <w:left w:val="nil"/>
              <w:bottom w:val="single" w:sz="8" w:space="0" w:color="auto"/>
              <w:right w:val="nil"/>
            </w:tcBorders>
            <w:shd w:val="clear" w:color="000000" w:fill="A7C4FF"/>
            <w:noWrap/>
            <w:vAlign w:val="center"/>
            <w:hideMark/>
          </w:tcPr>
          <w:p w14:paraId="735DCD9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0.53%</w:t>
            </w:r>
          </w:p>
        </w:tc>
        <w:tc>
          <w:tcPr>
            <w:tcW w:w="1800" w:type="dxa"/>
            <w:tcBorders>
              <w:top w:val="nil"/>
              <w:left w:val="single" w:sz="8" w:space="0" w:color="auto"/>
              <w:bottom w:val="single" w:sz="8" w:space="0" w:color="auto"/>
              <w:right w:val="single" w:sz="8" w:space="0" w:color="auto"/>
            </w:tcBorders>
            <w:shd w:val="clear" w:color="000000" w:fill="A7C4FF"/>
            <w:noWrap/>
            <w:vAlign w:val="center"/>
            <w:hideMark/>
          </w:tcPr>
          <w:p w14:paraId="70A4CDC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0.62%</w:t>
            </w:r>
          </w:p>
        </w:tc>
        <w:tc>
          <w:tcPr>
            <w:tcW w:w="1800" w:type="dxa"/>
            <w:tcBorders>
              <w:top w:val="nil"/>
              <w:left w:val="nil"/>
              <w:bottom w:val="single" w:sz="8" w:space="0" w:color="auto"/>
              <w:right w:val="single" w:sz="8" w:space="0" w:color="auto"/>
            </w:tcBorders>
            <w:shd w:val="clear" w:color="000000" w:fill="A7C4FF"/>
            <w:noWrap/>
            <w:vAlign w:val="center"/>
            <w:hideMark/>
          </w:tcPr>
          <w:p w14:paraId="7D7746D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83.81%</w:t>
            </w:r>
          </w:p>
        </w:tc>
      </w:tr>
      <w:tr w:rsidR="00DA3DCA" w:rsidRPr="004B29D0" w14:paraId="76ADA18E"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4F1D151"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F2F2F2"/>
            <w:noWrap/>
            <w:vAlign w:val="center"/>
            <w:hideMark/>
          </w:tcPr>
          <w:p w14:paraId="4BF7CA45"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7C179B98"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150</w:t>
            </w:r>
          </w:p>
        </w:tc>
        <w:tc>
          <w:tcPr>
            <w:tcW w:w="1885" w:type="dxa"/>
            <w:tcBorders>
              <w:top w:val="nil"/>
              <w:left w:val="nil"/>
              <w:bottom w:val="single" w:sz="8" w:space="0" w:color="auto"/>
              <w:right w:val="single" w:sz="8" w:space="0" w:color="auto"/>
            </w:tcBorders>
            <w:shd w:val="clear" w:color="000000" w:fill="F2F2F2"/>
            <w:noWrap/>
            <w:vAlign w:val="center"/>
            <w:hideMark/>
          </w:tcPr>
          <w:p w14:paraId="30B910F4"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46CC287F"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760</w:t>
            </w:r>
          </w:p>
        </w:tc>
        <w:tc>
          <w:tcPr>
            <w:tcW w:w="2070" w:type="dxa"/>
            <w:tcBorders>
              <w:top w:val="nil"/>
              <w:left w:val="nil"/>
              <w:bottom w:val="single" w:sz="8" w:space="0" w:color="auto"/>
              <w:right w:val="nil"/>
            </w:tcBorders>
            <w:shd w:val="clear" w:color="000000" w:fill="F2F2F2"/>
            <w:noWrap/>
            <w:vAlign w:val="center"/>
            <w:hideMark/>
          </w:tcPr>
          <w:p w14:paraId="213A7165"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tcBorders>
              <w:top w:val="nil"/>
              <w:left w:val="single" w:sz="8" w:space="0" w:color="auto"/>
              <w:bottom w:val="single" w:sz="8" w:space="0" w:color="auto"/>
              <w:right w:val="single" w:sz="8" w:space="0" w:color="auto"/>
            </w:tcBorders>
            <w:shd w:val="clear" w:color="000000" w:fill="F2F2F2"/>
            <w:noWrap/>
            <w:vAlign w:val="center"/>
            <w:hideMark/>
          </w:tcPr>
          <w:p w14:paraId="5A1D00B0"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25B04757"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706CEA91"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7E1BB354"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nil"/>
              <w:right w:val="nil"/>
            </w:tcBorders>
            <w:shd w:val="clear" w:color="auto" w:fill="auto"/>
            <w:noWrap/>
            <w:vAlign w:val="bottom"/>
            <w:hideMark/>
          </w:tcPr>
          <w:p w14:paraId="07BB8957"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409090C4"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85" w:type="dxa"/>
            <w:tcBorders>
              <w:top w:val="nil"/>
              <w:left w:val="nil"/>
              <w:bottom w:val="nil"/>
              <w:right w:val="nil"/>
            </w:tcBorders>
            <w:shd w:val="clear" w:color="auto" w:fill="auto"/>
            <w:noWrap/>
            <w:vAlign w:val="bottom"/>
            <w:hideMark/>
          </w:tcPr>
          <w:p w14:paraId="050E97F5"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1BE842EF"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385C95C1"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52E9D92A"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703D081B"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382327DF"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D6FB922" w14:textId="77777777" w:rsidR="00DA3DCA" w:rsidRPr="004B29D0" w:rsidRDefault="00DA3DCA" w:rsidP="00166419">
            <w:pPr>
              <w:spacing w:line="240" w:lineRule="auto"/>
              <w:rPr>
                <w:rFonts w:eastAsia="Times New Roman" w:cs="Calibri"/>
                <w:b/>
                <w:bCs/>
                <w:color w:val="FFFFFF"/>
                <w:sz w:val="20"/>
                <w:szCs w:val="20"/>
              </w:rPr>
            </w:pPr>
          </w:p>
        </w:tc>
        <w:tc>
          <w:tcPr>
            <w:tcW w:w="1338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621E1BF3"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Bryan-College Sta. HSDA</w:t>
            </w:r>
          </w:p>
        </w:tc>
      </w:tr>
      <w:tr w:rsidR="00DA3DCA" w:rsidRPr="004B29D0" w14:paraId="5FF97845"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7BD73BF"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val="restart"/>
            <w:tcBorders>
              <w:top w:val="nil"/>
              <w:left w:val="nil"/>
              <w:bottom w:val="single" w:sz="8" w:space="0" w:color="000000"/>
              <w:right w:val="single" w:sz="8" w:space="0" w:color="auto"/>
            </w:tcBorders>
            <w:shd w:val="clear" w:color="000000" w:fill="D9D9D9"/>
            <w:hideMark/>
          </w:tcPr>
          <w:p w14:paraId="7A0E4924"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3" w:type="dxa"/>
            <w:gridSpan w:val="2"/>
            <w:tcBorders>
              <w:top w:val="single" w:sz="8" w:space="0" w:color="auto"/>
              <w:left w:val="nil"/>
              <w:bottom w:val="nil"/>
              <w:right w:val="single" w:sz="8" w:space="0" w:color="000000"/>
            </w:tcBorders>
            <w:shd w:val="clear" w:color="000000" w:fill="D9D9D9"/>
            <w:hideMark/>
          </w:tcPr>
          <w:p w14:paraId="1118D35B"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230" w:type="dxa"/>
            <w:gridSpan w:val="2"/>
            <w:tcBorders>
              <w:top w:val="single" w:sz="8" w:space="0" w:color="auto"/>
              <w:left w:val="nil"/>
              <w:bottom w:val="nil"/>
              <w:right w:val="nil"/>
            </w:tcBorders>
            <w:shd w:val="clear" w:color="000000" w:fill="D9D9D9"/>
            <w:hideMark/>
          </w:tcPr>
          <w:p w14:paraId="0071057B"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800" w:type="dxa"/>
            <w:tcBorders>
              <w:top w:val="nil"/>
              <w:left w:val="single" w:sz="8" w:space="0" w:color="auto"/>
              <w:bottom w:val="single" w:sz="8" w:space="0" w:color="000000"/>
              <w:right w:val="single" w:sz="8" w:space="0" w:color="auto"/>
            </w:tcBorders>
            <w:shd w:val="clear" w:color="000000" w:fill="D9D9D9"/>
            <w:hideMark/>
          </w:tcPr>
          <w:p w14:paraId="0AEBF4BD"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Weighted Score</w:t>
            </w:r>
          </w:p>
        </w:tc>
        <w:tc>
          <w:tcPr>
            <w:tcW w:w="1800" w:type="dxa"/>
            <w:tcBorders>
              <w:top w:val="nil"/>
              <w:left w:val="nil"/>
              <w:bottom w:val="single" w:sz="8" w:space="0" w:color="000000"/>
              <w:right w:val="single" w:sz="8" w:space="0" w:color="auto"/>
            </w:tcBorders>
            <w:shd w:val="clear" w:color="000000" w:fill="D9D9D9"/>
            <w:hideMark/>
          </w:tcPr>
          <w:p w14:paraId="19189ADB"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59DAD2E0"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087D3D0"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tcBorders>
              <w:top w:val="nil"/>
              <w:left w:val="nil"/>
              <w:bottom w:val="single" w:sz="8" w:space="0" w:color="000000"/>
              <w:right w:val="single" w:sz="8" w:space="0" w:color="auto"/>
            </w:tcBorders>
            <w:vAlign w:val="center"/>
            <w:hideMark/>
          </w:tcPr>
          <w:p w14:paraId="75D57B2C" w14:textId="77777777" w:rsidR="00DA3DCA" w:rsidRPr="004B29D0" w:rsidRDefault="00DA3DCA" w:rsidP="00166419">
            <w:pPr>
              <w:spacing w:line="240" w:lineRule="auto"/>
              <w:rPr>
                <w:rFonts w:eastAsia="Times New Roman" w:cs="Calibri"/>
                <w:b/>
                <w:bCs/>
                <w:color w:val="000000"/>
                <w:sz w:val="20"/>
                <w:szCs w:val="20"/>
              </w:rPr>
            </w:pPr>
          </w:p>
        </w:tc>
        <w:tc>
          <w:tcPr>
            <w:tcW w:w="1808" w:type="dxa"/>
            <w:tcBorders>
              <w:top w:val="nil"/>
              <w:left w:val="nil"/>
              <w:bottom w:val="single" w:sz="8" w:space="0" w:color="auto"/>
              <w:right w:val="nil"/>
            </w:tcBorders>
            <w:shd w:val="clear" w:color="000000" w:fill="D9D9D9"/>
            <w:noWrap/>
            <w:hideMark/>
          </w:tcPr>
          <w:p w14:paraId="19E33210"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1885" w:type="dxa"/>
            <w:tcBorders>
              <w:top w:val="nil"/>
              <w:left w:val="nil"/>
              <w:bottom w:val="single" w:sz="8" w:space="0" w:color="auto"/>
              <w:right w:val="single" w:sz="8" w:space="0" w:color="auto"/>
            </w:tcBorders>
            <w:shd w:val="clear" w:color="000000" w:fill="D9D9D9"/>
            <w:noWrap/>
            <w:hideMark/>
          </w:tcPr>
          <w:p w14:paraId="3C043E32"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09D2C85A"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765CE368"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tcBorders>
              <w:top w:val="nil"/>
              <w:left w:val="single" w:sz="8" w:space="0" w:color="auto"/>
              <w:bottom w:val="single" w:sz="8" w:space="0" w:color="000000"/>
              <w:right w:val="single" w:sz="8" w:space="0" w:color="auto"/>
            </w:tcBorders>
            <w:vAlign w:val="center"/>
            <w:hideMark/>
          </w:tcPr>
          <w:p w14:paraId="648D0E41"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1268CF06"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48F34E2A"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AD8AFF8"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25E399B5"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278C7BB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44</w:t>
            </w:r>
          </w:p>
        </w:tc>
        <w:tc>
          <w:tcPr>
            <w:tcW w:w="1885" w:type="dxa"/>
            <w:tcBorders>
              <w:top w:val="nil"/>
              <w:left w:val="nil"/>
              <w:bottom w:val="single" w:sz="4" w:space="0" w:color="auto"/>
              <w:right w:val="single" w:sz="8" w:space="0" w:color="auto"/>
            </w:tcBorders>
            <w:shd w:val="clear" w:color="000000" w:fill="A7C4FF"/>
            <w:noWrap/>
            <w:vAlign w:val="center"/>
            <w:hideMark/>
          </w:tcPr>
          <w:p w14:paraId="5372CF7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29.33%</w:t>
            </w:r>
          </w:p>
        </w:tc>
        <w:tc>
          <w:tcPr>
            <w:tcW w:w="2160" w:type="dxa"/>
            <w:tcBorders>
              <w:top w:val="nil"/>
              <w:left w:val="nil"/>
              <w:bottom w:val="single" w:sz="4" w:space="0" w:color="auto"/>
              <w:right w:val="single" w:sz="4" w:space="0" w:color="auto"/>
            </w:tcBorders>
            <w:shd w:val="clear" w:color="000000" w:fill="A7C4FF"/>
            <w:noWrap/>
            <w:vAlign w:val="center"/>
            <w:hideMark/>
          </w:tcPr>
          <w:p w14:paraId="768E7DC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102</w:t>
            </w:r>
          </w:p>
        </w:tc>
        <w:tc>
          <w:tcPr>
            <w:tcW w:w="2070" w:type="dxa"/>
            <w:tcBorders>
              <w:top w:val="nil"/>
              <w:left w:val="nil"/>
              <w:bottom w:val="single" w:sz="4" w:space="0" w:color="auto"/>
              <w:right w:val="nil"/>
            </w:tcBorders>
            <w:shd w:val="clear" w:color="000000" w:fill="A7C4FF"/>
            <w:noWrap/>
            <w:vAlign w:val="center"/>
            <w:hideMark/>
          </w:tcPr>
          <w:p w14:paraId="537BD17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15.64%</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501FDFCE"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25.23%</w:t>
            </w:r>
          </w:p>
        </w:tc>
        <w:tc>
          <w:tcPr>
            <w:tcW w:w="1800" w:type="dxa"/>
            <w:tcBorders>
              <w:top w:val="nil"/>
              <w:left w:val="nil"/>
              <w:bottom w:val="single" w:sz="4" w:space="0" w:color="auto"/>
              <w:right w:val="single" w:sz="8" w:space="0" w:color="auto"/>
            </w:tcBorders>
            <w:shd w:val="clear" w:color="000000" w:fill="A7C4FF"/>
            <w:noWrap/>
            <w:vAlign w:val="center"/>
            <w:hideMark/>
          </w:tcPr>
          <w:p w14:paraId="71D9BB4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25.23%</w:t>
            </w:r>
          </w:p>
        </w:tc>
      </w:tr>
      <w:tr w:rsidR="00DA3DCA" w:rsidRPr="004B29D0" w14:paraId="376C534D"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90A8F54"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65295CD5"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7EDB56F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31</w:t>
            </w:r>
          </w:p>
        </w:tc>
        <w:tc>
          <w:tcPr>
            <w:tcW w:w="1885" w:type="dxa"/>
            <w:tcBorders>
              <w:top w:val="nil"/>
              <w:left w:val="nil"/>
              <w:bottom w:val="single" w:sz="4" w:space="0" w:color="auto"/>
              <w:right w:val="single" w:sz="8" w:space="0" w:color="auto"/>
            </w:tcBorders>
            <w:shd w:val="clear" w:color="000000" w:fill="A7C4FF"/>
            <w:noWrap/>
            <w:vAlign w:val="center"/>
            <w:hideMark/>
          </w:tcPr>
          <w:p w14:paraId="3FA4C1D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20.67%</w:t>
            </w:r>
          </w:p>
        </w:tc>
        <w:tc>
          <w:tcPr>
            <w:tcW w:w="2160" w:type="dxa"/>
            <w:tcBorders>
              <w:top w:val="nil"/>
              <w:left w:val="nil"/>
              <w:bottom w:val="single" w:sz="4" w:space="0" w:color="auto"/>
              <w:right w:val="single" w:sz="4" w:space="0" w:color="auto"/>
            </w:tcBorders>
            <w:shd w:val="clear" w:color="000000" w:fill="A7C4FF"/>
            <w:noWrap/>
            <w:vAlign w:val="center"/>
            <w:hideMark/>
          </w:tcPr>
          <w:p w14:paraId="2EAD02E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112</w:t>
            </w:r>
          </w:p>
        </w:tc>
        <w:tc>
          <w:tcPr>
            <w:tcW w:w="2070" w:type="dxa"/>
            <w:tcBorders>
              <w:top w:val="nil"/>
              <w:left w:val="nil"/>
              <w:bottom w:val="single" w:sz="4" w:space="0" w:color="auto"/>
              <w:right w:val="nil"/>
            </w:tcBorders>
            <w:shd w:val="clear" w:color="000000" w:fill="A7C4FF"/>
            <w:noWrap/>
            <w:vAlign w:val="center"/>
            <w:hideMark/>
          </w:tcPr>
          <w:p w14:paraId="3E5497A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17.18%</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4E49DB2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19.62%</w:t>
            </w:r>
          </w:p>
        </w:tc>
        <w:tc>
          <w:tcPr>
            <w:tcW w:w="1800" w:type="dxa"/>
            <w:tcBorders>
              <w:top w:val="nil"/>
              <w:left w:val="nil"/>
              <w:bottom w:val="single" w:sz="4" w:space="0" w:color="auto"/>
              <w:right w:val="single" w:sz="8" w:space="0" w:color="auto"/>
            </w:tcBorders>
            <w:shd w:val="clear" w:color="000000" w:fill="A7C4FF"/>
            <w:noWrap/>
            <w:vAlign w:val="center"/>
            <w:hideMark/>
          </w:tcPr>
          <w:p w14:paraId="0269FF1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44.85%</w:t>
            </w:r>
          </w:p>
        </w:tc>
      </w:tr>
      <w:tr w:rsidR="00DA3DCA" w:rsidRPr="004B29D0" w14:paraId="1A8B9421"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51C4760F"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78F1FA0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7612FEC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w:t>
            </w:r>
          </w:p>
        </w:tc>
        <w:tc>
          <w:tcPr>
            <w:tcW w:w="1885" w:type="dxa"/>
            <w:tcBorders>
              <w:top w:val="nil"/>
              <w:left w:val="nil"/>
              <w:bottom w:val="single" w:sz="4" w:space="0" w:color="auto"/>
              <w:right w:val="single" w:sz="8" w:space="0" w:color="auto"/>
            </w:tcBorders>
            <w:shd w:val="clear" w:color="000000" w:fill="FCD5B4"/>
            <w:noWrap/>
            <w:vAlign w:val="center"/>
            <w:hideMark/>
          </w:tcPr>
          <w:p w14:paraId="51C4A60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16.67%</w:t>
            </w:r>
          </w:p>
        </w:tc>
        <w:tc>
          <w:tcPr>
            <w:tcW w:w="2160" w:type="dxa"/>
            <w:tcBorders>
              <w:top w:val="nil"/>
              <w:left w:val="nil"/>
              <w:bottom w:val="single" w:sz="4" w:space="0" w:color="auto"/>
              <w:right w:val="single" w:sz="4" w:space="0" w:color="auto"/>
            </w:tcBorders>
            <w:shd w:val="clear" w:color="000000" w:fill="FCD5B4"/>
            <w:noWrap/>
            <w:vAlign w:val="center"/>
            <w:hideMark/>
          </w:tcPr>
          <w:p w14:paraId="0021577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116</w:t>
            </w:r>
          </w:p>
        </w:tc>
        <w:tc>
          <w:tcPr>
            <w:tcW w:w="2070" w:type="dxa"/>
            <w:tcBorders>
              <w:top w:val="nil"/>
              <w:left w:val="nil"/>
              <w:bottom w:val="single" w:sz="4" w:space="0" w:color="auto"/>
              <w:right w:val="nil"/>
            </w:tcBorders>
            <w:shd w:val="clear" w:color="000000" w:fill="FCD5B4"/>
            <w:noWrap/>
            <w:vAlign w:val="center"/>
            <w:hideMark/>
          </w:tcPr>
          <w:p w14:paraId="1A26628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17.79%</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4D9EA22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17.00%</w:t>
            </w:r>
          </w:p>
        </w:tc>
        <w:tc>
          <w:tcPr>
            <w:tcW w:w="1800" w:type="dxa"/>
            <w:tcBorders>
              <w:top w:val="nil"/>
              <w:left w:val="nil"/>
              <w:bottom w:val="single" w:sz="4" w:space="0" w:color="auto"/>
              <w:right w:val="single" w:sz="8" w:space="0" w:color="auto"/>
            </w:tcBorders>
            <w:shd w:val="clear" w:color="000000" w:fill="FCD5B4"/>
            <w:noWrap/>
            <w:vAlign w:val="center"/>
            <w:hideMark/>
          </w:tcPr>
          <w:p w14:paraId="59BF4A20"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61.85%</w:t>
            </w:r>
          </w:p>
        </w:tc>
      </w:tr>
      <w:tr w:rsidR="00DA3DCA" w:rsidRPr="004B29D0" w14:paraId="094E9E97"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77BE7C0B"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61A9ABD4"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4531CB5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14</w:t>
            </w:r>
          </w:p>
        </w:tc>
        <w:tc>
          <w:tcPr>
            <w:tcW w:w="1885" w:type="dxa"/>
            <w:tcBorders>
              <w:top w:val="nil"/>
              <w:left w:val="nil"/>
              <w:bottom w:val="single" w:sz="4" w:space="0" w:color="auto"/>
              <w:right w:val="single" w:sz="8" w:space="0" w:color="auto"/>
            </w:tcBorders>
            <w:shd w:val="clear" w:color="000000" w:fill="FCD5B4"/>
            <w:noWrap/>
            <w:vAlign w:val="center"/>
            <w:hideMark/>
          </w:tcPr>
          <w:p w14:paraId="2252B4F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9.33%</w:t>
            </w:r>
          </w:p>
        </w:tc>
        <w:tc>
          <w:tcPr>
            <w:tcW w:w="2160" w:type="dxa"/>
            <w:tcBorders>
              <w:top w:val="nil"/>
              <w:left w:val="nil"/>
              <w:bottom w:val="single" w:sz="4" w:space="0" w:color="auto"/>
              <w:right w:val="single" w:sz="4" w:space="0" w:color="auto"/>
            </w:tcBorders>
            <w:shd w:val="clear" w:color="000000" w:fill="FCD5B4"/>
            <w:noWrap/>
            <w:vAlign w:val="center"/>
            <w:hideMark/>
          </w:tcPr>
          <w:p w14:paraId="59F4C12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100</w:t>
            </w:r>
          </w:p>
        </w:tc>
        <w:tc>
          <w:tcPr>
            <w:tcW w:w="2070" w:type="dxa"/>
            <w:tcBorders>
              <w:top w:val="nil"/>
              <w:left w:val="nil"/>
              <w:bottom w:val="single" w:sz="4" w:space="0" w:color="auto"/>
              <w:right w:val="nil"/>
            </w:tcBorders>
            <w:shd w:val="clear" w:color="000000" w:fill="FCD5B4"/>
            <w:noWrap/>
            <w:vAlign w:val="center"/>
            <w:hideMark/>
          </w:tcPr>
          <w:p w14:paraId="1DA26D6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15.34%</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7B4AD9E8"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11.13%</w:t>
            </w:r>
          </w:p>
        </w:tc>
        <w:tc>
          <w:tcPr>
            <w:tcW w:w="1800" w:type="dxa"/>
            <w:tcBorders>
              <w:top w:val="nil"/>
              <w:left w:val="nil"/>
              <w:bottom w:val="single" w:sz="4" w:space="0" w:color="auto"/>
              <w:right w:val="single" w:sz="8" w:space="0" w:color="auto"/>
            </w:tcBorders>
            <w:shd w:val="clear" w:color="000000" w:fill="FCD5B4"/>
            <w:noWrap/>
            <w:vAlign w:val="center"/>
            <w:hideMark/>
          </w:tcPr>
          <w:p w14:paraId="019697E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72.99%</w:t>
            </w:r>
          </w:p>
        </w:tc>
      </w:tr>
      <w:tr w:rsidR="00DA3DCA" w:rsidRPr="004B29D0" w14:paraId="2199F98F"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826AB46"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6E85660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0EA8B2B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w:t>
            </w:r>
          </w:p>
        </w:tc>
        <w:tc>
          <w:tcPr>
            <w:tcW w:w="1885" w:type="dxa"/>
            <w:tcBorders>
              <w:top w:val="nil"/>
              <w:left w:val="nil"/>
              <w:bottom w:val="single" w:sz="4" w:space="0" w:color="auto"/>
              <w:right w:val="single" w:sz="8" w:space="0" w:color="auto"/>
            </w:tcBorders>
            <w:shd w:val="clear" w:color="000000" w:fill="FFFFFF"/>
            <w:noWrap/>
            <w:vAlign w:val="center"/>
            <w:hideMark/>
          </w:tcPr>
          <w:p w14:paraId="78DDCCC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6.67%</w:t>
            </w:r>
          </w:p>
        </w:tc>
        <w:tc>
          <w:tcPr>
            <w:tcW w:w="2160" w:type="dxa"/>
            <w:tcBorders>
              <w:top w:val="nil"/>
              <w:left w:val="nil"/>
              <w:bottom w:val="single" w:sz="4" w:space="0" w:color="auto"/>
              <w:right w:val="single" w:sz="4" w:space="0" w:color="auto"/>
            </w:tcBorders>
            <w:shd w:val="clear" w:color="000000" w:fill="FFFFFF"/>
            <w:noWrap/>
            <w:vAlign w:val="center"/>
            <w:hideMark/>
          </w:tcPr>
          <w:p w14:paraId="70050EF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26</w:t>
            </w:r>
          </w:p>
        </w:tc>
        <w:tc>
          <w:tcPr>
            <w:tcW w:w="2070" w:type="dxa"/>
            <w:tcBorders>
              <w:top w:val="nil"/>
              <w:left w:val="nil"/>
              <w:bottom w:val="single" w:sz="4" w:space="0" w:color="auto"/>
              <w:right w:val="nil"/>
            </w:tcBorders>
            <w:shd w:val="clear" w:color="000000" w:fill="FFFFFF"/>
            <w:noWrap/>
            <w:vAlign w:val="center"/>
            <w:hideMark/>
          </w:tcPr>
          <w:p w14:paraId="0D1CB19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3.99%</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20D5B1D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5.86%</w:t>
            </w:r>
          </w:p>
        </w:tc>
        <w:tc>
          <w:tcPr>
            <w:tcW w:w="1800" w:type="dxa"/>
            <w:tcBorders>
              <w:top w:val="nil"/>
              <w:left w:val="nil"/>
              <w:bottom w:val="single" w:sz="4" w:space="0" w:color="auto"/>
              <w:right w:val="single" w:sz="8" w:space="0" w:color="auto"/>
            </w:tcBorders>
            <w:shd w:val="clear" w:color="000000" w:fill="FFFFFF"/>
            <w:noWrap/>
            <w:vAlign w:val="center"/>
            <w:hideMark/>
          </w:tcPr>
          <w:p w14:paraId="41136F19"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78.85%</w:t>
            </w:r>
          </w:p>
        </w:tc>
      </w:tr>
      <w:tr w:rsidR="00DA3DCA" w:rsidRPr="004B29D0" w14:paraId="18C20570"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2B07B6DF"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61FF4D45"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1A443C1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1885" w:type="dxa"/>
            <w:tcBorders>
              <w:top w:val="nil"/>
              <w:left w:val="nil"/>
              <w:bottom w:val="single" w:sz="4" w:space="0" w:color="auto"/>
              <w:right w:val="single" w:sz="8" w:space="0" w:color="auto"/>
            </w:tcBorders>
            <w:shd w:val="clear" w:color="000000" w:fill="FFFFFF"/>
            <w:noWrap/>
            <w:vAlign w:val="center"/>
            <w:hideMark/>
          </w:tcPr>
          <w:p w14:paraId="46C2FB8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3.33%</w:t>
            </w:r>
          </w:p>
        </w:tc>
        <w:tc>
          <w:tcPr>
            <w:tcW w:w="2160" w:type="dxa"/>
            <w:tcBorders>
              <w:top w:val="nil"/>
              <w:left w:val="nil"/>
              <w:bottom w:val="single" w:sz="4" w:space="0" w:color="auto"/>
              <w:right w:val="single" w:sz="4" w:space="0" w:color="auto"/>
            </w:tcBorders>
            <w:shd w:val="clear" w:color="000000" w:fill="FFFFFF"/>
            <w:noWrap/>
            <w:vAlign w:val="center"/>
            <w:hideMark/>
          </w:tcPr>
          <w:p w14:paraId="41383F7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62</w:t>
            </w:r>
          </w:p>
        </w:tc>
        <w:tc>
          <w:tcPr>
            <w:tcW w:w="2070" w:type="dxa"/>
            <w:tcBorders>
              <w:top w:val="nil"/>
              <w:left w:val="nil"/>
              <w:bottom w:val="single" w:sz="4" w:space="0" w:color="auto"/>
              <w:right w:val="nil"/>
            </w:tcBorders>
            <w:shd w:val="clear" w:color="000000" w:fill="FFFFFF"/>
            <w:noWrap/>
            <w:vAlign w:val="center"/>
            <w:hideMark/>
          </w:tcPr>
          <w:p w14:paraId="25E76E6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9.51%</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3A834BC5"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5.19%</w:t>
            </w:r>
          </w:p>
        </w:tc>
        <w:tc>
          <w:tcPr>
            <w:tcW w:w="1800" w:type="dxa"/>
            <w:tcBorders>
              <w:top w:val="nil"/>
              <w:left w:val="nil"/>
              <w:bottom w:val="single" w:sz="4" w:space="0" w:color="auto"/>
              <w:right w:val="single" w:sz="8" w:space="0" w:color="auto"/>
            </w:tcBorders>
            <w:shd w:val="clear" w:color="000000" w:fill="FFFFFF"/>
            <w:noWrap/>
            <w:vAlign w:val="center"/>
            <w:hideMark/>
          </w:tcPr>
          <w:p w14:paraId="59FEA30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84.03%</w:t>
            </w:r>
          </w:p>
        </w:tc>
      </w:tr>
      <w:tr w:rsidR="00DA3DCA" w:rsidRPr="004B29D0" w14:paraId="5A9E89DF"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665759C0"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401B0034"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66E3A27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1885" w:type="dxa"/>
            <w:tcBorders>
              <w:top w:val="nil"/>
              <w:left w:val="nil"/>
              <w:bottom w:val="single" w:sz="4" w:space="0" w:color="auto"/>
              <w:right w:val="single" w:sz="8" w:space="0" w:color="auto"/>
            </w:tcBorders>
            <w:shd w:val="clear" w:color="000000" w:fill="FFFFFF"/>
            <w:noWrap/>
            <w:vAlign w:val="center"/>
            <w:hideMark/>
          </w:tcPr>
          <w:p w14:paraId="45DD2F7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3.33%</w:t>
            </w:r>
          </w:p>
        </w:tc>
        <w:tc>
          <w:tcPr>
            <w:tcW w:w="2160" w:type="dxa"/>
            <w:tcBorders>
              <w:top w:val="nil"/>
              <w:left w:val="nil"/>
              <w:bottom w:val="single" w:sz="4" w:space="0" w:color="auto"/>
              <w:right w:val="single" w:sz="4" w:space="0" w:color="auto"/>
            </w:tcBorders>
            <w:shd w:val="clear" w:color="000000" w:fill="FFFFFF"/>
            <w:noWrap/>
            <w:vAlign w:val="center"/>
            <w:hideMark/>
          </w:tcPr>
          <w:p w14:paraId="517389F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29</w:t>
            </w:r>
          </w:p>
        </w:tc>
        <w:tc>
          <w:tcPr>
            <w:tcW w:w="2070" w:type="dxa"/>
            <w:tcBorders>
              <w:top w:val="nil"/>
              <w:left w:val="nil"/>
              <w:bottom w:val="single" w:sz="4" w:space="0" w:color="auto"/>
              <w:right w:val="nil"/>
            </w:tcBorders>
            <w:shd w:val="clear" w:color="000000" w:fill="FFFFFF"/>
            <w:noWrap/>
            <w:vAlign w:val="center"/>
            <w:hideMark/>
          </w:tcPr>
          <w:p w14:paraId="5881252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4.45%</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6D7BCB4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3.67%</w:t>
            </w:r>
          </w:p>
        </w:tc>
        <w:tc>
          <w:tcPr>
            <w:tcW w:w="1800" w:type="dxa"/>
            <w:tcBorders>
              <w:top w:val="nil"/>
              <w:left w:val="nil"/>
              <w:bottom w:val="single" w:sz="4" w:space="0" w:color="auto"/>
              <w:right w:val="single" w:sz="8" w:space="0" w:color="auto"/>
            </w:tcBorders>
            <w:shd w:val="clear" w:color="000000" w:fill="FFFFFF"/>
            <w:noWrap/>
            <w:vAlign w:val="center"/>
            <w:hideMark/>
          </w:tcPr>
          <w:p w14:paraId="4132F2EF"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87.70%</w:t>
            </w:r>
          </w:p>
        </w:tc>
      </w:tr>
      <w:tr w:rsidR="00DA3DCA" w:rsidRPr="004B29D0" w14:paraId="26FCD73A"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F1C220E"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4553381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249BD5B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1885" w:type="dxa"/>
            <w:tcBorders>
              <w:top w:val="nil"/>
              <w:left w:val="nil"/>
              <w:bottom w:val="single" w:sz="4" w:space="0" w:color="auto"/>
              <w:right w:val="single" w:sz="8" w:space="0" w:color="auto"/>
            </w:tcBorders>
            <w:shd w:val="clear" w:color="000000" w:fill="FFFFFF"/>
            <w:noWrap/>
            <w:vAlign w:val="center"/>
            <w:hideMark/>
          </w:tcPr>
          <w:p w14:paraId="0962EE5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3.33%</w:t>
            </w:r>
          </w:p>
        </w:tc>
        <w:tc>
          <w:tcPr>
            <w:tcW w:w="2160" w:type="dxa"/>
            <w:tcBorders>
              <w:top w:val="nil"/>
              <w:left w:val="nil"/>
              <w:bottom w:val="single" w:sz="4" w:space="0" w:color="auto"/>
              <w:right w:val="single" w:sz="4" w:space="0" w:color="auto"/>
            </w:tcBorders>
            <w:shd w:val="clear" w:color="000000" w:fill="FFFFFF"/>
            <w:noWrap/>
            <w:vAlign w:val="center"/>
            <w:hideMark/>
          </w:tcPr>
          <w:p w14:paraId="335ECBD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w:t>
            </w:r>
          </w:p>
        </w:tc>
        <w:tc>
          <w:tcPr>
            <w:tcW w:w="2070" w:type="dxa"/>
            <w:tcBorders>
              <w:top w:val="nil"/>
              <w:left w:val="nil"/>
              <w:bottom w:val="single" w:sz="4" w:space="0" w:color="auto"/>
              <w:right w:val="nil"/>
            </w:tcBorders>
            <w:shd w:val="clear" w:color="000000" w:fill="FFFFFF"/>
            <w:noWrap/>
            <w:vAlign w:val="center"/>
            <w:hideMark/>
          </w:tcPr>
          <w:p w14:paraId="56BF969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3.83%</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0F01906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3.48%</w:t>
            </w:r>
          </w:p>
        </w:tc>
        <w:tc>
          <w:tcPr>
            <w:tcW w:w="1800" w:type="dxa"/>
            <w:tcBorders>
              <w:top w:val="nil"/>
              <w:left w:val="nil"/>
              <w:bottom w:val="single" w:sz="4" w:space="0" w:color="auto"/>
              <w:right w:val="single" w:sz="8" w:space="0" w:color="auto"/>
            </w:tcBorders>
            <w:shd w:val="clear" w:color="000000" w:fill="FFFFFF"/>
            <w:noWrap/>
            <w:vAlign w:val="center"/>
            <w:hideMark/>
          </w:tcPr>
          <w:p w14:paraId="4A0E707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91.19%</w:t>
            </w:r>
          </w:p>
        </w:tc>
      </w:tr>
      <w:tr w:rsidR="00DA3DCA" w:rsidRPr="004B29D0" w14:paraId="19EF568C"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CD991AE"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A7C4FF"/>
            <w:noWrap/>
            <w:vAlign w:val="center"/>
            <w:hideMark/>
          </w:tcPr>
          <w:p w14:paraId="51B6903C"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808" w:type="dxa"/>
            <w:tcBorders>
              <w:top w:val="nil"/>
              <w:left w:val="single" w:sz="8" w:space="0" w:color="auto"/>
              <w:bottom w:val="single" w:sz="8" w:space="0" w:color="auto"/>
              <w:right w:val="single" w:sz="4" w:space="0" w:color="auto"/>
            </w:tcBorders>
            <w:shd w:val="clear" w:color="000000" w:fill="A7C4FF"/>
            <w:noWrap/>
            <w:vAlign w:val="center"/>
            <w:hideMark/>
          </w:tcPr>
          <w:p w14:paraId="63C8275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w:t>
            </w:r>
          </w:p>
        </w:tc>
        <w:tc>
          <w:tcPr>
            <w:tcW w:w="1885" w:type="dxa"/>
            <w:tcBorders>
              <w:top w:val="nil"/>
              <w:left w:val="nil"/>
              <w:bottom w:val="single" w:sz="8" w:space="0" w:color="auto"/>
              <w:right w:val="single" w:sz="8" w:space="0" w:color="auto"/>
            </w:tcBorders>
            <w:shd w:val="clear" w:color="000000" w:fill="A7C4FF"/>
            <w:noWrap/>
            <w:vAlign w:val="center"/>
            <w:hideMark/>
          </w:tcPr>
          <w:p w14:paraId="1099EA6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0.67%</w:t>
            </w:r>
          </w:p>
        </w:tc>
        <w:tc>
          <w:tcPr>
            <w:tcW w:w="2160" w:type="dxa"/>
            <w:tcBorders>
              <w:top w:val="nil"/>
              <w:left w:val="nil"/>
              <w:bottom w:val="single" w:sz="8" w:space="0" w:color="auto"/>
              <w:right w:val="single" w:sz="4" w:space="0" w:color="auto"/>
            </w:tcBorders>
            <w:shd w:val="clear" w:color="000000" w:fill="A7C4FF"/>
            <w:noWrap/>
            <w:vAlign w:val="center"/>
            <w:hideMark/>
          </w:tcPr>
          <w:p w14:paraId="7BC25B4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2070" w:type="dxa"/>
            <w:tcBorders>
              <w:top w:val="nil"/>
              <w:left w:val="nil"/>
              <w:bottom w:val="single" w:sz="8" w:space="0" w:color="auto"/>
              <w:right w:val="nil"/>
            </w:tcBorders>
            <w:shd w:val="clear" w:color="000000" w:fill="A7C4FF"/>
            <w:noWrap/>
            <w:vAlign w:val="center"/>
            <w:hideMark/>
          </w:tcPr>
          <w:p w14:paraId="6A3518F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0.61%</w:t>
            </w:r>
          </w:p>
        </w:tc>
        <w:tc>
          <w:tcPr>
            <w:tcW w:w="1800" w:type="dxa"/>
            <w:tcBorders>
              <w:top w:val="nil"/>
              <w:left w:val="single" w:sz="8" w:space="0" w:color="auto"/>
              <w:bottom w:val="single" w:sz="8" w:space="0" w:color="auto"/>
              <w:right w:val="single" w:sz="8" w:space="0" w:color="auto"/>
            </w:tcBorders>
            <w:shd w:val="clear" w:color="000000" w:fill="A7C4FF"/>
            <w:noWrap/>
            <w:vAlign w:val="center"/>
            <w:hideMark/>
          </w:tcPr>
          <w:p w14:paraId="120BE24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0.65%</w:t>
            </w:r>
          </w:p>
        </w:tc>
        <w:tc>
          <w:tcPr>
            <w:tcW w:w="1800" w:type="dxa"/>
            <w:tcBorders>
              <w:top w:val="nil"/>
              <w:left w:val="nil"/>
              <w:bottom w:val="single" w:sz="8" w:space="0" w:color="auto"/>
              <w:right w:val="single" w:sz="8" w:space="0" w:color="auto"/>
            </w:tcBorders>
            <w:shd w:val="clear" w:color="000000" w:fill="A7C4FF"/>
            <w:noWrap/>
            <w:vAlign w:val="center"/>
            <w:hideMark/>
          </w:tcPr>
          <w:p w14:paraId="6CF54F4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91.84%</w:t>
            </w:r>
          </w:p>
        </w:tc>
      </w:tr>
      <w:tr w:rsidR="00DA3DCA" w:rsidRPr="004B29D0" w14:paraId="78113200"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DD8072A"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F2F2F2"/>
            <w:noWrap/>
            <w:vAlign w:val="center"/>
            <w:hideMark/>
          </w:tcPr>
          <w:p w14:paraId="3397829E"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567AAF41"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150</w:t>
            </w:r>
          </w:p>
        </w:tc>
        <w:tc>
          <w:tcPr>
            <w:tcW w:w="1885" w:type="dxa"/>
            <w:tcBorders>
              <w:top w:val="nil"/>
              <w:left w:val="nil"/>
              <w:bottom w:val="single" w:sz="8" w:space="0" w:color="auto"/>
              <w:right w:val="single" w:sz="8" w:space="0" w:color="auto"/>
            </w:tcBorders>
            <w:shd w:val="clear" w:color="000000" w:fill="F2F2F2"/>
            <w:noWrap/>
            <w:vAlign w:val="center"/>
            <w:hideMark/>
          </w:tcPr>
          <w:p w14:paraId="3BA231DF"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58600902"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652</w:t>
            </w:r>
          </w:p>
        </w:tc>
        <w:tc>
          <w:tcPr>
            <w:tcW w:w="2070" w:type="dxa"/>
            <w:tcBorders>
              <w:top w:val="nil"/>
              <w:left w:val="nil"/>
              <w:bottom w:val="single" w:sz="8" w:space="0" w:color="auto"/>
              <w:right w:val="nil"/>
            </w:tcBorders>
            <w:shd w:val="clear" w:color="000000" w:fill="F2F2F2"/>
            <w:noWrap/>
            <w:vAlign w:val="center"/>
            <w:hideMark/>
          </w:tcPr>
          <w:p w14:paraId="77467920"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tcBorders>
              <w:top w:val="nil"/>
              <w:left w:val="single" w:sz="8" w:space="0" w:color="auto"/>
              <w:bottom w:val="single" w:sz="8" w:space="0" w:color="auto"/>
              <w:right w:val="single" w:sz="8" w:space="0" w:color="auto"/>
            </w:tcBorders>
            <w:shd w:val="clear" w:color="000000" w:fill="F2F2F2"/>
            <w:noWrap/>
            <w:vAlign w:val="center"/>
            <w:hideMark/>
          </w:tcPr>
          <w:p w14:paraId="65A1B3F0"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0780ED03"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r w:rsidR="00DA3DCA" w:rsidRPr="004B29D0" w14:paraId="2DEB915A"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6B826C1"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nil"/>
              <w:right w:val="nil"/>
            </w:tcBorders>
            <w:shd w:val="clear" w:color="auto" w:fill="auto"/>
            <w:noWrap/>
            <w:vAlign w:val="bottom"/>
            <w:hideMark/>
          </w:tcPr>
          <w:p w14:paraId="21B3A497" w14:textId="77777777" w:rsidR="00DA3DCA" w:rsidRPr="004B29D0" w:rsidRDefault="00DA3DCA" w:rsidP="00166419">
            <w:pPr>
              <w:spacing w:line="240" w:lineRule="auto"/>
              <w:ind w:firstLineChars="100" w:firstLine="200"/>
              <w:jc w:val="right"/>
              <w:rPr>
                <w:rFonts w:eastAsia="Times New Roman" w:cs="Calibri"/>
                <w:color w:val="000000"/>
                <w:sz w:val="20"/>
                <w:szCs w:val="20"/>
              </w:rPr>
            </w:pPr>
          </w:p>
        </w:tc>
        <w:tc>
          <w:tcPr>
            <w:tcW w:w="1808" w:type="dxa"/>
            <w:tcBorders>
              <w:top w:val="nil"/>
              <w:left w:val="nil"/>
              <w:bottom w:val="nil"/>
              <w:right w:val="nil"/>
            </w:tcBorders>
            <w:shd w:val="clear" w:color="auto" w:fill="auto"/>
            <w:noWrap/>
            <w:vAlign w:val="bottom"/>
            <w:hideMark/>
          </w:tcPr>
          <w:p w14:paraId="03BDEC9B"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85" w:type="dxa"/>
            <w:tcBorders>
              <w:top w:val="nil"/>
              <w:left w:val="nil"/>
              <w:bottom w:val="nil"/>
              <w:right w:val="nil"/>
            </w:tcBorders>
            <w:shd w:val="clear" w:color="auto" w:fill="auto"/>
            <w:noWrap/>
            <w:vAlign w:val="bottom"/>
            <w:hideMark/>
          </w:tcPr>
          <w:p w14:paraId="282AAF2E"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160" w:type="dxa"/>
            <w:tcBorders>
              <w:top w:val="nil"/>
              <w:left w:val="nil"/>
              <w:bottom w:val="nil"/>
              <w:right w:val="nil"/>
            </w:tcBorders>
            <w:shd w:val="clear" w:color="auto" w:fill="auto"/>
            <w:noWrap/>
            <w:vAlign w:val="bottom"/>
            <w:hideMark/>
          </w:tcPr>
          <w:p w14:paraId="088F4C62"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2070" w:type="dxa"/>
            <w:tcBorders>
              <w:top w:val="nil"/>
              <w:left w:val="nil"/>
              <w:bottom w:val="nil"/>
              <w:right w:val="nil"/>
            </w:tcBorders>
            <w:shd w:val="clear" w:color="auto" w:fill="auto"/>
            <w:noWrap/>
            <w:vAlign w:val="bottom"/>
            <w:hideMark/>
          </w:tcPr>
          <w:p w14:paraId="7C7208D1"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3DC92320"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c>
          <w:tcPr>
            <w:tcW w:w="1800" w:type="dxa"/>
            <w:tcBorders>
              <w:top w:val="nil"/>
              <w:left w:val="nil"/>
              <w:bottom w:val="nil"/>
              <w:right w:val="nil"/>
            </w:tcBorders>
            <w:shd w:val="clear" w:color="auto" w:fill="auto"/>
            <w:noWrap/>
            <w:vAlign w:val="bottom"/>
            <w:hideMark/>
          </w:tcPr>
          <w:p w14:paraId="68555D5C" w14:textId="77777777" w:rsidR="00DA3DCA" w:rsidRPr="004B29D0" w:rsidRDefault="00DA3DCA" w:rsidP="00166419">
            <w:pPr>
              <w:spacing w:line="240" w:lineRule="auto"/>
              <w:rPr>
                <w:rFonts w:ascii="Times New Roman" w:eastAsia="Times New Roman" w:hAnsi="Times New Roman" w:cs="Times New Roman"/>
                <w:color w:val="auto"/>
                <w:sz w:val="20"/>
                <w:szCs w:val="20"/>
              </w:rPr>
            </w:pPr>
          </w:p>
        </w:tc>
      </w:tr>
      <w:tr w:rsidR="00DA3DCA" w:rsidRPr="004B29D0" w14:paraId="6822C547"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4133F7FF" w14:textId="77777777" w:rsidR="00DA3DCA" w:rsidRPr="004B29D0" w:rsidRDefault="00DA3DCA" w:rsidP="00166419">
            <w:pPr>
              <w:spacing w:line="240" w:lineRule="auto"/>
              <w:rPr>
                <w:rFonts w:eastAsia="Times New Roman" w:cs="Calibri"/>
                <w:b/>
                <w:bCs/>
                <w:color w:val="FFFFFF"/>
                <w:sz w:val="20"/>
                <w:szCs w:val="20"/>
              </w:rPr>
            </w:pPr>
          </w:p>
        </w:tc>
        <w:tc>
          <w:tcPr>
            <w:tcW w:w="13388" w:type="dxa"/>
            <w:gridSpan w:val="7"/>
            <w:tcBorders>
              <w:top w:val="single" w:sz="8" w:space="0" w:color="auto"/>
              <w:left w:val="nil"/>
              <w:bottom w:val="single" w:sz="8" w:space="0" w:color="auto"/>
              <w:right w:val="single" w:sz="8" w:space="0" w:color="000000"/>
            </w:tcBorders>
            <w:shd w:val="clear" w:color="000000" w:fill="262626"/>
            <w:noWrap/>
            <w:vAlign w:val="center"/>
            <w:hideMark/>
          </w:tcPr>
          <w:p w14:paraId="01BDC45D" w14:textId="77777777" w:rsidR="00DA3DCA" w:rsidRPr="004B29D0" w:rsidRDefault="00DA3DCA" w:rsidP="00166419">
            <w:pPr>
              <w:spacing w:line="240" w:lineRule="auto"/>
              <w:jc w:val="center"/>
              <w:rPr>
                <w:rFonts w:eastAsia="Times New Roman" w:cs="Calibri"/>
                <w:b/>
                <w:bCs/>
                <w:color w:val="FFFFFF"/>
                <w:sz w:val="20"/>
                <w:szCs w:val="20"/>
              </w:rPr>
            </w:pPr>
            <w:r w:rsidRPr="004B29D0">
              <w:rPr>
                <w:rFonts w:eastAsia="Times New Roman" w:cs="Calibri"/>
                <w:b/>
                <w:bCs/>
                <w:color w:val="FFFFFF"/>
                <w:sz w:val="20"/>
                <w:szCs w:val="20"/>
              </w:rPr>
              <w:t>Texarkana HSDA</w:t>
            </w:r>
          </w:p>
        </w:tc>
      </w:tr>
      <w:tr w:rsidR="00DA3DCA" w:rsidRPr="004B29D0" w14:paraId="75A9B8A2"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8F7160E"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val="restart"/>
            <w:tcBorders>
              <w:top w:val="nil"/>
              <w:left w:val="nil"/>
              <w:bottom w:val="single" w:sz="8" w:space="0" w:color="000000"/>
              <w:right w:val="single" w:sz="8" w:space="0" w:color="auto"/>
            </w:tcBorders>
            <w:shd w:val="clear" w:color="000000" w:fill="D9D9D9"/>
            <w:hideMark/>
          </w:tcPr>
          <w:p w14:paraId="5A15D8B9"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Population</w:t>
            </w:r>
          </w:p>
        </w:tc>
        <w:tc>
          <w:tcPr>
            <w:tcW w:w="3693" w:type="dxa"/>
            <w:gridSpan w:val="2"/>
            <w:tcBorders>
              <w:top w:val="single" w:sz="8" w:space="0" w:color="auto"/>
              <w:left w:val="nil"/>
              <w:bottom w:val="nil"/>
              <w:right w:val="single" w:sz="8" w:space="0" w:color="000000"/>
            </w:tcBorders>
            <w:shd w:val="clear" w:color="000000" w:fill="D9D9D9"/>
            <w:hideMark/>
          </w:tcPr>
          <w:p w14:paraId="13280F8B"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New Diagnosis 2017-2021</w:t>
            </w:r>
          </w:p>
        </w:tc>
        <w:tc>
          <w:tcPr>
            <w:tcW w:w="4230" w:type="dxa"/>
            <w:gridSpan w:val="2"/>
            <w:tcBorders>
              <w:top w:val="single" w:sz="8" w:space="0" w:color="auto"/>
              <w:left w:val="nil"/>
              <w:bottom w:val="nil"/>
              <w:right w:val="nil"/>
            </w:tcBorders>
            <w:shd w:val="clear" w:color="000000" w:fill="D9D9D9"/>
            <w:hideMark/>
          </w:tcPr>
          <w:p w14:paraId="02E91547"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PLWH 2021</w:t>
            </w:r>
          </w:p>
        </w:tc>
        <w:tc>
          <w:tcPr>
            <w:tcW w:w="1800" w:type="dxa"/>
            <w:tcBorders>
              <w:top w:val="nil"/>
              <w:left w:val="single" w:sz="8" w:space="0" w:color="auto"/>
              <w:bottom w:val="single" w:sz="8" w:space="0" w:color="000000"/>
              <w:right w:val="single" w:sz="8" w:space="0" w:color="auto"/>
            </w:tcBorders>
            <w:shd w:val="clear" w:color="000000" w:fill="D9D9D9"/>
            <w:hideMark/>
          </w:tcPr>
          <w:p w14:paraId="42E1E6BC"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Weighed Score</w:t>
            </w:r>
          </w:p>
        </w:tc>
        <w:tc>
          <w:tcPr>
            <w:tcW w:w="1800" w:type="dxa"/>
            <w:tcBorders>
              <w:top w:val="nil"/>
              <w:left w:val="nil"/>
              <w:bottom w:val="single" w:sz="8" w:space="0" w:color="000000"/>
              <w:right w:val="single" w:sz="8" w:space="0" w:color="auto"/>
            </w:tcBorders>
            <w:shd w:val="clear" w:color="000000" w:fill="D9D9D9"/>
            <w:hideMark/>
          </w:tcPr>
          <w:p w14:paraId="6F5D9F00" w14:textId="77777777" w:rsidR="00DA3DCA" w:rsidRPr="004B29D0" w:rsidRDefault="00DA3DCA" w:rsidP="00166419">
            <w:pPr>
              <w:spacing w:line="240" w:lineRule="auto"/>
              <w:jc w:val="center"/>
              <w:rPr>
                <w:rFonts w:eastAsia="Times New Roman" w:cs="Calibri"/>
                <w:b/>
                <w:bCs/>
                <w:color w:val="000000"/>
                <w:sz w:val="20"/>
                <w:szCs w:val="20"/>
              </w:rPr>
            </w:pPr>
            <w:r w:rsidRPr="004B29D0">
              <w:rPr>
                <w:rFonts w:eastAsia="Times New Roman" w:cs="Calibri"/>
                <w:b/>
                <w:bCs/>
                <w:color w:val="000000"/>
                <w:sz w:val="20"/>
                <w:szCs w:val="20"/>
              </w:rPr>
              <w:t>Cumulative Percentage</w:t>
            </w:r>
          </w:p>
        </w:tc>
      </w:tr>
      <w:tr w:rsidR="00DA3DCA" w:rsidRPr="004B29D0" w14:paraId="18ABE45E"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B1D25F3" w14:textId="77777777" w:rsidR="00DA3DCA" w:rsidRPr="004B29D0" w:rsidRDefault="00DA3DCA" w:rsidP="00166419">
            <w:pPr>
              <w:spacing w:line="240" w:lineRule="auto"/>
              <w:rPr>
                <w:rFonts w:eastAsia="Times New Roman" w:cs="Calibri"/>
                <w:b/>
                <w:bCs/>
                <w:color w:val="FFFFFF"/>
                <w:sz w:val="20"/>
                <w:szCs w:val="20"/>
              </w:rPr>
            </w:pPr>
          </w:p>
        </w:tc>
        <w:tc>
          <w:tcPr>
            <w:tcW w:w="1865" w:type="dxa"/>
            <w:vMerge/>
            <w:tcBorders>
              <w:top w:val="nil"/>
              <w:left w:val="nil"/>
              <w:bottom w:val="single" w:sz="8" w:space="0" w:color="000000"/>
              <w:right w:val="single" w:sz="8" w:space="0" w:color="auto"/>
            </w:tcBorders>
            <w:vAlign w:val="center"/>
            <w:hideMark/>
          </w:tcPr>
          <w:p w14:paraId="7845A1EE" w14:textId="77777777" w:rsidR="00DA3DCA" w:rsidRPr="004B29D0" w:rsidRDefault="00DA3DCA" w:rsidP="00166419">
            <w:pPr>
              <w:spacing w:line="240" w:lineRule="auto"/>
              <w:rPr>
                <w:rFonts w:eastAsia="Times New Roman" w:cs="Calibri"/>
                <w:b/>
                <w:bCs/>
                <w:color w:val="000000"/>
                <w:sz w:val="20"/>
                <w:szCs w:val="20"/>
              </w:rPr>
            </w:pPr>
          </w:p>
        </w:tc>
        <w:tc>
          <w:tcPr>
            <w:tcW w:w="1808" w:type="dxa"/>
            <w:tcBorders>
              <w:top w:val="nil"/>
              <w:left w:val="nil"/>
              <w:bottom w:val="single" w:sz="8" w:space="0" w:color="auto"/>
              <w:right w:val="nil"/>
            </w:tcBorders>
            <w:shd w:val="clear" w:color="000000" w:fill="D9D9D9"/>
            <w:noWrap/>
            <w:hideMark/>
          </w:tcPr>
          <w:p w14:paraId="226232AE"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1885" w:type="dxa"/>
            <w:tcBorders>
              <w:top w:val="nil"/>
              <w:left w:val="nil"/>
              <w:bottom w:val="single" w:sz="8" w:space="0" w:color="auto"/>
              <w:right w:val="single" w:sz="8" w:space="0" w:color="auto"/>
            </w:tcBorders>
            <w:shd w:val="clear" w:color="000000" w:fill="D9D9D9"/>
            <w:noWrap/>
            <w:hideMark/>
          </w:tcPr>
          <w:p w14:paraId="2C3F0392"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2160" w:type="dxa"/>
            <w:tcBorders>
              <w:top w:val="nil"/>
              <w:left w:val="nil"/>
              <w:bottom w:val="single" w:sz="8" w:space="0" w:color="auto"/>
              <w:right w:val="nil"/>
            </w:tcBorders>
            <w:shd w:val="clear" w:color="000000" w:fill="D9D9D9"/>
            <w:noWrap/>
            <w:hideMark/>
          </w:tcPr>
          <w:p w14:paraId="0878C106"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N</w:t>
            </w:r>
          </w:p>
        </w:tc>
        <w:tc>
          <w:tcPr>
            <w:tcW w:w="2070" w:type="dxa"/>
            <w:tcBorders>
              <w:top w:val="nil"/>
              <w:left w:val="nil"/>
              <w:bottom w:val="single" w:sz="8" w:space="0" w:color="auto"/>
              <w:right w:val="nil"/>
            </w:tcBorders>
            <w:shd w:val="clear" w:color="000000" w:fill="D9D9D9"/>
            <w:noWrap/>
            <w:hideMark/>
          </w:tcPr>
          <w:p w14:paraId="1B91B383" w14:textId="77777777" w:rsidR="00DA3DCA" w:rsidRPr="004B29D0" w:rsidRDefault="00DA3DCA" w:rsidP="00166419">
            <w:pPr>
              <w:spacing w:line="240" w:lineRule="auto"/>
              <w:jc w:val="right"/>
              <w:rPr>
                <w:rFonts w:eastAsia="Times New Roman" w:cs="Calibri"/>
                <w:i/>
                <w:iCs/>
                <w:color w:val="000000"/>
                <w:sz w:val="20"/>
                <w:szCs w:val="20"/>
              </w:rPr>
            </w:pPr>
            <w:r w:rsidRPr="004B29D0">
              <w:rPr>
                <w:rFonts w:eastAsia="Times New Roman" w:cs="Calibri"/>
                <w:i/>
                <w:iCs/>
                <w:color w:val="000000"/>
                <w:sz w:val="20"/>
                <w:szCs w:val="20"/>
              </w:rPr>
              <w:t>percent</w:t>
            </w:r>
          </w:p>
        </w:tc>
        <w:tc>
          <w:tcPr>
            <w:tcW w:w="1800" w:type="dxa"/>
            <w:tcBorders>
              <w:top w:val="nil"/>
              <w:left w:val="single" w:sz="8" w:space="0" w:color="auto"/>
              <w:bottom w:val="single" w:sz="8" w:space="0" w:color="000000"/>
              <w:right w:val="single" w:sz="8" w:space="0" w:color="auto"/>
            </w:tcBorders>
            <w:vAlign w:val="center"/>
            <w:hideMark/>
          </w:tcPr>
          <w:p w14:paraId="3FA06223" w14:textId="77777777" w:rsidR="00DA3DCA" w:rsidRPr="004B29D0" w:rsidRDefault="00DA3DCA" w:rsidP="00166419">
            <w:pPr>
              <w:spacing w:line="240" w:lineRule="auto"/>
              <w:rPr>
                <w:rFonts w:eastAsia="Times New Roman" w:cs="Calibri"/>
                <w:b/>
                <w:bCs/>
                <w:color w:val="000000"/>
                <w:sz w:val="20"/>
                <w:szCs w:val="20"/>
              </w:rPr>
            </w:pPr>
          </w:p>
        </w:tc>
        <w:tc>
          <w:tcPr>
            <w:tcW w:w="1800" w:type="dxa"/>
            <w:tcBorders>
              <w:top w:val="nil"/>
              <w:left w:val="nil"/>
              <w:bottom w:val="single" w:sz="8" w:space="0" w:color="000000"/>
              <w:right w:val="single" w:sz="8" w:space="0" w:color="auto"/>
            </w:tcBorders>
            <w:vAlign w:val="center"/>
            <w:hideMark/>
          </w:tcPr>
          <w:p w14:paraId="06E19F60" w14:textId="77777777" w:rsidR="00DA3DCA" w:rsidRPr="004B29D0" w:rsidRDefault="00DA3DCA" w:rsidP="00166419">
            <w:pPr>
              <w:spacing w:line="240" w:lineRule="auto"/>
              <w:rPr>
                <w:rFonts w:eastAsia="Times New Roman" w:cs="Calibri"/>
                <w:b/>
                <w:bCs/>
                <w:color w:val="000000"/>
                <w:sz w:val="20"/>
                <w:szCs w:val="20"/>
              </w:rPr>
            </w:pPr>
          </w:p>
        </w:tc>
      </w:tr>
      <w:tr w:rsidR="00DA3DCA" w:rsidRPr="004B29D0" w14:paraId="41F59FB6"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564B05C"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52CE7477"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5556D82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29</w:t>
            </w:r>
          </w:p>
        </w:tc>
        <w:tc>
          <w:tcPr>
            <w:tcW w:w="1885" w:type="dxa"/>
            <w:tcBorders>
              <w:top w:val="nil"/>
              <w:left w:val="nil"/>
              <w:bottom w:val="single" w:sz="4" w:space="0" w:color="auto"/>
              <w:right w:val="single" w:sz="8" w:space="0" w:color="auto"/>
            </w:tcBorders>
            <w:shd w:val="clear" w:color="000000" w:fill="A7C4FF"/>
            <w:noWrap/>
            <w:vAlign w:val="center"/>
            <w:hideMark/>
          </w:tcPr>
          <w:p w14:paraId="7FAFA26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27.36%</w:t>
            </w:r>
          </w:p>
        </w:tc>
        <w:tc>
          <w:tcPr>
            <w:tcW w:w="2160" w:type="dxa"/>
            <w:tcBorders>
              <w:top w:val="nil"/>
              <w:left w:val="nil"/>
              <w:bottom w:val="single" w:sz="4" w:space="0" w:color="auto"/>
              <w:right w:val="single" w:sz="4" w:space="0" w:color="auto"/>
            </w:tcBorders>
            <w:shd w:val="clear" w:color="000000" w:fill="A7C4FF"/>
            <w:noWrap/>
            <w:vAlign w:val="center"/>
            <w:hideMark/>
          </w:tcPr>
          <w:p w14:paraId="0FF6B09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117</w:t>
            </w:r>
          </w:p>
        </w:tc>
        <w:tc>
          <w:tcPr>
            <w:tcW w:w="2070" w:type="dxa"/>
            <w:tcBorders>
              <w:top w:val="nil"/>
              <w:left w:val="nil"/>
              <w:bottom w:val="single" w:sz="4" w:space="0" w:color="auto"/>
              <w:right w:val="nil"/>
            </w:tcBorders>
            <w:shd w:val="clear" w:color="000000" w:fill="A7C4FF"/>
            <w:noWrap/>
            <w:vAlign w:val="center"/>
            <w:hideMark/>
          </w:tcPr>
          <w:p w14:paraId="05E0B8D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23.40%</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191EF35C"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26.17%</w:t>
            </w:r>
          </w:p>
        </w:tc>
        <w:tc>
          <w:tcPr>
            <w:tcW w:w="1800" w:type="dxa"/>
            <w:tcBorders>
              <w:top w:val="nil"/>
              <w:left w:val="nil"/>
              <w:bottom w:val="single" w:sz="4" w:space="0" w:color="auto"/>
              <w:right w:val="single" w:sz="8" w:space="0" w:color="auto"/>
            </w:tcBorders>
            <w:shd w:val="clear" w:color="000000" w:fill="A7C4FF"/>
            <w:noWrap/>
            <w:vAlign w:val="center"/>
            <w:hideMark/>
          </w:tcPr>
          <w:p w14:paraId="536AC432"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26.17%</w:t>
            </w:r>
          </w:p>
        </w:tc>
      </w:tr>
      <w:tr w:rsidR="00DA3DCA" w:rsidRPr="004B29D0" w14:paraId="42BE5A32"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6FCD207"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2C11FFE8"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MSM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499324F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w:t>
            </w:r>
          </w:p>
        </w:tc>
        <w:tc>
          <w:tcPr>
            <w:tcW w:w="1885" w:type="dxa"/>
            <w:tcBorders>
              <w:top w:val="nil"/>
              <w:left w:val="nil"/>
              <w:bottom w:val="single" w:sz="4" w:space="0" w:color="auto"/>
              <w:right w:val="single" w:sz="8" w:space="0" w:color="auto"/>
            </w:tcBorders>
            <w:shd w:val="clear" w:color="000000" w:fill="A7C4FF"/>
            <w:noWrap/>
            <w:vAlign w:val="center"/>
            <w:hideMark/>
          </w:tcPr>
          <w:p w14:paraId="2CFD449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23.58%</w:t>
            </w:r>
          </w:p>
        </w:tc>
        <w:tc>
          <w:tcPr>
            <w:tcW w:w="2160" w:type="dxa"/>
            <w:tcBorders>
              <w:top w:val="nil"/>
              <w:left w:val="nil"/>
              <w:bottom w:val="single" w:sz="4" w:space="0" w:color="auto"/>
              <w:right w:val="single" w:sz="4" w:space="0" w:color="auto"/>
            </w:tcBorders>
            <w:shd w:val="clear" w:color="000000" w:fill="A7C4FF"/>
            <w:noWrap/>
            <w:vAlign w:val="center"/>
            <w:hideMark/>
          </w:tcPr>
          <w:p w14:paraId="0B3C0A5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102</w:t>
            </w:r>
          </w:p>
        </w:tc>
        <w:tc>
          <w:tcPr>
            <w:tcW w:w="2070" w:type="dxa"/>
            <w:tcBorders>
              <w:top w:val="nil"/>
              <w:left w:val="nil"/>
              <w:bottom w:val="single" w:sz="4" w:space="0" w:color="auto"/>
              <w:right w:val="nil"/>
            </w:tcBorders>
            <w:shd w:val="clear" w:color="000000" w:fill="A7C4FF"/>
            <w:noWrap/>
            <w:vAlign w:val="center"/>
            <w:hideMark/>
          </w:tcPr>
          <w:p w14:paraId="1964ECF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20.40%</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4FE39F43"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22.63%</w:t>
            </w:r>
          </w:p>
        </w:tc>
        <w:tc>
          <w:tcPr>
            <w:tcW w:w="1800" w:type="dxa"/>
            <w:tcBorders>
              <w:top w:val="nil"/>
              <w:left w:val="nil"/>
              <w:bottom w:val="single" w:sz="4" w:space="0" w:color="auto"/>
              <w:right w:val="single" w:sz="8" w:space="0" w:color="auto"/>
            </w:tcBorders>
            <w:shd w:val="clear" w:color="000000" w:fill="A7C4FF"/>
            <w:noWrap/>
            <w:vAlign w:val="center"/>
            <w:hideMark/>
          </w:tcPr>
          <w:p w14:paraId="6A61BDE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48.80%</w:t>
            </w:r>
          </w:p>
        </w:tc>
      </w:tr>
      <w:tr w:rsidR="00DA3DCA" w:rsidRPr="004B29D0" w14:paraId="3B77F691"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B971AD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A7C4FF"/>
            <w:noWrap/>
            <w:vAlign w:val="center"/>
            <w:hideMark/>
          </w:tcPr>
          <w:p w14:paraId="0EEE5CF1"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Black WSM</w:t>
            </w:r>
          </w:p>
        </w:tc>
        <w:tc>
          <w:tcPr>
            <w:tcW w:w="1808" w:type="dxa"/>
            <w:tcBorders>
              <w:top w:val="nil"/>
              <w:left w:val="single" w:sz="8" w:space="0" w:color="auto"/>
              <w:bottom w:val="single" w:sz="4" w:space="0" w:color="auto"/>
              <w:right w:val="single" w:sz="4" w:space="0" w:color="auto"/>
            </w:tcBorders>
            <w:shd w:val="clear" w:color="000000" w:fill="A7C4FF"/>
            <w:noWrap/>
            <w:vAlign w:val="center"/>
            <w:hideMark/>
          </w:tcPr>
          <w:p w14:paraId="6970360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w:t>
            </w:r>
          </w:p>
        </w:tc>
        <w:tc>
          <w:tcPr>
            <w:tcW w:w="1885" w:type="dxa"/>
            <w:tcBorders>
              <w:top w:val="nil"/>
              <w:left w:val="nil"/>
              <w:bottom w:val="single" w:sz="4" w:space="0" w:color="auto"/>
              <w:right w:val="single" w:sz="8" w:space="0" w:color="auto"/>
            </w:tcBorders>
            <w:shd w:val="clear" w:color="000000" w:fill="A7C4FF"/>
            <w:noWrap/>
            <w:vAlign w:val="center"/>
            <w:hideMark/>
          </w:tcPr>
          <w:p w14:paraId="10D6B33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9.43%</w:t>
            </w:r>
          </w:p>
        </w:tc>
        <w:tc>
          <w:tcPr>
            <w:tcW w:w="2160" w:type="dxa"/>
            <w:tcBorders>
              <w:top w:val="nil"/>
              <w:left w:val="nil"/>
              <w:bottom w:val="single" w:sz="4" w:space="0" w:color="auto"/>
              <w:right w:val="single" w:sz="4" w:space="0" w:color="auto"/>
            </w:tcBorders>
            <w:shd w:val="clear" w:color="000000" w:fill="A7C4FF"/>
            <w:noWrap/>
            <w:vAlign w:val="center"/>
            <w:hideMark/>
          </w:tcPr>
          <w:p w14:paraId="17A72A8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41</w:t>
            </w:r>
          </w:p>
        </w:tc>
        <w:tc>
          <w:tcPr>
            <w:tcW w:w="2070" w:type="dxa"/>
            <w:tcBorders>
              <w:top w:val="nil"/>
              <w:left w:val="nil"/>
              <w:bottom w:val="single" w:sz="4" w:space="0" w:color="auto"/>
              <w:right w:val="nil"/>
            </w:tcBorders>
            <w:shd w:val="clear" w:color="000000" w:fill="A7C4FF"/>
            <w:noWrap/>
            <w:vAlign w:val="center"/>
            <w:hideMark/>
          </w:tcPr>
          <w:p w14:paraId="0317C1E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8.20%</w:t>
            </w:r>
          </w:p>
        </w:tc>
        <w:tc>
          <w:tcPr>
            <w:tcW w:w="1800" w:type="dxa"/>
            <w:tcBorders>
              <w:top w:val="nil"/>
              <w:left w:val="single" w:sz="8" w:space="0" w:color="auto"/>
              <w:bottom w:val="single" w:sz="4" w:space="0" w:color="auto"/>
              <w:right w:val="single" w:sz="8" w:space="0" w:color="auto"/>
            </w:tcBorders>
            <w:shd w:val="clear" w:color="000000" w:fill="A7C4FF"/>
            <w:noWrap/>
            <w:vAlign w:val="center"/>
            <w:hideMark/>
          </w:tcPr>
          <w:p w14:paraId="4175B51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9.06%</w:t>
            </w:r>
          </w:p>
        </w:tc>
        <w:tc>
          <w:tcPr>
            <w:tcW w:w="1800" w:type="dxa"/>
            <w:tcBorders>
              <w:top w:val="nil"/>
              <w:left w:val="nil"/>
              <w:bottom w:val="single" w:sz="4" w:space="0" w:color="auto"/>
              <w:right w:val="single" w:sz="8" w:space="0" w:color="auto"/>
            </w:tcBorders>
            <w:shd w:val="clear" w:color="000000" w:fill="A7C4FF"/>
            <w:noWrap/>
            <w:vAlign w:val="center"/>
            <w:hideMark/>
          </w:tcPr>
          <w:p w14:paraId="5BB14A30"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57.86%</w:t>
            </w:r>
          </w:p>
        </w:tc>
      </w:tr>
      <w:tr w:rsidR="00DA3DCA" w:rsidRPr="004B29D0" w14:paraId="4153634B"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43AFE6F"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663F8F0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PWID</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2F602F2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w:t>
            </w:r>
          </w:p>
        </w:tc>
        <w:tc>
          <w:tcPr>
            <w:tcW w:w="1885" w:type="dxa"/>
            <w:tcBorders>
              <w:top w:val="nil"/>
              <w:left w:val="nil"/>
              <w:bottom w:val="single" w:sz="4" w:space="0" w:color="auto"/>
              <w:right w:val="single" w:sz="8" w:space="0" w:color="auto"/>
            </w:tcBorders>
            <w:shd w:val="clear" w:color="000000" w:fill="FCD5B4"/>
            <w:noWrap/>
            <w:vAlign w:val="center"/>
            <w:hideMark/>
          </w:tcPr>
          <w:p w14:paraId="17FCE86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5.66%</w:t>
            </w:r>
          </w:p>
        </w:tc>
        <w:tc>
          <w:tcPr>
            <w:tcW w:w="2160" w:type="dxa"/>
            <w:tcBorders>
              <w:top w:val="nil"/>
              <w:left w:val="nil"/>
              <w:bottom w:val="single" w:sz="4" w:space="0" w:color="auto"/>
              <w:right w:val="single" w:sz="4" w:space="0" w:color="auto"/>
            </w:tcBorders>
            <w:shd w:val="clear" w:color="000000" w:fill="FCD5B4"/>
            <w:noWrap/>
            <w:vAlign w:val="center"/>
            <w:hideMark/>
          </w:tcPr>
          <w:p w14:paraId="5C6D2C22"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56</w:t>
            </w:r>
          </w:p>
        </w:tc>
        <w:tc>
          <w:tcPr>
            <w:tcW w:w="2070" w:type="dxa"/>
            <w:tcBorders>
              <w:top w:val="nil"/>
              <w:left w:val="nil"/>
              <w:bottom w:val="single" w:sz="4" w:space="0" w:color="auto"/>
              <w:right w:val="nil"/>
            </w:tcBorders>
            <w:shd w:val="clear" w:color="000000" w:fill="FCD5B4"/>
            <w:noWrap/>
            <w:vAlign w:val="center"/>
            <w:hideMark/>
          </w:tcPr>
          <w:p w14:paraId="6342F75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11.20%</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1B174FB3"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7.32%</w:t>
            </w:r>
          </w:p>
        </w:tc>
        <w:tc>
          <w:tcPr>
            <w:tcW w:w="1800" w:type="dxa"/>
            <w:tcBorders>
              <w:top w:val="nil"/>
              <w:left w:val="nil"/>
              <w:bottom w:val="single" w:sz="4" w:space="0" w:color="auto"/>
              <w:right w:val="single" w:sz="8" w:space="0" w:color="auto"/>
            </w:tcBorders>
            <w:shd w:val="clear" w:color="000000" w:fill="FCD5B4"/>
            <w:noWrap/>
            <w:vAlign w:val="center"/>
            <w:hideMark/>
          </w:tcPr>
          <w:p w14:paraId="6859350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65.19%</w:t>
            </w:r>
          </w:p>
        </w:tc>
      </w:tr>
      <w:tr w:rsidR="00DA3DCA" w:rsidRPr="004B29D0" w14:paraId="06607762"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7151EB8"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404856F4"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MSM</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323CADE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7</w:t>
            </w:r>
          </w:p>
        </w:tc>
        <w:tc>
          <w:tcPr>
            <w:tcW w:w="1885" w:type="dxa"/>
            <w:tcBorders>
              <w:top w:val="nil"/>
              <w:left w:val="nil"/>
              <w:bottom w:val="single" w:sz="4" w:space="0" w:color="auto"/>
              <w:right w:val="single" w:sz="8" w:space="0" w:color="auto"/>
            </w:tcBorders>
            <w:shd w:val="clear" w:color="000000" w:fill="FCD5B4"/>
            <w:noWrap/>
            <w:vAlign w:val="center"/>
            <w:hideMark/>
          </w:tcPr>
          <w:p w14:paraId="5CE73F0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6.60%</w:t>
            </w:r>
          </w:p>
        </w:tc>
        <w:tc>
          <w:tcPr>
            <w:tcW w:w="2160" w:type="dxa"/>
            <w:tcBorders>
              <w:top w:val="nil"/>
              <w:left w:val="nil"/>
              <w:bottom w:val="single" w:sz="4" w:space="0" w:color="auto"/>
              <w:right w:val="single" w:sz="4" w:space="0" w:color="auto"/>
            </w:tcBorders>
            <w:shd w:val="clear" w:color="000000" w:fill="FCD5B4"/>
            <w:noWrap/>
            <w:vAlign w:val="center"/>
            <w:hideMark/>
          </w:tcPr>
          <w:p w14:paraId="2E6A6C94"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31</w:t>
            </w:r>
          </w:p>
        </w:tc>
        <w:tc>
          <w:tcPr>
            <w:tcW w:w="2070" w:type="dxa"/>
            <w:tcBorders>
              <w:top w:val="nil"/>
              <w:left w:val="nil"/>
              <w:bottom w:val="single" w:sz="4" w:space="0" w:color="auto"/>
              <w:right w:val="nil"/>
            </w:tcBorders>
            <w:shd w:val="clear" w:color="000000" w:fill="FCD5B4"/>
            <w:noWrap/>
            <w:vAlign w:val="center"/>
            <w:hideMark/>
          </w:tcPr>
          <w:p w14:paraId="43D42C9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6.20%</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3DBFEAAF"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6.48%</w:t>
            </w:r>
          </w:p>
        </w:tc>
        <w:tc>
          <w:tcPr>
            <w:tcW w:w="1800" w:type="dxa"/>
            <w:tcBorders>
              <w:top w:val="nil"/>
              <w:left w:val="nil"/>
              <w:bottom w:val="single" w:sz="4" w:space="0" w:color="auto"/>
              <w:right w:val="single" w:sz="8" w:space="0" w:color="auto"/>
            </w:tcBorders>
            <w:shd w:val="clear" w:color="000000" w:fill="FCD5B4"/>
            <w:noWrap/>
            <w:vAlign w:val="center"/>
            <w:hideMark/>
          </w:tcPr>
          <w:p w14:paraId="069B1425"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71.67%</w:t>
            </w:r>
          </w:p>
        </w:tc>
      </w:tr>
      <w:tr w:rsidR="00DA3DCA" w:rsidRPr="004B29D0" w14:paraId="2A1F87F4"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DD096F6"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CD5B4"/>
            <w:noWrap/>
            <w:vAlign w:val="center"/>
            <w:hideMark/>
          </w:tcPr>
          <w:p w14:paraId="063C233A"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MSM of other races/ethnicities</w:t>
            </w:r>
          </w:p>
        </w:tc>
        <w:tc>
          <w:tcPr>
            <w:tcW w:w="1808" w:type="dxa"/>
            <w:tcBorders>
              <w:top w:val="nil"/>
              <w:left w:val="single" w:sz="8" w:space="0" w:color="auto"/>
              <w:bottom w:val="single" w:sz="4" w:space="0" w:color="auto"/>
              <w:right w:val="single" w:sz="4" w:space="0" w:color="auto"/>
            </w:tcBorders>
            <w:shd w:val="clear" w:color="000000" w:fill="FCD5B4"/>
            <w:noWrap/>
            <w:vAlign w:val="center"/>
            <w:hideMark/>
          </w:tcPr>
          <w:p w14:paraId="4C2022F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5</w:t>
            </w:r>
          </w:p>
        </w:tc>
        <w:tc>
          <w:tcPr>
            <w:tcW w:w="1885" w:type="dxa"/>
            <w:tcBorders>
              <w:top w:val="nil"/>
              <w:left w:val="nil"/>
              <w:bottom w:val="single" w:sz="4" w:space="0" w:color="auto"/>
              <w:right w:val="single" w:sz="8" w:space="0" w:color="auto"/>
            </w:tcBorders>
            <w:shd w:val="clear" w:color="000000" w:fill="FCD5B4"/>
            <w:noWrap/>
            <w:vAlign w:val="center"/>
            <w:hideMark/>
          </w:tcPr>
          <w:p w14:paraId="07EA2EBB"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4.72%</w:t>
            </w:r>
          </w:p>
        </w:tc>
        <w:tc>
          <w:tcPr>
            <w:tcW w:w="2160" w:type="dxa"/>
            <w:tcBorders>
              <w:top w:val="nil"/>
              <w:left w:val="nil"/>
              <w:bottom w:val="single" w:sz="4" w:space="0" w:color="auto"/>
              <w:right w:val="single" w:sz="4" w:space="0" w:color="auto"/>
            </w:tcBorders>
            <w:shd w:val="clear" w:color="000000" w:fill="FCD5B4"/>
            <w:noWrap/>
            <w:vAlign w:val="center"/>
            <w:hideMark/>
          </w:tcPr>
          <w:p w14:paraId="3E0F7CF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19</w:t>
            </w:r>
          </w:p>
        </w:tc>
        <w:tc>
          <w:tcPr>
            <w:tcW w:w="2070" w:type="dxa"/>
            <w:tcBorders>
              <w:top w:val="nil"/>
              <w:left w:val="nil"/>
              <w:bottom w:val="single" w:sz="4" w:space="0" w:color="auto"/>
              <w:right w:val="nil"/>
            </w:tcBorders>
            <w:shd w:val="clear" w:color="000000" w:fill="FCD5B4"/>
            <w:noWrap/>
            <w:vAlign w:val="center"/>
            <w:hideMark/>
          </w:tcPr>
          <w:p w14:paraId="733A2968"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3.80%</w:t>
            </w:r>
          </w:p>
        </w:tc>
        <w:tc>
          <w:tcPr>
            <w:tcW w:w="1800" w:type="dxa"/>
            <w:tcBorders>
              <w:top w:val="nil"/>
              <w:left w:val="single" w:sz="8" w:space="0" w:color="auto"/>
              <w:bottom w:val="single" w:sz="4" w:space="0" w:color="auto"/>
              <w:right w:val="single" w:sz="8" w:space="0" w:color="auto"/>
            </w:tcBorders>
            <w:shd w:val="clear" w:color="000000" w:fill="FCD5B4"/>
            <w:noWrap/>
            <w:vAlign w:val="center"/>
            <w:hideMark/>
          </w:tcPr>
          <w:p w14:paraId="19536987"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4.44%</w:t>
            </w:r>
          </w:p>
        </w:tc>
        <w:tc>
          <w:tcPr>
            <w:tcW w:w="1800" w:type="dxa"/>
            <w:tcBorders>
              <w:top w:val="nil"/>
              <w:left w:val="nil"/>
              <w:bottom w:val="single" w:sz="4" w:space="0" w:color="auto"/>
              <w:right w:val="single" w:sz="8" w:space="0" w:color="auto"/>
            </w:tcBorders>
            <w:shd w:val="clear" w:color="000000" w:fill="FCD5B4"/>
            <w:noWrap/>
            <w:vAlign w:val="center"/>
            <w:hideMark/>
          </w:tcPr>
          <w:p w14:paraId="30042581"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76.11%</w:t>
            </w:r>
          </w:p>
        </w:tc>
      </w:tr>
      <w:tr w:rsidR="00DA3DCA" w:rsidRPr="004B29D0" w14:paraId="56F4DCBB"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6AF5710"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5FABB5DC"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White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596CA9D6"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w:t>
            </w:r>
          </w:p>
        </w:tc>
        <w:tc>
          <w:tcPr>
            <w:tcW w:w="1885" w:type="dxa"/>
            <w:tcBorders>
              <w:top w:val="nil"/>
              <w:left w:val="nil"/>
              <w:bottom w:val="single" w:sz="4" w:space="0" w:color="auto"/>
              <w:right w:val="single" w:sz="8" w:space="0" w:color="auto"/>
            </w:tcBorders>
            <w:shd w:val="clear" w:color="000000" w:fill="FFFFFF"/>
            <w:noWrap/>
            <w:vAlign w:val="center"/>
            <w:hideMark/>
          </w:tcPr>
          <w:p w14:paraId="38BC6CA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3.77%</w:t>
            </w:r>
          </w:p>
        </w:tc>
        <w:tc>
          <w:tcPr>
            <w:tcW w:w="2160" w:type="dxa"/>
            <w:tcBorders>
              <w:top w:val="nil"/>
              <w:left w:val="nil"/>
              <w:bottom w:val="single" w:sz="4" w:space="0" w:color="auto"/>
              <w:right w:val="single" w:sz="4" w:space="0" w:color="auto"/>
            </w:tcBorders>
            <w:shd w:val="clear" w:color="000000" w:fill="FFFFFF"/>
            <w:noWrap/>
            <w:vAlign w:val="center"/>
            <w:hideMark/>
          </w:tcPr>
          <w:p w14:paraId="2FA2254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24</w:t>
            </w:r>
          </w:p>
        </w:tc>
        <w:tc>
          <w:tcPr>
            <w:tcW w:w="2070" w:type="dxa"/>
            <w:tcBorders>
              <w:top w:val="nil"/>
              <w:left w:val="nil"/>
              <w:bottom w:val="single" w:sz="4" w:space="0" w:color="auto"/>
              <w:right w:val="nil"/>
            </w:tcBorders>
            <w:shd w:val="clear" w:color="000000" w:fill="FFFFFF"/>
            <w:noWrap/>
            <w:vAlign w:val="center"/>
            <w:hideMark/>
          </w:tcPr>
          <w:p w14:paraId="7A7DEFD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4.80%</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4C67B28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4.08%</w:t>
            </w:r>
          </w:p>
        </w:tc>
        <w:tc>
          <w:tcPr>
            <w:tcW w:w="1800" w:type="dxa"/>
            <w:tcBorders>
              <w:top w:val="nil"/>
              <w:left w:val="nil"/>
              <w:bottom w:val="single" w:sz="4" w:space="0" w:color="auto"/>
              <w:right w:val="single" w:sz="8" w:space="0" w:color="auto"/>
            </w:tcBorders>
            <w:shd w:val="clear" w:color="000000" w:fill="FFFFFF"/>
            <w:noWrap/>
            <w:vAlign w:val="center"/>
            <w:hideMark/>
          </w:tcPr>
          <w:p w14:paraId="413986CA"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80.19%</w:t>
            </w:r>
          </w:p>
        </w:tc>
      </w:tr>
      <w:tr w:rsidR="00DA3DCA" w:rsidRPr="004B29D0" w14:paraId="696DB811" w14:textId="77777777" w:rsidTr="00166419">
        <w:trPr>
          <w:trHeight w:val="29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0AC4DA9D"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4" w:space="0" w:color="auto"/>
              <w:right w:val="nil"/>
            </w:tcBorders>
            <w:shd w:val="clear" w:color="000000" w:fill="FFFFFF"/>
            <w:noWrap/>
            <w:vAlign w:val="center"/>
            <w:hideMark/>
          </w:tcPr>
          <w:p w14:paraId="3D0362FF"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Latinx WSM</w:t>
            </w:r>
          </w:p>
        </w:tc>
        <w:tc>
          <w:tcPr>
            <w:tcW w:w="1808" w:type="dxa"/>
            <w:tcBorders>
              <w:top w:val="nil"/>
              <w:left w:val="single" w:sz="8" w:space="0" w:color="auto"/>
              <w:bottom w:val="single" w:sz="4" w:space="0" w:color="auto"/>
              <w:right w:val="single" w:sz="4" w:space="0" w:color="auto"/>
            </w:tcBorders>
            <w:shd w:val="clear" w:color="000000" w:fill="FFFFFF"/>
            <w:noWrap/>
            <w:vAlign w:val="center"/>
            <w:hideMark/>
          </w:tcPr>
          <w:p w14:paraId="45F99FB0"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3</w:t>
            </w:r>
          </w:p>
        </w:tc>
        <w:tc>
          <w:tcPr>
            <w:tcW w:w="1885" w:type="dxa"/>
            <w:tcBorders>
              <w:top w:val="nil"/>
              <w:left w:val="nil"/>
              <w:bottom w:val="single" w:sz="4" w:space="0" w:color="auto"/>
              <w:right w:val="single" w:sz="8" w:space="0" w:color="auto"/>
            </w:tcBorders>
            <w:shd w:val="clear" w:color="000000" w:fill="FFFFFF"/>
            <w:noWrap/>
            <w:vAlign w:val="center"/>
            <w:hideMark/>
          </w:tcPr>
          <w:p w14:paraId="146FEE9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2.83%</w:t>
            </w:r>
          </w:p>
        </w:tc>
        <w:tc>
          <w:tcPr>
            <w:tcW w:w="2160" w:type="dxa"/>
            <w:tcBorders>
              <w:top w:val="nil"/>
              <w:left w:val="nil"/>
              <w:bottom w:val="single" w:sz="4" w:space="0" w:color="auto"/>
              <w:right w:val="single" w:sz="4" w:space="0" w:color="auto"/>
            </w:tcBorders>
            <w:shd w:val="clear" w:color="000000" w:fill="FFFFFF"/>
            <w:noWrap/>
            <w:vAlign w:val="center"/>
            <w:hideMark/>
          </w:tcPr>
          <w:p w14:paraId="2521E86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10</w:t>
            </w:r>
          </w:p>
        </w:tc>
        <w:tc>
          <w:tcPr>
            <w:tcW w:w="2070" w:type="dxa"/>
            <w:tcBorders>
              <w:top w:val="nil"/>
              <w:left w:val="nil"/>
              <w:bottom w:val="single" w:sz="4" w:space="0" w:color="auto"/>
              <w:right w:val="nil"/>
            </w:tcBorders>
            <w:shd w:val="clear" w:color="000000" w:fill="FFFFFF"/>
            <w:noWrap/>
            <w:vAlign w:val="center"/>
            <w:hideMark/>
          </w:tcPr>
          <w:p w14:paraId="20DDC2C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2.00%</w:t>
            </w:r>
          </w:p>
        </w:tc>
        <w:tc>
          <w:tcPr>
            <w:tcW w:w="1800" w:type="dxa"/>
            <w:tcBorders>
              <w:top w:val="nil"/>
              <w:left w:val="single" w:sz="8" w:space="0" w:color="auto"/>
              <w:bottom w:val="single" w:sz="4" w:space="0" w:color="auto"/>
              <w:right w:val="single" w:sz="8" w:space="0" w:color="auto"/>
            </w:tcBorders>
            <w:shd w:val="clear" w:color="000000" w:fill="FFFFFF"/>
            <w:noWrap/>
            <w:vAlign w:val="center"/>
            <w:hideMark/>
          </w:tcPr>
          <w:p w14:paraId="76866D29"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2.58%</w:t>
            </w:r>
          </w:p>
        </w:tc>
        <w:tc>
          <w:tcPr>
            <w:tcW w:w="1800" w:type="dxa"/>
            <w:tcBorders>
              <w:top w:val="nil"/>
              <w:left w:val="nil"/>
              <w:bottom w:val="single" w:sz="4" w:space="0" w:color="auto"/>
              <w:right w:val="single" w:sz="8" w:space="0" w:color="auto"/>
            </w:tcBorders>
            <w:shd w:val="clear" w:color="000000" w:fill="FFFFFF"/>
            <w:noWrap/>
            <w:vAlign w:val="center"/>
            <w:hideMark/>
          </w:tcPr>
          <w:p w14:paraId="1E16BD6D"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82.77%</w:t>
            </w:r>
          </w:p>
        </w:tc>
      </w:tr>
      <w:tr w:rsidR="00DA3DCA" w:rsidRPr="004B29D0" w14:paraId="79358EAF"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313B4A3B"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A7C4FF"/>
            <w:noWrap/>
            <w:vAlign w:val="center"/>
            <w:hideMark/>
          </w:tcPr>
          <w:p w14:paraId="4A9B7C0B" w14:textId="77777777" w:rsidR="00DA3DCA" w:rsidRPr="004B29D0" w:rsidRDefault="00DA3DCA" w:rsidP="00166419">
            <w:pPr>
              <w:spacing w:line="240" w:lineRule="auto"/>
              <w:jc w:val="center"/>
              <w:rPr>
                <w:rFonts w:eastAsia="Times New Roman" w:cs="Calibri"/>
                <w:color w:val="000000"/>
                <w:sz w:val="20"/>
                <w:szCs w:val="20"/>
              </w:rPr>
            </w:pPr>
            <w:r w:rsidRPr="004B29D0">
              <w:rPr>
                <w:rFonts w:eastAsia="Times New Roman" w:cs="Calibri"/>
                <w:color w:val="000000"/>
                <w:sz w:val="20"/>
                <w:szCs w:val="20"/>
              </w:rPr>
              <w:t>Transgender Persons</w:t>
            </w:r>
          </w:p>
        </w:tc>
        <w:tc>
          <w:tcPr>
            <w:tcW w:w="1808" w:type="dxa"/>
            <w:tcBorders>
              <w:top w:val="nil"/>
              <w:left w:val="single" w:sz="8" w:space="0" w:color="auto"/>
              <w:bottom w:val="single" w:sz="8" w:space="0" w:color="auto"/>
              <w:right w:val="single" w:sz="4" w:space="0" w:color="auto"/>
            </w:tcBorders>
            <w:shd w:val="clear" w:color="000000" w:fill="A7C4FF"/>
            <w:noWrap/>
            <w:vAlign w:val="center"/>
            <w:hideMark/>
          </w:tcPr>
          <w:p w14:paraId="49F29E31"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w:t>
            </w:r>
          </w:p>
        </w:tc>
        <w:tc>
          <w:tcPr>
            <w:tcW w:w="1885" w:type="dxa"/>
            <w:tcBorders>
              <w:top w:val="nil"/>
              <w:left w:val="nil"/>
              <w:bottom w:val="single" w:sz="8" w:space="0" w:color="auto"/>
              <w:right w:val="single" w:sz="8" w:space="0" w:color="auto"/>
            </w:tcBorders>
            <w:shd w:val="clear" w:color="000000" w:fill="A7C4FF"/>
            <w:noWrap/>
            <w:vAlign w:val="center"/>
            <w:hideMark/>
          </w:tcPr>
          <w:p w14:paraId="7BABA2BA"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0.94%</w:t>
            </w:r>
          </w:p>
        </w:tc>
        <w:tc>
          <w:tcPr>
            <w:tcW w:w="2160" w:type="dxa"/>
            <w:tcBorders>
              <w:top w:val="nil"/>
              <w:left w:val="nil"/>
              <w:bottom w:val="single" w:sz="8" w:space="0" w:color="auto"/>
              <w:right w:val="single" w:sz="4" w:space="0" w:color="auto"/>
            </w:tcBorders>
            <w:shd w:val="clear" w:color="000000" w:fill="A7C4FF"/>
            <w:noWrap/>
            <w:vAlign w:val="center"/>
            <w:hideMark/>
          </w:tcPr>
          <w:p w14:paraId="028EAD1D"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1</w:t>
            </w:r>
          </w:p>
        </w:tc>
        <w:tc>
          <w:tcPr>
            <w:tcW w:w="2070" w:type="dxa"/>
            <w:tcBorders>
              <w:top w:val="nil"/>
              <w:left w:val="nil"/>
              <w:bottom w:val="single" w:sz="8" w:space="0" w:color="auto"/>
              <w:right w:val="nil"/>
            </w:tcBorders>
            <w:shd w:val="clear" w:color="000000" w:fill="A7C4FF"/>
            <w:noWrap/>
            <w:vAlign w:val="center"/>
            <w:hideMark/>
          </w:tcPr>
          <w:p w14:paraId="3693E89C"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0.20%</w:t>
            </w:r>
          </w:p>
        </w:tc>
        <w:tc>
          <w:tcPr>
            <w:tcW w:w="1800" w:type="dxa"/>
            <w:tcBorders>
              <w:top w:val="nil"/>
              <w:left w:val="single" w:sz="8" w:space="0" w:color="auto"/>
              <w:bottom w:val="single" w:sz="8" w:space="0" w:color="auto"/>
              <w:right w:val="single" w:sz="8" w:space="0" w:color="auto"/>
            </w:tcBorders>
            <w:shd w:val="clear" w:color="000000" w:fill="A7C4FF"/>
            <w:noWrap/>
            <w:vAlign w:val="center"/>
            <w:hideMark/>
          </w:tcPr>
          <w:p w14:paraId="634F6F8E" w14:textId="77777777" w:rsidR="00DA3DCA" w:rsidRPr="004B29D0" w:rsidRDefault="00DA3DCA" w:rsidP="00166419">
            <w:pPr>
              <w:spacing w:line="240" w:lineRule="auto"/>
              <w:ind w:firstLineChars="500" w:firstLine="1000"/>
              <w:rPr>
                <w:rFonts w:eastAsia="Times New Roman" w:cs="Calibri"/>
                <w:color w:val="000000"/>
                <w:sz w:val="20"/>
                <w:szCs w:val="20"/>
              </w:rPr>
            </w:pPr>
            <w:r w:rsidRPr="004B29D0">
              <w:rPr>
                <w:rFonts w:eastAsia="Times New Roman" w:cs="Calibri"/>
                <w:color w:val="000000"/>
                <w:sz w:val="20"/>
                <w:szCs w:val="20"/>
              </w:rPr>
              <w:t>0.72%</w:t>
            </w:r>
          </w:p>
        </w:tc>
        <w:tc>
          <w:tcPr>
            <w:tcW w:w="1800" w:type="dxa"/>
            <w:tcBorders>
              <w:top w:val="nil"/>
              <w:left w:val="nil"/>
              <w:bottom w:val="single" w:sz="8" w:space="0" w:color="auto"/>
              <w:right w:val="single" w:sz="8" w:space="0" w:color="auto"/>
            </w:tcBorders>
            <w:shd w:val="clear" w:color="000000" w:fill="A7C4FF"/>
            <w:noWrap/>
            <w:vAlign w:val="center"/>
            <w:hideMark/>
          </w:tcPr>
          <w:p w14:paraId="797784FB" w14:textId="77777777" w:rsidR="00DA3DCA" w:rsidRPr="004B29D0" w:rsidRDefault="00DA3DCA" w:rsidP="00166419">
            <w:pPr>
              <w:spacing w:line="240" w:lineRule="auto"/>
              <w:jc w:val="right"/>
              <w:rPr>
                <w:rFonts w:eastAsia="Times New Roman" w:cs="Calibri"/>
                <w:color w:val="000000"/>
                <w:sz w:val="20"/>
                <w:szCs w:val="20"/>
              </w:rPr>
            </w:pPr>
            <w:r w:rsidRPr="004B29D0">
              <w:rPr>
                <w:rFonts w:eastAsia="Times New Roman" w:cs="Calibri"/>
                <w:color w:val="000000"/>
                <w:sz w:val="20"/>
                <w:szCs w:val="20"/>
              </w:rPr>
              <w:t>83.49%</w:t>
            </w:r>
          </w:p>
        </w:tc>
      </w:tr>
      <w:tr w:rsidR="00DA3DCA" w:rsidRPr="004B29D0" w14:paraId="700B48CD" w14:textId="77777777" w:rsidTr="00166419">
        <w:trPr>
          <w:trHeight w:val="300"/>
        </w:trPr>
        <w:tc>
          <w:tcPr>
            <w:tcW w:w="462" w:type="dxa"/>
            <w:vMerge/>
            <w:tcBorders>
              <w:top w:val="single" w:sz="8" w:space="0" w:color="auto"/>
              <w:left w:val="single" w:sz="8" w:space="0" w:color="auto"/>
              <w:bottom w:val="single" w:sz="8" w:space="0" w:color="000000"/>
              <w:right w:val="single" w:sz="8" w:space="0" w:color="auto"/>
            </w:tcBorders>
            <w:vAlign w:val="center"/>
            <w:hideMark/>
          </w:tcPr>
          <w:p w14:paraId="16AFD95F" w14:textId="77777777" w:rsidR="00DA3DCA" w:rsidRPr="004B29D0" w:rsidRDefault="00DA3DCA" w:rsidP="00166419">
            <w:pPr>
              <w:spacing w:line="240" w:lineRule="auto"/>
              <w:rPr>
                <w:rFonts w:eastAsia="Times New Roman" w:cs="Calibri"/>
                <w:b/>
                <w:bCs/>
                <w:color w:val="FFFFFF"/>
                <w:sz w:val="20"/>
                <w:szCs w:val="20"/>
              </w:rPr>
            </w:pPr>
          </w:p>
        </w:tc>
        <w:tc>
          <w:tcPr>
            <w:tcW w:w="1865" w:type="dxa"/>
            <w:tcBorders>
              <w:top w:val="nil"/>
              <w:left w:val="nil"/>
              <w:bottom w:val="single" w:sz="8" w:space="0" w:color="auto"/>
              <w:right w:val="nil"/>
            </w:tcBorders>
            <w:shd w:val="clear" w:color="000000" w:fill="F2F2F2"/>
            <w:noWrap/>
            <w:vAlign w:val="center"/>
            <w:hideMark/>
          </w:tcPr>
          <w:p w14:paraId="7332C67C" w14:textId="77777777" w:rsidR="00DA3DCA" w:rsidRPr="00376B47" w:rsidRDefault="00DA3DCA" w:rsidP="00166419">
            <w:pPr>
              <w:spacing w:line="240" w:lineRule="auto"/>
              <w:jc w:val="center"/>
              <w:rPr>
                <w:rFonts w:eastAsia="Times New Roman" w:cs="Calibri"/>
                <w:b/>
                <w:bCs/>
                <w:color w:val="000000"/>
                <w:sz w:val="20"/>
                <w:szCs w:val="20"/>
              </w:rPr>
            </w:pPr>
            <w:r w:rsidRPr="00376B47">
              <w:rPr>
                <w:rFonts w:eastAsia="Times New Roman" w:cs="Calibri"/>
                <w:b/>
                <w:bCs/>
                <w:color w:val="000000"/>
                <w:sz w:val="20"/>
                <w:szCs w:val="20"/>
              </w:rPr>
              <w:t>Total</w:t>
            </w:r>
          </w:p>
        </w:tc>
        <w:tc>
          <w:tcPr>
            <w:tcW w:w="1808" w:type="dxa"/>
            <w:tcBorders>
              <w:top w:val="nil"/>
              <w:left w:val="single" w:sz="8" w:space="0" w:color="auto"/>
              <w:bottom w:val="single" w:sz="8" w:space="0" w:color="auto"/>
              <w:right w:val="nil"/>
            </w:tcBorders>
            <w:shd w:val="clear" w:color="000000" w:fill="F2F2F2"/>
            <w:noWrap/>
            <w:vAlign w:val="center"/>
            <w:hideMark/>
          </w:tcPr>
          <w:p w14:paraId="7DF56CFE"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106</w:t>
            </w:r>
          </w:p>
        </w:tc>
        <w:tc>
          <w:tcPr>
            <w:tcW w:w="1885" w:type="dxa"/>
            <w:tcBorders>
              <w:top w:val="nil"/>
              <w:left w:val="nil"/>
              <w:bottom w:val="single" w:sz="8" w:space="0" w:color="auto"/>
              <w:right w:val="single" w:sz="8" w:space="0" w:color="auto"/>
            </w:tcBorders>
            <w:shd w:val="clear" w:color="000000" w:fill="F2F2F2"/>
            <w:noWrap/>
            <w:vAlign w:val="center"/>
            <w:hideMark/>
          </w:tcPr>
          <w:p w14:paraId="4B63467B"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2160" w:type="dxa"/>
            <w:tcBorders>
              <w:top w:val="nil"/>
              <w:left w:val="nil"/>
              <w:bottom w:val="single" w:sz="8" w:space="0" w:color="auto"/>
              <w:right w:val="nil"/>
            </w:tcBorders>
            <w:shd w:val="clear" w:color="000000" w:fill="F2F2F2"/>
            <w:noWrap/>
            <w:vAlign w:val="center"/>
            <w:hideMark/>
          </w:tcPr>
          <w:p w14:paraId="3A93C06A"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500</w:t>
            </w:r>
          </w:p>
        </w:tc>
        <w:tc>
          <w:tcPr>
            <w:tcW w:w="2070" w:type="dxa"/>
            <w:tcBorders>
              <w:top w:val="nil"/>
              <w:left w:val="nil"/>
              <w:bottom w:val="single" w:sz="8" w:space="0" w:color="auto"/>
              <w:right w:val="nil"/>
            </w:tcBorders>
            <w:shd w:val="clear" w:color="000000" w:fill="F2F2F2"/>
            <w:noWrap/>
            <w:vAlign w:val="center"/>
            <w:hideMark/>
          </w:tcPr>
          <w:p w14:paraId="51497348" w14:textId="77777777" w:rsidR="00DA3DCA" w:rsidRPr="004B29D0" w:rsidRDefault="00DA3DCA" w:rsidP="00166419">
            <w:pPr>
              <w:spacing w:line="240" w:lineRule="auto"/>
              <w:ind w:firstLineChars="100" w:firstLine="201"/>
              <w:jc w:val="right"/>
              <w:rPr>
                <w:rFonts w:eastAsia="Times New Roman" w:cs="Calibri"/>
                <w:b/>
                <w:bCs/>
                <w:color w:val="000000"/>
                <w:sz w:val="20"/>
                <w:szCs w:val="20"/>
              </w:rPr>
            </w:pPr>
            <w:r w:rsidRPr="004B29D0">
              <w:rPr>
                <w:rFonts w:eastAsia="Times New Roman" w:cs="Calibri"/>
                <w:b/>
                <w:bCs/>
                <w:color w:val="000000"/>
                <w:sz w:val="20"/>
                <w:szCs w:val="20"/>
              </w:rPr>
              <w:t> </w:t>
            </w:r>
          </w:p>
        </w:tc>
        <w:tc>
          <w:tcPr>
            <w:tcW w:w="1800" w:type="dxa"/>
            <w:tcBorders>
              <w:top w:val="nil"/>
              <w:left w:val="single" w:sz="8" w:space="0" w:color="auto"/>
              <w:bottom w:val="single" w:sz="8" w:space="0" w:color="auto"/>
              <w:right w:val="single" w:sz="8" w:space="0" w:color="auto"/>
            </w:tcBorders>
            <w:shd w:val="clear" w:color="000000" w:fill="F2F2F2"/>
            <w:noWrap/>
            <w:vAlign w:val="center"/>
            <w:hideMark/>
          </w:tcPr>
          <w:p w14:paraId="09D863A8"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c>
          <w:tcPr>
            <w:tcW w:w="1800" w:type="dxa"/>
            <w:tcBorders>
              <w:top w:val="nil"/>
              <w:left w:val="nil"/>
              <w:bottom w:val="single" w:sz="8" w:space="0" w:color="auto"/>
              <w:right w:val="single" w:sz="8" w:space="0" w:color="auto"/>
            </w:tcBorders>
            <w:shd w:val="clear" w:color="000000" w:fill="F2F2F2"/>
            <w:noWrap/>
            <w:vAlign w:val="center"/>
            <w:hideMark/>
          </w:tcPr>
          <w:p w14:paraId="4D73D6FB" w14:textId="77777777" w:rsidR="00DA3DCA" w:rsidRPr="004B29D0" w:rsidRDefault="00DA3DCA" w:rsidP="00166419">
            <w:pPr>
              <w:spacing w:line="240" w:lineRule="auto"/>
              <w:ind w:firstLineChars="100" w:firstLine="200"/>
              <w:jc w:val="right"/>
              <w:rPr>
                <w:rFonts w:eastAsia="Times New Roman" w:cs="Calibri"/>
                <w:color w:val="000000"/>
                <w:sz w:val="20"/>
                <w:szCs w:val="20"/>
              </w:rPr>
            </w:pPr>
            <w:r w:rsidRPr="004B29D0">
              <w:rPr>
                <w:rFonts w:eastAsia="Times New Roman" w:cs="Calibri"/>
                <w:color w:val="000000"/>
                <w:sz w:val="20"/>
                <w:szCs w:val="20"/>
              </w:rPr>
              <w:t> </w:t>
            </w:r>
          </w:p>
        </w:tc>
      </w:tr>
    </w:tbl>
    <w:p w14:paraId="7BF4D6B5" w14:textId="77777777" w:rsidR="00DA3DCA" w:rsidRPr="00361DB7" w:rsidRDefault="00DA3DCA" w:rsidP="00DA3DCA"/>
    <w:p w14:paraId="1268CA3B" w14:textId="77777777" w:rsidR="00FA710D" w:rsidRPr="000E2925" w:rsidRDefault="00FA710D" w:rsidP="00DA3DCA">
      <w:pPr>
        <w:pStyle w:val="BodyText"/>
        <w:rPr>
          <w:rFonts w:ascii="Times New Roman" w:hAnsi="Times New Roman" w:cs="Times New Roman"/>
          <w:sz w:val="20"/>
          <w:szCs w:val="20"/>
        </w:rPr>
      </w:pPr>
    </w:p>
    <w:sectPr w:rsidR="00FA710D" w:rsidRPr="000E2925" w:rsidSect="00945AB5">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DB698" w14:textId="77777777" w:rsidR="00531E1F" w:rsidRDefault="00531E1F" w:rsidP="00C17AB5">
      <w:pPr>
        <w:spacing w:line="240" w:lineRule="auto"/>
      </w:pPr>
      <w:r>
        <w:separator/>
      </w:r>
    </w:p>
  </w:endnote>
  <w:endnote w:type="continuationSeparator" w:id="0">
    <w:p w14:paraId="4BC62755" w14:textId="77777777" w:rsidR="00531E1F" w:rsidRDefault="00531E1F" w:rsidP="00C17A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6D5A2" w14:textId="77777777" w:rsidR="00A561EB" w:rsidRDefault="00A561EB" w:rsidP="00A561EB">
    <w:pPr>
      <w:pStyle w:val="Footer"/>
      <w:jc w:val="center"/>
      <w:rPr>
        <w:rFonts w:ascii="Times New Roman" w:hAnsi="Times New Roman" w:cs="Times New Roman"/>
        <w:i/>
        <w:iCs/>
      </w:rPr>
    </w:pPr>
  </w:p>
  <w:p w14:paraId="434DB4E6" w14:textId="3345B01D" w:rsidR="00A561EB" w:rsidRPr="00A561EB" w:rsidRDefault="00A561EB" w:rsidP="00A561EB">
    <w:pPr>
      <w:pStyle w:val="Footer"/>
      <w:jc w:val="center"/>
      <w:rPr>
        <w:rFonts w:ascii="Times New Roman" w:hAnsi="Times New Roman" w:cs="Times New Roman"/>
        <w:i/>
        <w:iCs/>
      </w:rPr>
    </w:pPr>
    <w:r w:rsidRPr="00A561EB">
      <w:rPr>
        <w:rFonts w:ascii="Times New Roman" w:hAnsi="Times New Roman" w:cs="Times New Roman"/>
        <w:i/>
        <w:iCs/>
      </w:rPr>
      <w:t xml:space="preserve">RFA </w:t>
    </w:r>
    <w:r w:rsidR="009B0A10" w:rsidRPr="00A561EB">
      <w:rPr>
        <w:rFonts w:ascii="Times New Roman" w:hAnsi="Times New Roman" w:cs="Times New Roman"/>
        <w:i/>
        <w:iCs/>
      </w:rPr>
      <w:t>HHS0013</w:t>
    </w:r>
    <w:r w:rsidR="009B0A10">
      <w:rPr>
        <w:rFonts w:ascii="Times New Roman" w:hAnsi="Times New Roman" w:cs="Times New Roman"/>
        <w:i/>
        <w:iCs/>
      </w:rPr>
      <w:t>483</w:t>
    </w:r>
  </w:p>
  <w:sdt>
    <w:sdtPr>
      <w:rPr>
        <w:rFonts w:ascii="Times New Roman" w:hAnsi="Times New Roman" w:cs="Times New Roman"/>
      </w:rPr>
      <w:id w:val="-1532644736"/>
      <w:docPartObj>
        <w:docPartGallery w:val="Page Numbers (Bottom of Page)"/>
        <w:docPartUnique/>
      </w:docPartObj>
    </w:sdtPr>
    <w:sdtEndPr/>
    <w:sdtContent>
      <w:sdt>
        <w:sdtPr>
          <w:rPr>
            <w:rFonts w:ascii="Times New Roman" w:hAnsi="Times New Roman" w:cs="Times New Roman"/>
          </w:rPr>
          <w:id w:val="1728636285"/>
          <w:docPartObj>
            <w:docPartGallery w:val="Page Numbers (Top of Page)"/>
            <w:docPartUnique/>
          </w:docPartObj>
        </w:sdtPr>
        <w:sdtEndPr/>
        <w:sdtContent>
          <w:p w14:paraId="1721AD61" w14:textId="77777777" w:rsidR="00A561EB" w:rsidRPr="00A561EB" w:rsidRDefault="00A561EB" w:rsidP="00A561EB">
            <w:pPr>
              <w:pStyle w:val="Footer"/>
              <w:jc w:val="center"/>
              <w:rPr>
                <w:rFonts w:ascii="Times New Roman" w:hAnsi="Times New Roman" w:cs="Times New Roman"/>
              </w:rPr>
            </w:pPr>
            <w:r w:rsidRPr="00A561EB">
              <w:rPr>
                <w:rFonts w:ascii="Times New Roman" w:hAnsi="Times New Roman" w:cs="Times New Roman"/>
              </w:rPr>
              <w:t xml:space="preserve">Page </w:t>
            </w:r>
            <w:r w:rsidRPr="00A561EB">
              <w:rPr>
                <w:rFonts w:ascii="Times New Roman" w:hAnsi="Times New Roman" w:cs="Times New Roman"/>
                <w:b/>
                <w:bCs/>
              </w:rPr>
              <w:fldChar w:fldCharType="begin"/>
            </w:r>
            <w:r w:rsidRPr="00A561EB">
              <w:rPr>
                <w:rFonts w:ascii="Times New Roman" w:hAnsi="Times New Roman" w:cs="Times New Roman"/>
                <w:b/>
                <w:bCs/>
              </w:rPr>
              <w:instrText xml:space="preserve"> PAGE </w:instrText>
            </w:r>
            <w:r w:rsidRPr="00A561EB">
              <w:rPr>
                <w:rFonts w:ascii="Times New Roman" w:hAnsi="Times New Roman" w:cs="Times New Roman"/>
                <w:b/>
                <w:bCs/>
              </w:rPr>
              <w:fldChar w:fldCharType="separate"/>
            </w:r>
            <w:r w:rsidRPr="00A561EB">
              <w:rPr>
                <w:rFonts w:ascii="Times New Roman" w:hAnsi="Times New Roman" w:cs="Times New Roman"/>
                <w:b/>
                <w:bCs/>
              </w:rPr>
              <w:t>3</w:t>
            </w:r>
            <w:r w:rsidRPr="00A561EB">
              <w:rPr>
                <w:rFonts w:ascii="Times New Roman" w:hAnsi="Times New Roman" w:cs="Times New Roman"/>
                <w:b/>
                <w:bCs/>
              </w:rPr>
              <w:fldChar w:fldCharType="end"/>
            </w:r>
            <w:r w:rsidRPr="00A561EB">
              <w:rPr>
                <w:rFonts w:ascii="Times New Roman" w:hAnsi="Times New Roman" w:cs="Times New Roman"/>
              </w:rPr>
              <w:t xml:space="preserve"> of </w:t>
            </w:r>
            <w:r w:rsidRPr="00A561EB">
              <w:rPr>
                <w:rFonts w:ascii="Times New Roman" w:hAnsi="Times New Roman" w:cs="Times New Roman"/>
                <w:b/>
                <w:bCs/>
              </w:rPr>
              <w:fldChar w:fldCharType="begin"/>
            </w:r>
            <w:r w:rsidRPr="00A561EB">
              <w:rPr>
                <w:rFonts w:ascii="Times New Roman" w:hAnsi="Times New Roman" w:cs="Times New Roman"/>
                <w:b/>
                <w:bCs/>
              </w:rPr>
              <w:instrText xml:space="preserve"> NUMPAGES  </w:instrText>
            </w:r>
            <w:r w:rsidRPr="00A561EB">
              <w:rPr>
                <w:rFonts w:ascii="Times New Roman" w:hAnsi="Times New Roman" w:cs="Times New Roman"/>
                <w:b/>
                <w:bCs/>
              </w:rPr>
              <w:fldChar w:fldCharType="separate"/>
            </w:r>
            <w:r w:rsidRPr="00A561EB">
              <w:rPr>
                <w:rFonts w:ascii="Times New Roman" w:hAnsi="Times New Roman" w:cs="Times New Roman"/>
                <w:b/>
                <w:bCs/>
              </w:rPr>
              <w:t>4</w:t>
            </w:r>
            <w:r w:rsidRPr="00A561EB">
              <w:rPr>
                <w:rFonts w:ascii="Times New Roman" w:hAnsi="Times New Roman" w:cs="Times New Roman"/>
                <w:b/>
                <w:bCs/>
              </w:rPr>
              <w:fldChar w:fldCharType="end"/>
            </w:r>
          </w:p>
        </w:sdtContent>
      </w:sdt>
    </w:sdtContent>
  </w:sdt>
  <w:p w14:paraId="5DD496CB" w14:textId="77777777" w:rsidR="00A561EB" w:rsidRDefault="00A56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079DF" w14:textId="77777777" w:rsidR="00531E1F" w:rsidRDefault="00531E1F" w:rsidP="00C17AB5">
      <w:pPr>
        <w:spacing w:line="240" w:lineRule="auto"/>
      </w:pPr>
      <w:r>
        <w:separator/>
      </w:r>
    </w:p>
  </w:footnote>
  <w:footnote w:type="continuationSeparator" w:id="0">
    <w:p w14:paraId="5AA22BA9" w14:textId="77777777" w:rsidR="00531E1F" w:rsidRDefault="00531E1F" w:rsidP="00C17AB5">
      <w:pPr>
        <w:spacing w:line="240" w:lineRule="auto"/>
      </w:pPr>
      <w:r>
        <w:continuationSeparator/>
      </w:r>
    </w:p>
  </w:footnote>
  <w:footnote w:id="1">
    <w:p w14:paraId="7ADDCFDE" w14:textId="77777777" w:rsidR="00DA3DCA" w:rsidRPr="000E2925" w:rsidRDefault="00DA3DCA" w:rsidP="00DA3DCA">
      <w:pPr>
        <w:pStyle w:val="FootnoteText"/>
        <w:rPr>
          <w:rFonts w:ascii="Times New Roman" w:hAnsi="Times New Roman" w:cs="Times New Roman"/>
          <w:sz w:val="18"/>
          <w:szCs w:val="18"/>
        </w:rPr>
      </w:pPr>
      <w:r w:rsidRPr="000E2925">
        <w:rPr>
          <w:rStyle w:val="FootnoteReference"/>
          <w:rFonts w:ascii="Times New Roman" w:hAnsi="Times New Roman" w:cs="Times New Roman"/>
          <w:sz w:val="18"/>
          <w:szCs w:val="18"/>
        </w:rPr>
        <w:t>1</w:t>
      </w:r>
      <w:r w:rsidRPr="000E2925">
        <w:rPr>
          <w:rFonts w:ascii="Times New Roman" w:hAnsi="Times New Roman" w:cs="Times New Roman"/>
          <w:sz w:val="18"/>
          <w:szCs w:val="18"/>
        </w:rPr>
        <w:t xml:space="preserve"> Becasen JS, Denard CL, Mullins MM, Higa DH, Sipe TA. Estimating the Prevalence of HIV and Sexual Behaviors Among the US Transgender Population: A Systematic Review and Meta-Analysis, 2006-2017. Am J Public Health 2018 Nov 29: e1-e8</w:t>
      </w:r>
    </w:p>
    <w:p w14:paraId="2A7C6A11" w14:textId="77777777" w:rsidR="00DA3DCA" w:rsidRPr="000E2925" w:rsidRDefault="00DA3DCA" w:rsidP="00DA3DCA">
      <w:pPr>
        <w:pStyle w:val="FootnoteText"/>
        <w:rPr>
          <w:rFonts w:ascii="Times New Roman" w:hAnsi="Times New Roman" w:cs="Times New Roman"/>
          <w:sz w:val="18"/>
          <w:szCs w:val="18"/>
        </w:rPr>
      </w:pPr>
    </w:p>
  </w:footnote>
  <w:footnote w:id="2">
    <w:p w14:paraId="01FDCFBE" w14:textId="77777777" w:rsidR="00DA3DCA" w:rsidRPr="000E2925" w:rsidRDefault="00DA3DCA" w:rsidP="00DA3DCA">
      <w:pPr>
        <w:pStyle w:val="FootnoteText"/>
        <w:rPr>
          <w:rFonts w:ascii="Times New Roman" w:hAnsi="Times New Roman" w:cs="Times New Roman"/>
          <w:color w:val="212121"/>
          <w:sz w:val="18"/>
          <w:szCs w:val="18"/>
          <w:shd w:val="clear" w:color="auto" w:fill="FFFFFF"/>
        </w:rPr>
      </w:pPr>
      <w:r w:rsidRPr="000E2925">
        <w:rPr>
          <w:rStyle w:val="FootnoteReference"/>
          <w:rFonts w:ascii="Times New Roman" w:hAnsi="Times New Roman" w:cs="Times New Roman"/>
          <w:sz w:val="18"/>
          <w:szCs w:val="18"/>
        </w:rPr>
        <w:footnoteRef/>
      </w:r>
      <w:r w:rsidRPr="000E2925">
        <w:rPr>
          <w:rFonts w:ascii="Times New Roman" w:hAnsi="Times New Roman" w:cs="Times New Roman"/>
          <w:sz w:val="18"/>
          <w:szCs w:val="18"/>
        </w:rPr>
        <w:t xml:space="preserve"> </w:t>
      </w:r>
      <w:r w:rsidRPr="000E2925">
        <w:rPr>
          <w:rFonts w:ascii="Times New Roman" w:hAnsi="Times New Roman" w:cs="Times New Roman"/>
          <w:color w:val="212121"/>
          <w:sz w:val="18"/>
          <w:szCs w:val="18"/>
          <w:shd w:val="clear" w:color="auto" w:fill="FFFFFF"/>
        </w:rPr>
        <w:t xml:space="preserve">Gamarel, K. E., Nelson, K. M., Stephenson, R., Santiago Rivera, O. J., Chiaramonte, D., Miller, R. L., &amp; Adolescent Medicine Trials Network for HIV/AIDS Interventions (2018). Anticipated HIV Stigma and Delays in Regular HIV Testing Behaviors Among </w:t>
      </w:r>
      <w:proofErr w:type="gramStart"/>
      <w:r w:rsidRPr="000E2925">
        <w:rPr>
          <w:rFonts w:ascii="Times New Roman" w:hAnsi="Times New Roman" w:cs="Times New Roman"/>
          <w:color w:val="212121"/>
          <w:sz w:val="18"/>
          <w:szCs w:val="18"/>
          <w:shd w:val="clear" w:color="auto" w:fill="FFFFFF"/>
        </w:rPr>
        <w:t>Sexually-Active</w:t>
      </w:r>
      <w:proofErr w:type="gramEnd"/>
      <w:r w:rsidRPr="000E2925">
        <w:rPr>
          <w:rFonts w:ascii="Times New Roman" w:hAnsi="Times New Roman" w:cs="Times New Roman"/>
          <w:color w:val="212121"/>
          <w:sz w:val="18"/>
          <w:szCs w:val="18"/>
          <w:shd w:val="clear" w:color="auto" w:fill="FFFFFF"/>
        </w:rPr>
        <w:t xml:space="preserve"> Young Gay, Bisexual, and Other Men Who Have Sex with Men and Transgender Women. </w:t>
      </w:r>
      <w:r w:rsidRPr="000E2925">
        <w:rPr>
          <w:rFonts w:ascii="Times New Roman" w:hAnsi="Times New Roman" w:cs="Times New Roman"/>
          <w:i/>
          <w:iCs/>
          <w:color w:val="212121"/>
          <w:sz w:val="18"/>
          <w:szCs w:val="18"/>
          <w:shd w:val="clear" w:color="auto" w:fill="FFFFFF"/>
        </w:rPr>
        <w:t>AIDS and behavior</w:t>
      </w:r>
      <w:r w:rsidRPr="000E2925">
        <w:rPr>
          <w:rFonts w:ascii="Times New Roman" w:hAnsi="Times New Roman" w:cs="Times New Roman"/>
          <w:color w:val="212121"/>
          <w:sz w:val="18"/>
          <w:szCs w:val="18"/>
          <w:shd w:val="clear" w:color="auto" w:fill="FFFFFF"/>
        </w:rPr>
        <w:t>, </w:t>
      </w:r>
      <w:r w:rsidRPr="000E2925">
        <w:rPr>
          <w:rFonts w:ascii="Times New Roman" w:hAnsi="Times New Roman" w:cs="Times New Roman"/>
          <w:i/>
          <w:iCs/>
          <w:color w:val="212121"/>
          <w:sz w:val="18"/>
          <w:szCs w:val="18"/>
          <w:shd w:val="clear" w:color="auto" w:fill="FFFFFF"/>
        </w:rPr>
        <w:t>22</w:t>
      </w:r>
      <w:r w:rsidRPr="000E2925">
        <w:rPr>
          <w:rFonts w:ascii="Times New Roman" w:hAnsi="Times New Roman" w:cs="Times New Roman"/>
          <w:color w:val="212121"/>
          <w:sz w:val="18"/>
          <w:szCs w:val="18"/>
          <w:shd w:val="clear" w:color="auto" w:fill="FFFFFF"/>
        </w:rPr>
        <w:t xml:space="preserve">(2), 522–530. </w:t>
      </w:r>
      <w:hyperlink r:id="rId1" w:history="1">
        <w:r w:rsidRPr="000E2925">
          <w:rPr>
            <w:rStyle w:val="Hyperlink"/>
            <w:rFonts w:ascii="Times New Roman" w:hAnsi="Times New Roman" w:cs="Times New Roman"/>
            <w:sz w:val="18"/>
            <w:szCs w:val="18"/>
            <w:shd w:val="clear" w:color="auto" w:fill="FFFFFF"/>
          </w:rPr>
          <w:t>https://doi.org/10.1007/s10461-017-2005-1</w:t>
        </w:r>
      </w:hyperlink>
    </w:p>
    <w:p w14:paraId="01175D08" w14:textId="77777777" w:rsidR="00DA3DCA" w:rsidRPr="000E2925" w:rsidRDefault="00DA3DCA" w:rsidP="00DA3DCA">
      <w:pPr>
        <w:pStyle w:val="FootnoteText"/>
        <w:rPr>
          <w:rFonts w:ascii="Times New Roman" w:hAnsi="Times New Roman" w:cs="Times New Roman"/>
          <w:color w:val="212121"/>
          <w:sz w:val="18"/>
          <w:szCs w:val="18"/>
          <w:shd w:val="clear" w:color="auto" w:fill="FFFFFF"/>
        </w:rPr>
      </w:pPr>
    </w:p>
  </w:footnote>
  <w:footnote w:id="3">
    <w:p w14:paraId="7858A770" w14:textId="77777777" w:rsidR="00DA3DCA" w:rsidRPr="000E2925" w:rsidRDefault="00DA3DCA" w:rsidP="00DA3DCA">
      <w:pPr>
        <w:pStyle w:val="FootnoteText"/>
        <w:rPr>
          <w:rFonts w:ascii="Times New Roman" w:hAnsi="Times New Roman" w:cs="Times New Roman"/>
          <w:sz w:val="18"/>
          <w:szCs w:val="18"/>
        </w:rPr>
      </w:pPr>
      <w:r w:rsidRPr="000E2925">
        <w:rPr>
          <w:rStyle w:val="FootnoteReference"/>
          <w:rFonts w:ascii="Times New Roman" w:hAnsi="Times New Roman" w:cs="Times New Roman"/>
          <w:sz w:val="18"/>
          <w:szCs w:val="18"/>
        </w:rPr>
        <w:footnoteRef/>
      </w:r>
      <w:r w:rsidRPr="000E2925">
        <w:rPr>
          <w:rFonts w:ascii="Times New Roman" w:hAnsi="Times New Roman" w:cs="Times New Roman"/>
          <w:color w:val="212121"/>
          <w:sz w:val="18"/>
          <w:szCs w:val="18"/>
          <w:shd w:val="clear" w:color="auto" w:fill="FFFFFF"/>
        </w:rPr>
        <w:t xml:space="preserve"> HIV Prevention Research Synthesis Project. Compendium of Evidence-Based Interventions and Best Practices for HIV Prevention. Centers for Disease Control and Prevention. </w:t>
      </w:r>
      <w:hyperlink r:id="rId2" w:history="1">
        <w:r w:rsidRPr="00131B54">
          <w:rPr>
            <w:rStyle w:val="Hyperlink"/>
            <w:rFonts w:ascii="Times New Roman" w:hAnsi="Times New Roman" w:cs="Times New Roman"/>
            <w:sz w:val="18"/>
            <w:szCs w:val="18"/>
            <w:shd w:val="clear" w:color="auto" w:fill="FFFFFF"/>
          </w:rPr>
          <w:t>https://www.cdc.gov/hiv/research/interventionresearch/compendium/index.html</w:t>
        </w:r>
      </w:hyperlink>
      <w:r>
        <w:rPr>
          <w:rFonts w:ascii="Times New Roman" w:hAnsi="Times New Roman" w:cs="Times New Roman"/>
          <w:color w:val="212121"/>
          <w:sz w:val="18"/>
          <w:szCs w:val="18"/>
          <w:shd w:val="clear" w:color="auto" w:fill="FFFFFF"/>
        </w:rPr>
        <w:t>.</w:t>
      </w:r>
      <w:r w:rsidRPr="000E2925">
        <w:rPr>
          <w:rFonts w:ascii="Times New Roman" w:hAnsi="Times New Roman" w:cs="Times New Roman"/>
          <w:color w:val="212121"/>
          <w:sz w:val="18"/>
          <w:szCs w:val="18"/>
          <w:shd w:val="clear" w:color="auto" w:fill="FFFFFF"/>
        </w:rPr>
        <w:t xml:space="preserve"> Date last updated. Date Accessed.</w:t>
      </w:r>
    </w:p>
    <w:p w14:paraId="7C1C78FA" w14:textId="77777777" w:rsidR="00DA3DCA" w:rsidRDefault="00DA3DCA" w:rsidP="00DA3DCA">
      <w:pPr>
        <w:pStyle w:val="FootnoteText"/>
        <w:rPr>
          <w:rFonts w:ascii="Times New Roman" w:hAnsi="Times New Roman" w:cs="Times New Roman"/>
          <w:sz w:val="18"/>
          <w:szCs w:val="18"/>
        </w:rPr>
      </w:pPr>
    </w:p>
    <w:p w14:paraId="6B5A013C" w14:textId="77777777" w:rsidR="00DA3DCA" w:rsidRDefault="00DA3DCA" w:rsidP="00DA3DCA">
      <w:pPr>
        <w:pStyle w:val="FootnoteText"/>
        <w:rPr>
          <w:rFonts w:ascii="Times New Roman" w:hAnsi="Times New Roman" w:cs="Times New Roman"/>
          <w:sz w:val="18"/>
          <w:szCs w:val="18"/>
        </w:rPr>
      </w:pPr>
    </w:p>
    <w:p w14:paraId="76EE42B8" w14:textId="77777777" w:rsidR="00DA3DCA" w:rsidRPr="000E2925" w:rsidRDefault="00DA3DCA" w:rsidP="00DA3DCA">
      <w:pPr>
        <w:pStyle w:val="FootnoteText"/>
        <w:rPr>
          <w:rFonts w:ascii="Times New Roman" w:hAnsi="Times New Roman" w:cs="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228343392">
    <w:abstractNumId w:val="10"/>
  </w:num>
  <w:num w:numId="2" w16cid:durableId="545680419">
    <w:abstractNumId w:val="10"/>
  </w:num>
  <w:num w:numId="3" w16cid:durableId="1478955683">
    <w:abstractNumId w:val="10"/>
  </w:num>
  <w:num w:numId="4" w16cid:durableId="871042611">
    <w:abstractNumId w:val="9"/>
  </w:num>
  <w:num w:numId="5" w16cid:durableId="1651447930">
    <w:abstractNumId w:val="7"/>
  </w:num>
  <w:num w:numId="6" w16cid:durableId="1305309055">
    <w:abstractNumId w:val="6"/>
  </w:num>
  <w:num w:numId="7" w16cid:durableId="275407743">
    <w:abstractNumId w:val="5"/>
  </w:num>
  <w:num w:numId="8" w16cid:durableId="323779870">
    <w:abstractNumId w:val="4"/>
  </w:num>
  <w:num w:numId="9" w16cid:durableId="1563370221">
    <w:abstractNumId w:val="8"/>
  </w:num>
  <w:num w:numId="10" w16cid:durableId="1319461236">
    <w:abstractNumId w:val="3"/>
  </w:num>
  <w:num w:numId="11" w16cid:durableId="1496843135">
    <w:abstractNumId w:val="2"/>
  </w:num>
  <w:num w:numId="12" w16cid:durableId="1804733115">
    <w:abstractNumId w:val="1"/>
  </w:num>
  <w:num w:numId="13" w16cid:durableId="929777048">
    <w:abstractNumId w:val="0"/>
  </w:num>
  <w:num w:numId="14" w16cid:durableId="550461715">
    <w:abstractNumId w:val="10"/>
  </w:num>
  <w:num w:numId="15" w16cid:durableId="1234121464">
    <w:abstractNumId w:val="16"/>
  </w:num>
  <w:num w:numId="16" w16cid:durableId="952635390">
    <w:abstractNumId w:val="16"/>
  </w:num>
  <w:num w:numId="17" w16cid:durableId="1670936908">
    <w:abstractNumId w:val="13"/>
  </w:num>
  <w:num w:numId="18" w16cid:durableId="1935552780">
    <w:abstractNumId w:val="16"/>
  </w:num>
  <w:num w:numId="19" w16cid:durableId="159852452">
    <w:abstractNumId w:val="12"/>
  </w:num>
  <w:num w:numId="20" w16cid:durableId="1571496471">
    <w:abstractNumId w:val="16"/>
  </w:num>
  <w:num w:numId="21" w16cid:durableId="2072000470">
    <w:abstractNumId w:val="16"/>
  </w:num>
  <w:num w:numId="22" w16cid:durableId="1803307028">
    <w:abstractNumId w:val="16"/>
  </w:num>
  <w:num w:numId="23" w16cid:durableId="1577740246">
    <w:abstractNumId w:val="16"/>
  </w:num>
  <w:num w:numId="24" w16cid:durableId="634023349">
    <w:abstractNumId w:val="16"/>
  </w:num>
  <w:num w:numId="25" w16cid:durableId="211498791">
    <w:abstractNumId w:val="15"/>
  </w:num>
  <w:num w:numId="26" w16cid:durableId="1479415001">
    <w:abstractNumId w:val="16"/>
  </w:num>
  <w:num w:numId="27" w16cid:durableId="2048408852">
    <w:abstractNumId w:val="14"/>
  </w:num>
  <w:num w:numId="28" w16cid:durableId="946039590">
    <w:abstractNumId w:val="13"/>
  </w:num>
  <w:num w:numId="29" w16cid:durableId="745683920">
    <w:abstractNumId w:val="16"/>
  </w:num>
  <w:num w:numId="30" w16cid:durableId="651296976">
    <w:abstractNumId w:val="15"/>
  </w:num>
  <w:num w:numId="31" w16cid:durableId="1614899523">
    <w:abstractNumId w:val="16"/>
  </w:num>
  <w:num w:numId="32" w16cid:durableId="1873182286">
    <w:abstractNumId w:val="14"/>
  </w:num>
  <w:num w:numId="33" w16cid:durableId="1733652685">
    <w:abstractNumId w:val="16"/>
  </w:num>
  <w:num w:numId="34" w16cid:durableId="1417748163">
    <w:abstractNumId w:val="13"/>
  </w:num>
  <w:num w:numId="35" w16cid:durableId="1498303739">
    <w:abstractNumId w:val="15"/>
  </w:num>
  <w:num w:numId="36" w16cid:durableId="121508829">
    <w:abstractNumId w:val="16"/>
  </w:num>
  <w:num w:numId="37" w16cid:durableId="840202658">
    <w:abstractNumId w:val="14"/>
  </w:num>
  <w:num w:numId="38" w16cid:durableId="1321423945">
    <w:abstractNumId w:val="15"/>
  </w:num>
  <w:num w:numId="39" w16cid:durableId="10388937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8B2"/>
    <w:rsid w:val="00015723"/>
    <w:rsid w:val="000443FE"/>
    <w:rsid w:val="00051D10"/>
    <w:rsid w:val="00086875"/>
    <w:rsid w:val="000E2925"/>
    <w:rsid w:val="00101A7C"/>
    <w:rsid w:val="00121D85"/>
    <w:rsid w:val="001347C1"/>
    <w:rsid w:val="00143D54"/>
    <w:rsid w:val="00166857"/>
    <w:rsid w:val="0018334F"/>
    <w:rsid w:val="0019695A"/>
    <w:rsid w:val="001A12EF"/>
    <w:rsid w:val="001C295E"/>
    <w:rsid w:val="001C6029"/>
    <w:rsid w:val="001D2226"/>
    <w:rsid w:val="001E7579"/>
    <w:rsid w:val="00254017"/>
    <w:rsid w:val="00266781"/>
    <w:rsid w:val="00273ABF"/>
    <w:rsid w:val="00277C75"/>
    <w:rsid w:val="0029394F"/>
    <w:rsid w:val="002965FA"/>
    <w:rsid w:val="002A4DB1"/>
    <w:rsid w:val="002C2D64"/>
    <w:rsid w:val="002C5F0A"/>
    <w:rsid w:val="002D56A2"/>
    <w:rsid w:val="003053FA"/>
    <w:rsid w:val="0032052B"/>
    <w:rsid w:val="0034030F"/>
    <w:rsid w:val="00345F8A"/>
    <w:rsid w:val="00393D3E"/>
    <w:rsid w:val="003A2C00"/>
    <w:rsid w:val="003B2E41"/>
    <w:rsid w:val="003C44FE"/>
    <w:rsid w:val="003F1869"/>
    <w:rsid w:val="0040742F"/>
    <w:rsid w:val="00407BE6"/>
    <w:rsid w:val="00416A1E"/>
    <w:rsid w:val="00423C6F"/>
    <w:rsid w:val="00441269"/>
    <w:rsid w:val="00447087"/>
    <w:rsid w:val="004654AE"/>
    <w:rsid w:val="00467816"/>
    <w:rsid w:val="004A1A49"/>
    <w:rsid w:val="004B3E1A"/>
    <w:rsid w:val="004E024A"/>
    <w:rsid w:val="00526CA1"/>
    <w:rsid w:val="00531E1F"/>
    <w:rsid w:val="00541336"/>
    <w:rsid w:val="00554BC3"/>
    <w:rsid w:val="005558E3"/>
    <w:rsid w:val="00567C66"/>
    <w:rsid w:val="0057210B"/>
    <w:rsid w:val="005B630F"/>
    <w:rsid w:val="005C4E39"/>
    <w:rsid w:val="005D1E76"/>
    <w:rsid w:val="005D7712"/>
    <w:rsid w:val="005E65AD"/>
    <w:rsid w:val="005F6B5F"/>
    <w:rsid w:val="00663E14"/>
    <w:rsid w:val="0067303B"/>
    <w:rsid w:val="006909E2"/>
    <w:rsid w:val="006B7A10"/>
    <w:rsid w:val="006D71AF"/>
    <w:rsid w:val="006F19F7"/>
    <w:rsid w:val="006F6C3B"/>
    <w:rsid w:val="007007DD"/>
    <w:rsid w:val="007051A3"/>
    <w:rsid w:val="00706746"/>
    <w:rsid w:val="0071401A"/>
    <w:rsid w:val="007215A8"/>
    <w:rsid w:val="007247A3"/>
    <w:rsid w:val="00725200"/>
    <w:rsid w:val="00737AB4"/>
    <w:rsid w:val="007462A9"/>
    <w:rsid w:val="007A221C"/>
    <w:rsid w:val="007B3AD0"/>
    <w:rsid w:val="007C4258"/>
    <w:rsid w:val="007E6521"/>
    <w:rsid w:val="007F5E8B"/>
    <w:rsid w:val="008335FC"/>
    <w:rsid w:val="00845480"/>
    <w:rsid w:val="00846683"/>
    <w:rsid w:val="00864FCC"/>
    <w:rsid w:val="0089319D"/>
    <w:rsid w:val="008B0B37"/>
    <w:rsid w:val="008B3310"/>
    <w:rsid w:val="00900A3C"/>
    <w:rsid w:val="009408CB"/>
    <w:rsid w:val="00941260"/>
    <w:rsid w:val="00943571"/>
    <w:rsid w:val="00945AB5"/>
    <w:rsid w:val="0096540E"/>
    <w:rsid w:val="00965E42"/>
    <w:rsid w:val="00973878"/>
    <w:rsid w:val="009B0A10"/>
    <w:rsid w:val="00A25613"/>
    <w:rsid w:val="00A3795E"/>
    <w:rsid w:val="00A561EB"/>
    <w:rsid w:val="00A7287F"/>
    <w:rsid w:val="00A7390F"/>
    <w:rsid w:val="00A85EF7"/>
    <w:rsid w:val="00AC68B4"/>
    <w:rsid w:val="00AE0B42"/>
    <w:rsid w:val="00B01B26"/>
    <w:rsid w:val="00B27E54"/>
    <w:rsid w:val="00B35D6E"/>
    <w:rsid w:val="00B63435"/>
    <w:rsid w:val="00B75990"/>
    <w:rsid w:val="00B94E18"/>
    <w:rsid w:val="00BA6C8F"/>
    <w:rsid w:val="00C018CC"/>
    <w:rsid w:val="00C17AB5"/>
    <w:rsid w:val="00C3608A"/>
    <w:rsid w:val="00C53B9B"/>
    <w:rsid w:val="00C57FEA"/>
    <w:rsid w:val="00C75273"/>
    <w:rsid w:val="00C775CA"/>
    <w:rsid w:val="00C904C9"/>
    <w:rsid w:val="00CA6447"/>
    <w:rsid w:val="00CC6CC5"/>
    <w:rsid w:val="00D22F46"/>
    <w:rsid w:val="00D32752"/>
    <w:rsid w:val="00D40BBC"/>
    <w:rsid w:val="00D90962"/>
    <w:rsid w:val="00DA3DCA"/>
    <w:rsid w:val="00DE6E5D"/>
    <w:rsid w:val="00E06C3D"/>
    <w:rsid w:val="00E123D9"/>
    <w:rsid w:val="00E24DB5"/>
    <w:rsid w:val="00E303D0"/>
    <w:rsid w:val="00E73033"/>
    <w:rsid w:val="00E7700D"/>
    <w:rsid w:val="00E93DAE"/>
    <w:rsid w:val="00EF6E1E"/>
    <w:rsid w:val="00F06515"/>
    <w:rsid w:val="00F078B2"/>
    <w:rsid w:val="00F250AC"/>
    <w:rsid w:val="00F42439"/>
    <w:rsid w:val="00F44533"/>
    <w:rsid w:val="00F737CD"/>
    <w:rsid w:val="00F77AFD"/>
    <w:rsid w:val="00FA710D"/>
    <w:rsid w:val="00FB23F8"/>
    <w:rsid w:val="00FC04BF"/>
    <w:rsid w:val="00FE4AFE"/>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18F21"/>
  <w15:chartTrackingRefBased/>
  <w15:docId w15:val="{6BC83910-EDFD-49BB-806C-91A54B29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color w:val="000000" w:themeColor="text2"/>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9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link w:val="NoSpacingChar"/>
    <w:uiPriority w:val="1"/>
    <w:qFormat/>
    <w:rsid w:val="00973878"/>
    <w:pPr>
      <w:spacing w:line="240" w:lineRule="auto"/>
    </w:pPr>
  </w:style>
  <w:style w:type="character" w:styleId="Strong">
    <w:name w:val="Strong"/>
    <w:uiPriority w:val="7"/>
    <w:qFormat/>
    <w:rsid w:val="006D71AF"/>
    <w:rPr>
      <w:b/>
      <w:bCs/>
    </w:rPr>
  </w:style>
  <w:style w:type="character" w:styleId="Emphasis">
    <w:name w:val="Emphasis"/>
    <w:uiPriority w:val="20"/>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character" w:styleId="PlaceholderText">
    <w:name w:val="Placeholder Text"/>
    <w:basedOn w:val="DefaultParagraphFont"/>
    <w:uiPriority w:val="99"/>
    <w:semiHidden/>
    <w:rsid w:val="00965E42"/>
    <w:rPr>
      <w:color w:val="808080"/>
    </w:rPr>
  </w:style>
  <w:style w:type="paragraph" w:customStyle="1" w:styleId="msonormal0">
    <w:name w:val="msonormal"/>
    <w:basedOn w:val="Normal"/>
    <w:rsid w:val="003B2E41"/>
    <w:pPr>
      <w:spacing w:before="100" w:beforeAutospacing="1" w:after="100" w:afterAutospacing="1" w:line="240" w:lineRule="auto"/>
    </w:pPr>
    <w:rPr>
      <w:rFonts w:ascii="Times New Roman" w:eastAsia="Times New Roman" w:hAnsi="Times New Roman" w:cs="Times New Roman"/>
      <w:color w:val="auto"/>
    </w:rPr>
  </w:style>
  <w:style w:type="paragraph" w:customStyle="1" w:styleId="xl65">
    <w:name w:val="xl65"/>
    <w:basedOn w:val="Normal"/>
    <w:rsid w:val="003B2E41"/>
    <w:pPr>
      <w:pBdr>
        <w:top w:val="single" w:sz="8" w:space="0" w:color="auto"/>
        <w:left w:val="single" w:sz="8" w:space="0" w:color="auto"/>
        <w:right w:val="single" w:sz="8" w:space="0" w:color="auto"/>
      </w:pBdr>
      <w:shd w:val="clear" w:color="000000" w:fill="20376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66">
    <w:name w:val="xl66"/>
    <w:basedOn w:val="Normal"/>
    <w:rsid w:val="003B2E41"/>
    <w:pPr>
      <w:pBdr>
        <w:top w:val="single" w:sz="8" w:space="0" w:color="auto"/>
        <w:bottom w:val="single" w:sz="8" w:space="0" w:color="auto"/>
      </w:pBdr>
      <w:shd w:val="clear" w:color="000000" w:fill="262626"/>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67">
    <w:name w:val="xl67"/>
    <w:basedOn w:val="Normal"/>
    <w:rsid w:val="003B2E41"/>
    <w:pPr>
      <w:pBdr>
        <w:top w:val="single" w:sz="8" w:space="0" w:color="auto"/>
        <w:bottom w:val="single" w:sz="8" w:space="0" w:color="auto"/>
        <w:right w:val="single" w:sz="8" w:space="0" w:color="auto"/>
      </w:pBdr>
      <w:shd w:val="clear" w:color="000000" w:fill="262626"/>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68">
    <w:name w:val="xl68"/>
    <w:basedOn w:val="Normal"/>
    <w:rsid w:val="003B2E41"/>
    <w:pPr>
      <w:pBdr>
        <w:left w:val="single" w:sz="8" w:space="0" w:color="auto"/>
        <w:right w:val="single" w:sz="8" w:space="0" w:color="auto"/>
      </w:pBdr>
      <w:shd w:val="clear" w:color="000000" w:fill="20376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69">
    <w:name w:val="xl69"/>
    <w:basedOn w:val="Normal"/>
    <w:rsid w:val="003B2E41"/>
    <w:pPr>
      <w:pBdr>
        <w:top w:val="single" w:sz="8" w:space="0" w:color="auto"/>
        <w:right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auto"/>
      <w:sz w:val="20"/>
      <w:szCs w:val="20"/>
    </w:rPr>
  </w:style>
  <w:style w:type="paragraph" w:customStyle="1" w:styleId="xl70">
    <w:name w:val="xl70"/>
    <w:basedOn w:val="Normal"/>
    <w:rsid w:val="003B2E41"/>
    <w:pPr>
      <w:pBdr>
        <w:top w:val="single" w:sz="8" w:space="0" w:color="auto"/>
        <w:left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auto"/>
      <w:sz w:val="20"/>
      <w:szCs w:val="20"/>
    </w:rPr>
  </w:style>
  <w:style w:type="paragraph" w:customStyle="1" w:styleId="xl71">
    <w:name w:val="xl71"/>
    <w:basedOn w:val="Normal"/>
    <w:rsid w:val="003B2E41"/>
    <w:pPr>
      <w:pBdr>
        <w:top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auto"/>
      <w:sz w:val="20"/>
      <w:szCs w:val="20"/>
    </w:rPr>
  </w:style>
  <w:style w:type="paragraph" w:customStyle="1" w:styleId="xl72">
    <w:name w:val="xl72"/>
    <w:basedOn w:val="Normal"/>
    <w:rsid w:val="003B2E41"/>
    <w:pPr>
      <w:pBdr>
        <w:top w:val="single" w:sz="8" w:space="0" w:color="auto"/>
        <w:right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auto"/>
      <w:sz w:val="20"/>
      <w:szCs w:val="20"/>
    </w:rPr>
  </w:style>
  <w:style w:type="paragraph" w:customStyle="1" w:styleId="xl73">
    <w:name w:val="xl73"/>
    <w:basedOn w:val="Normal"/>
    <w:rsid w:val="003B2E41"/>
    <w:pPr>
      <w:pBdr>
        <w:bottom w:val="single" w:sz="8" w:space="0" w:color="auto"/>
        <w:right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auto"/>
      <w:sz w:val="20"/>
      <w:szCs w:val="20"/>
    </w:rPr>
  </w:style>
  <w:style w:type="paragraph" w:customStyle="1" w:styleId="xl74">
    <w:name w:val="xl74"/>
    <w:basedOn w:val="Normal"/>
    <w:rsid w:val="003B2E41"/>
    <w:pPr>
      <w:pBdr>
        <w:left w:val="single" w:sz="8" w:space="0" w:color="auto"/>
        <w:bottom w:val="single" w:sz="8" w:space="0" w:color="auto"/>
      </w:pBdr>
      <w:shd w:val="clear" w:color="000000" w:fill="D9D9D9"/>
      <w:spacing w:before="100" w:beforeAutospacing="1" w:after="100" w:afterAutospacing="1" w:line="240" w:lineRule="auto"/>
      <w:jc w:val="right"/>
      <w:textAlignment w:val="top"/>
    </w:pPr>
    <w:rPr>
      <w:rFonts w:ascii="Times New Roman" w:eastAsia="Times New Roman" w:hAnsi="Times New Roman" w:cs="Times New Roman"/>
      <w:i/>
      <w:iCs/>
      <w:color w:val="auto"/>
      <w:sz w:val="20"/>
      <w:szCs w:val="20"/>
    </w:rPr>
  </w:style>
  <w:style w:type="paragraph" w:customStyle="1" w:styleId="xl75">
    <w:name w:val="xl75"/>
    <w:basedOn w:val="Normal"/>
    <w:rsid w:val="003B2E41"/>
    <w:pPr>
      <w:pBdr>
        <w:bottom w:val="single" w:sz="8" w:space="0" w:color="auto"/>
        <w:right w:val="single" w:sz="8" w:space="0" w:color="auto"/>
      </w:pBdr>
      <w:shd w:val="clear" w:color="000000" w:fill="D9D9D9"/>
      <w:spacing w:before="100" w:beforeAutospacing="1" w:after="100" w:afterAutospacing="1" w:line="240" w:lineRule="auto"/>
      <w:jc w:val="right"/>
      <w:textAlignment w:val="top"/>
    </w:pPr>
    <w:rPr>
      <w:rFonts w:ascii="Times New Roman" w:eastAsia="Times New Roman" w:hAnsi="Times New Roman" w:cs="Times New Roman"/>
      <w:i/>
      <w:iCs/>
      <w:color w:val="auto"/>
      <w:sz w:val="20"/>
      <w:szCs w:val="20"/>
    </w:rPr>
  </w:style>
  <w:style w:type="paragraph" w:customStyle="1" w:styleId="xl76">
    <w:name w:val="xl76"/>
    <w:basedOn w:val="Normal"/>
    <w:rsid w:val="003B2E41"/>
    <w:pPr>
      <w:pBdr>
        <w:bottom w:val="single" w:sz="8" w:space="0" w:color="auto"/>
      </w:pBdr>
      <w:shd w:val="clear" w:color="000000" w:fill="D9D9D9"/>
      <w:spacing w:before="100" w:beforeAutospacing="1" w:after="100" w:afterAutospacing="1" w:line="240" w:lineRule="auto"/>
      <w:jc w:val="right"/>
      <w:textAlignment w:val="top"/>
    </w:pPr>
    <w:rPr>
      <w:rFonts w:ascii="Times New Roman" w:eastAsia="Times New Roman" w:hAnsi="Times New Roman" w:cs="Times New Roman"/>
      <w:i/>
      <w:iCs/>
      <w:color w:val="auto"/>
      <w:sz w:val="20"/>
      <w:szCs w:val="20"/>
    </w:rPr>
  </w:style>
  <w:style w:type="paragraph" w:customStyle="1" w:styleId="xl77">
    <w:name w:val="xl77"/>
    <w:basedOn w:val="Normal"/>
    <w:rsid w:val="003B2E41"/>
    <w:pPr>
      <w:pBdr>
        <w:bottom w:val="single" w:sz="8" w:space="0" w:color="auto"/>
        <w:right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auto"/>
      <w:sz w:val="20"/>
      <w:szCs w:val="20"/>
    </w:rPr>
  </w:style>
  <w:style w:type="paragraph" w:customStyle="1" w:styleId="xl78">
    <w:name w:val="xl78"/>
    <w:basedOn w:val="Normal"/>
    <w:rsid w:val="003B2E41"/>
    <w:pPr>
      <w:pBdr>
        <w:bottom w:val="single" w:sz="4" w:space="0" w:color="auto"/>
      </w:pBdr>
      <w:shd w:val="clear" w:color="000000" w:fill="A7C4FF"/>
      <w:spacing w:before="100" w:beforeAutospacing="1" w:after="100" w:afterAutospacing="1" w:line="240" w:lineRule="auto"/>
      <w:ind w:firstLineChars="300" w:firstLine="300"/>
      <w:textAlignment w:val="center"/>
    </w:pPr>
    <w:rPr>
      <w:rFonts w:ascii="Times New Roman" w:eastAsia="Times New Roman" w:hAnsi="Times New Roman" w:cs="Times New Roman"/>
      <w:color w:val="auto"/>
      <w:sz w:val="20"/>
      <w:szCs w:val="20"/>
    </w:rPr>
  </w:style>
  <w:style w:type="paragraph" w:customStyle="1" w:styleId="xl79">
    <w:name w:val="xl79"/>
    <w:basedOn w:val="Normal"/>
    <w:rsid w:val="003B2E41"/>
    <w:pPr>
      <w:pBdr>
        <w:left w:val="single" w:sz="8" w:space="31" w:color="auto"/>
        <w:bottom w:val="single" w:sz="4" w:space="0" w:color="auto"/>
        <w:right w:val="single" w:sz="4"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80">
    <w:name w:val="xl80"/>
    <w:basedOn w:val="Normal"/>
    <w:rsid w:val="003B2E41"/>
    <w:pPr>
      <w:pBdr>
        <w:left w:val="single" w:sz="4" w:space="31" w:color="auto"/>
        <w:bottom w:val="single" w:sz="4" w:space="0" w:color="auto"/>
        <w:right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81">
    <w:name w:val="xl81"/>
    <w:basedOn w:val="Normal"/>
    <w:rsid w:val="003B2E41"/>
    <w:pPr>
      <w:pBdr>
        <w:bottom w:val="single" w:sz="4" w:space="0" w:color="auto"/>
        <w:right w:val="single" w:sz="4"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82">
    <w:name w:val="xl82"/>
    <w:basedOn w:val="Normal"/>
    <w:rsid w:val="003B2E41"/>
    <w:pPr>
      <w:pBdr>
        <w:left w:val="single" w:sz="8" w:space="31" w:color="auto"/>
        <w:bottom w:val="single" w:sz="4" w:space="0" w:color="auto"/>
        <w:right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83">
    <w:name w:val="xl83"/>
    <w:basedOn w:val="Normal"/>
    <w:rsid w:val="003B2E41"/>
    <w:pPr>
      <w:pBdr>
        <w:top w:val="single" w:sz="4" w:space="0" w:color="auto"/>
        <w:bottom w:val="single" w:sz="4" w:space="0" w:color="auto"/>
      </w:pBdr>
      <w:shd w:val="clear" w:color="000000" w:fill="A7C4FF"/>
      <w:spacing w:before="100" w:beforeAutospacing="1" w:after="100" w:afterAutospacing="1" w:line="240" w:lineRule="auto"/>
      <w:ind w:firstLineChars="300" w:firstLine="300"/>
      <w:textAlignment w:val="center"/>
    </w:pPr>
    <w:rPr>
      <w:rFonts w:ascii="Times New Roman" w:eastAsia="Times New Roman" w:hAnsi="Times New Roman" w:cs="Times New Roman"/>
      <w:color w:val="auto"/>
      <w:sz w:val="20"/>
      <w:szCs w:val="20"/>
    </w:rPr>
  </w:style>
  <w:style w:type="paragraph" w:customStyle="1" w:styleId="xl84">
    <w:name w:val="xl84"/>
    <w:basedOn w:val="Normal"/>
    <w:rsid w:val="003B2E41"/>
    <w:pPr>
      <w:pBdr>
        <w:top w:val="single" w:sz="4" w:space="0" w:color="auto"/>
        <w:left w:val="single" w:sz="8" w:space="31" w:color="auto"/>
        <w:bottom w:val="single" w:sz="4" w:space="0" w:color="auto"/>
        <w:right w:val="single" w:sz="4"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85">
    <w:name w:val="xl85"/>
    <w:basedOn w:val="Normal"/>
    <w:rsid w:val="003B2E41"/>
    <w:pPr>
      <w:pBdr>
        <w:top w:val="single" w:sz="4" w:space="0" w:color="auto"/>
        <w:left w:val="single" w:sz="4" w:space="31" w:color="auto"/>
        <w:bottom w:val="single" w:sz="4" w:space="0" w:color="auto"/>
        <w:right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86">
    <w:name w:val="xl86"/>
    <w:basedOn w:val="Normal"/>
    <w:rsid w:val="003B2E41"/>
    <w:pPr>
      <w:pBdr>
        <w:top w:val="single" w:sz="4" w:space="0" w:color="auto"/>
        <w:bottom w:val="single" w:sz="4" w:space="0" w:color="auto"/>
        <w:right w:val="single" w:sz="4"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87">
    <w:name w:val="xl87"/>
    <w:basedOn w:val="Normal"/>
    <w:rsid w:val="003B2E41"/>
    <w:pPr>
      <w:pBdr>
        <w:top w:val="single" w:sz="4" w:space="0" w:color="auto"/>
        <w:left w:val="single" w:sz="8" w:space="31" w:color="auto"/>
        <w:bottom w:val="single" w:sz="4" w:space="0" w:color="auto"/>
        <w:right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88">
    <w:name w:val="xl88"/>
    <w:basedOn w:val="Normal"/>
    <w:rsid w:val="003B2E41"/>
    <w:pPr>
      <w:pBdr>
        <w:top w:val="single" w:sz="4" w:space="0" w:color="auto"/>
        <w:bottom w:val="single" w:sz="4" w:space="0" w:color="auto"/>
      </w:pBdr>
      <w:shd w:val="clear" w:color="000000" w:fill="FCD5B4"/>
      <w:spacing w:before="100" w:beforeAutospacing="1" w:after="100" w:afterAutospacing="1" w:line="240" w:lineRule="auto"/>
      <w:ind w:firstLineChars="300" w:firstLine="300"/>
      <w:textAlignment w:val="center"/>
    </w:pPr>
    <w:rPr>
      <w:rFonts w:ascii="Times New Roman" w:eastAsia="Times New Roman" w:hAnsi="Times New Roman" w:cs="Times New Roman"/>
      <w:color w:val="auto"/>
      <w:sz w:val="20"/>
      <w:szCs w:val="20"/>
    </w:rPr>
  </w:style>
  <w:style w:type="paragraph" w:customStyle="1" w:styleId="xl89">
    <w:name w:val="xl89"/>
    <w:basedOn w:val="Normal"/>
    <w:rsid w:val="003B2E41"/>
    <w:pPr>
      <w:pBdr>
        <w:top w:val="single" w:sz="4" w:space="0" w:color="auto"/>
        <w:left w:val="single" w:sz="8" w:space="31" w:color="auto"/>
        <w:bottom w:val="single" w:sz="4" w:space="0" w:color="auto"/>
        <w:right w:val="single" w:sz="4" w:space="0" w:color="auto"/>
      </w:pBdr>
      <w:shd w:val="clear" w:color="000000" w:fill="FCD5B4"/>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90">
    <w:name w:val="xl90"/>
    <w:basedOn w:val="Normal"/>
    <w:rsid w:val="003B2E41"/>
    <w:pPr>
      <w:pBdr>
        <w:top w:val="single" w:sz="4" w:space="0" w:color="auto"/>
        <w:left w:val="single" w:sz="4" w:space="31" w:color="auto"/>
        <w:bottom w:val="single" w:sz="4" w:space="0" w:color="auto"/>
        <w:right w:val="single" w:sz="8" w:space="0" w:color="auto"/>
      </w:pBdr>
      <w:shd w:val="clear" w:color="000000" w:fill="FCD5B4"/>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91">
    <w:name w:val="xl91"/>
    <w:basedOn w:val="Normal"/>
    <w:rsid w:val="003B2E41"/>
    <w:pPr>
      <w:pBdr>
        <w:top w:val="single" w:sz="4" w:space="0" w:color="auto"/>
        <w:bottom w:val="single" w:sz="4" w:space="0" w:color="auto"/>
        <w:right w:val="single" w:sz="4" w:space="0" w:color="auto"/>
      </w:pBdr>
      <w:shd w:val="clear" w:color="000000" w:fill="FCD5B4"/>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92">
    <w:name w:val="xl92"/>
    <w:basedOn w:val="Normal"/>
    <w:rsid w:val="003B2E41"/>
    <w:pPr>
      <w:pBdr>
        <w:top w:val="single" w:sz="4" w:space="0" w:color="auto"/>
        <w:left w:val="single" w:sz="8" w:space="31" w:color="auto"/>
        <w:bottom w:val="single" w:sz="4" w:space="0" w:color="auto"/>
        <w:right w:val="single" w:sz="8" w:space="0" w:color="auto"/>
      </w:pBdr>
      <w:shd w:val="clear" w:color="000000" w:fill="FCD5B4"/>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93">
    <w:name w:val="xl93"/>
    <w:basedOn w:val="Normal"/>
    <w:rsid w:val="003B2E41"/>
    <w:pPr>
      <w:pBdr>
        <w:top w:val="single" w:sz="4" w:space="0" w:color="auto"/>
        <w:bottom w:val="single" w:sz="4" w:space="0" w:color="auto"/>
      </w:pBdr>
      <w:shd w:val="clear" w:color="000000" w:fill="F2F2F2"/>
      <w:spacing w:before="100" w:beforeAutospacing="1" w:after="100" w:afterAutospacing="1" w:line="240" w:lineRule="auto"/>
      <w:ind w:firstLineChars="300" w:firstLine="300"/>
      <w:textAlignment w:val="center"/>
    </w:pPr>
    <w:rPr>
      <w:rFonts w:ascii="Times New Roman" w:eastAsia="Times New Roman" w:hAnsi="Times New Roman" w:cs="Times New Roman"/>
      <w:color w:val="auto"/>
      <w:sz w:val="20"/>
      <w:szCs w:val="20"/>
    </w:rPr>
  </w:style>
  <w:style w:type="paragraph" w:customStyle="1" w:styleId="xl94">
    <w:name w:val="xl94"/>
    <w:basedOn w:val="Normal"/>
    <w:rsid w:val="003B2E41"/>
    <w:pPr>
      <w:pBdr>
        <w:top w:val="single" w:sz="4" w:space="0" w:color="auto"/>
        <w:left w:val="single" w:sz="8" w:space="31" w:color="auto"/>
        <w:bottom w:val="single" w:sz="4" w:space="0" w:color="auto"/>
        <w:right w:val="single" w:sz="4" w:space="0" w:color="auto"/>
      </w:pBdr>
      <w:shd w:val="clear" w:color="000000" w:fill="F2F2F2"/>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95">
    <w:name w:val="xl95"/>
    <w:basedOn w:val="Normal"/>
    <w:rsid w:val="003B2E41"/>
    <w:pPr>
      <w:pBdr>
        <w:top w:val="single" w:sz="4" w:space="0" w:color="auto"/>
        <w:left w:val="single" w:sz="4" w:space="31" w:color="auto"/>
        <w:bottom w:val="single" w:sz="4" w:space="0" w:color="auto"/>
        <w:right w:val="single" w:sz="8" w:space="0" w:color="auto"/>
      </w:pBdr>
      <w:shd w:val="clear" w:color="000000" w:fill="F2F2F2"/>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96">
    <w:name w:val="xl96"/>
    <w:basedOn w:val="Normal"/>
    <w:rsid w:val="003B2E41"/>
    <w:pPr>
      <w:pBdr>
        <w:top w:val="single" w:sz="4" w:space="0" w:color="auto"/>
        <w:bottom w:val="single" w:sz="4" w:space="0" w:color="auto"/>
        <w:right w:val="single" w:sz="4" w:space="0" w:color="auto"/>
      </w:pBdr>
      <w:shd w:val="clear" w:color="000000" w:fill="F2F2F2"/>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97">
    <w:name w:val="xl97"/>
    <w:basedOn w:val="Normal"/>
    <w:rsid w:val="003B2E41"/>
    <w:pPr>
      <w:pBdr>
        <w:top w:val="single" w:sz="4" w:space="0" w:color="auto"/>
        <w:left w:val="single" w:sz="8" w:space="31" w:color="auto"/>
        <w:bottom w:val="single" w:sz="4" w:space="0" w:color="auto"/>
        <w:right w:val="single" w:sz="8" w:space="0" w:color="auto"/>
      </w:pBdr>
      <w:shd w:val="clear" w:color="000000" w:fill="F2F2F2"/>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98">
    <w:name w:val="xl98"/>
    <w:basedOn w:val="Normal"/>
    <w:rsid w:val="003B2E41"/>
    <w:pPr>
      <w:pBdr>
        <w:top w:val="single" w:sz="4" w:space="0" w:color="auto"/>
        <w:bottom w:val="single" w:sz="4" w:space="0" w:color="auto"/>
      </w:pBdr>
      <w:shd w:val="clear" w:color="000000" w:fill="FFFFFF"/>
      <w:spacing w:before="100" w:beforeAutospacing="1" w:after="100" w:afterAutospacing="1" w:line="240" w:lineRule="auto"/>
      <w:ind w:firstLineChars="300" w:firstLine="300"/>
      <w:textAlignment w:val="center"/>
    </w:pPr>
    <w:rPr>
      <w:rFonts w:ascii="Times New Roman" w:eastAsia="Times New Roman" w:hAnsi="Times New Roman" w:cs="Times New Roman"/>
      <w:color w:val="auto"/>
      <w:sz w:val="20"/>
      <w:szCs w:val="20"/>
    </w:rPr>
  </w:style>
  <w:style w:type="paragraph" w:customStyle="1" w:styleId="xl99">
    <w:name w:val="xl99"/>
    <w:basedOn w:val="Normal"/>
    <w:rsid w:val="003B2E41"/>
    <w:pPr>
      <w:pBdr>
        <w:top w:val="single" w:sz="4" w:space="0" w:color="auto"/>
        <w:left w:val="single" w:sz="8" w:space="31" w:color="auto"/>
        <w:bottom w:val="single" w:sz="4" w:space="0" w:color="auto"/>
        <w:right w:val="single" w:sz="4"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00">
    <w:name w:val="xl100"/>
    <w:basedOn w:val="Normal"/>
    <w:rsid w:val="003B2E41"/>
    <w:pPr>
      <w:pBdr>
        <w:top w:val="single" w:sz="4" w:space="0" w:color="auto"/>
        <w:left w:val="single" w:sz="4" w:space="31" w:color="auto"/>
        <w:bottom w:val="single" w:sz="4" w:space="0" w:color="auto"/>
        <w:right w:val="single" w:sz="8"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01">
    <w:name w:val="xl101"/>
    <w:basedOn w:val="Normal"/>
    <w:rsid w:val="003B2E41"/>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02">
    <w:name w:val="xl102"/>
    <w:basedOn w:val="Normal"/>
    <w:rsid w:val="003B2E41"/>
    <w:pPr>
      <w:pBdr>
        <w:top w:val="single" w:sz="4" w:space="0" w:color="auto"/>
        <w:left w:val="single" w:sz="8" w:space="31" w:color="auto"/>
        <w:bottom w:val="single" w:sz="4" w:space="0" w:color="auto"/>
        <w:right w:val="single" w:sz="8"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03">
    <w:name w:val="xl103"/>
    <w:basedOn w:val="Normal"/>
    <w:rsid w:val="003B2E41"/>
    <w:pPr>
      <w:pBdr>
        <w:top w:val="single" w:sz="4" w:space="0" w:color="auto"/>
        <w:bottom w:val="single" w:sz="8" w:space="0" w:color="auto"/>
      </w:pBdr>
      <w:shd w:val="clear" w:color="000000" w:fill="FFFFFF"/>
      <w:spacing w:before="100" w:beforeAutospacing="1" w:after="100" w:afterAutospacing="1" w:line="240" w:lineRule="auto"/>
      <w:ind w:firstLineChars="300" w:firstLine="300"/>
      <w:textAlignment w:val="center"/>
    </w:pPr>
    <w:rPr>
      <w:rFonts w:ascii="Times New Roman" w:eastAsia="Times New Roman" w:hAnsi="Times New Roman" w:cs="Times New Roman"/>
      <w:color w:val="auto"/>
      <w:sz w:val="20"/>
      <w:szCs w:val="20"/>
    </w:rPr>
  </w:style>
  <w:style w:type="paragraph" w:customStyle="1" w:styleId="xl104">
    <w:name w:val="xl104"/>
    <w:basedOn w:val="Normal"/>
    <w:rsid w:val="003B2E41"/>
    <w:pPr>
      <w:pBdr>
        <w:top w:val="single" w:sz="4" w:space="0" w:color="auto"/>
        <w:left w:val="single" w:sz="8" w:space="31" w:color="auto"/>
        <w:bottom w:val="single" w:sz="8" w:space="0" w:color="auto"/>
        <w:right w:val="single" w:sz="4"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05">
    <w:name w:val="xl105"/>
    <w:basedOn w:val="Normal"/>
    <w:rsid w:val="003B2E41"/>
    <w:pPr>
      <w:pBdr>
        <w:top w:val="single" w:sz="4" w:space="0" w:color="auto"/>
        <w:left w:val="single" w:sz="4" w:space="31" w:color="auto"/>
        <w:bottom w:val="single" w:sz="8" w:space="0" w:color="auto"/>
        <w:right w:val="single" w:sz="8"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06">
    <w:name w:val="xl106"/>
    <w:basedOn w:val="Normal"/>
    <w:rsid w:val="003B2E41"/>
    <w:pPr>
      <w:pBdr>
        <w:top w:val="single" w:sz="4" w:space="0" w:color="auto"/>
        <w:bottom w:val="single" w:sz="8" w:space="0" w:color="auto"/>
        <w:right w:val="single" w:sz="4"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07">
    <w:name w:val="xl107"/>
    <w:basedOn w:val="Normal"/>
    <w:rsid w:val="003B2E41"/>
    <w:pPr>
      <w:pBdr>
        <w:top w:val="single" w:sz="4" w:space="0" w:color="auto"/>
        <w:left w:val="single" w:sz="8" w:space="31" w:color="auto"/>
        <w:bottom w:val="single" w:sz="8" w:space="0" w:color="auto"/>
        <w:right w:val="single" w:sz="8"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08">
    <w:name w:val="xl108"/>
    <w:basedOn w:val="Normal"/>
    <w:rsid w:val="003B2E41"/>
    <w:pPr>
      <w:pBdr>
        <w:bottom w:val="single" w:sz="8" w:space="0" w:color="auto"/>
      </w:pBdr>
      <w:shd w:val="clear" w:color="000000" w:fill="F2F2F2"/>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auto"/>
      <w:sz w:val="20"/>
      <w:szCs w:val="20"/>
    </w:rPr>
  </w:style>
  <w:style w:type="paragraph" w:customStyle="1" w:styleId="xl109">
    <w:name w:val="xl109"/>
    <w:basedOn w:val="Normal"/>
    <w:rsid w:val="003B2E41"/>
    <w:pPr>
      <w:pBdr>
        <w:left w:val="single" w:sz="8" w:space="0" w:color="auto"/>
        <w:bottom w:val="single" w:sz="8" w:space="0" w:color="auto"/>
      </w:pBdr>
      <w:shd w:val="clear" w:color="000000" w:fill="F2F2F2"/>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color w:val="auto"/>
      <w:sz w:val="20"/>
      <w:szCs w:val="20"/>
    </w:rPr>
  </w:style>
  <w:style w:type="paragraph" w:customStyle="1" w:styleId="xl110">
    <w:name w:val="xl110"/>
    <w:basedOn w:val="Normal"/>
    <w:rsid w:val="003B2E41"/>
    <w:pPr>
      <w:pBdr>
        <w:bottom w:val="single" w:sz="8" w:space="0" w:color="auto"/>
        <w:right w:val="single" w:sz="8" w:space="7" w:color="auto"/>
      </w:pBdr>
      <w:shd w:val="clear" w:color="000000" w:fill="F2F2F2"/>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color w:val="auto"/>
      <w:sz w:val="20"/>
      <w:szCs w:val="20"/>
    </w:rPr>
  </w:style>
  <w:style w:type="paragraph" w:customStyle="1" w:styleId="xl111">
    <w:name w:val="xl111"/>
    <w:basedOn w:val="Normal"/>
    <w:rsid w:val="003B2E41"/>
    <w:pPr>
      <w:pBdr>
        <w:bottom w:val="single" w:sz="8" w:space="0" w:color="auto"/>
      </w:pBdr>
      <w:shd w:val="clear" w:color="000000" w:fill="F2F2F2"/>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color w:val="auto"/>
      <w:sz w:val="20"/>
      <w:szCs w:val="20"/>
    </w:rPr>
  </w:style>
  <w:style w:type="paragraph" w:customStyle="1" w:styleId="xl112">
    <w:name w:val="xl112"/>
    <w:basedOn w:val="Normal"/>
    <w:rsid w:val="003B2E41"/>
    <w:pPr>
      <w:pBdr>
        <w:left w:val="single" w:sz="8" w:space="0" w:color="auto"/>
        <w:bottom w:val="single" w:sz="8" w:space="0" w:color="auto"/>
        <w:right w:val="single" w:sz="8" w:space="7" w:color="auto"/>
      </w:pBdr>
      <w:shd w:val="clear" w:color="000000" w:fill="F2F2F2"/>
      <w:spacing w:before="100" w:beforeAutospacing="1" w:after="100" w:afterAutospacing="1" w:line="240" w:lineRule="auto"/>
      <w:ind w:firstLineChars="100" w:firstLine="100"/>
      <w:jc w:val="right"/>
      <w:textAlignment w:val="center"/>
    </w:pPr>
    <w:rPr>
      <w:rFonts w:ascii="Times New Roman" w:eastAsia="Times New Roman" w:hAnsi="Times New Roman" w:cs="Times New Roman"/>
      <w:color w:val="auto"/>
      <w:sz w:val="20"/>
      <w:szCs w:val="20"/>
    </w:rPr>
  </w:style>
  <w:style w:type="paragraph" w:customStyle="1" w:styleId="xl113">
    <w:name w:val="xl113"/>
    <w:basedOn w:val="Normal"/>
    <w:rsid w:val="003B2E41"/>
    <w:pPr>
      <w:spacing w:before="100" w:beforeAutospacing="1" w:after="100" w:afterAutospacing="1" w:line="240" w:lineRule="auto"/>
    </w:pPr>
    <w:rPr>
      <w:rFonts w:ascii="Times New Roman" w:eastAsia="Times New Roman" w:hAnsi="Times New Roman" w:cs="Times New Roman"/>
      <w:color w:val="auto"/>
      <w:sz w:val="20"/>
      <w:szCs w:val="20"/>
    </w:rPr>
  </w:style>
  <w:style w:type="paragraph" w:customStyle="1" w:styleId="xl114">
    <w:name w:val="xl114"/>
    <w:basedOn w:val="Normal"/>
    <w:rsid w:val="003B2E41"/>
    <w:pPr>
      <w:pBdr>
        <w:top w:val="single" w:sz="4" w:space="0" w:color="auto"/>
        <w:bottom w:val="single" w:sz="8" w:space="0" w:color="auto"/>
      </w:pBdr>
      <w:shd w:val="clear" w:color="000000" w:fill="A7C4FF"/>
      <w:spacing w:before="100" w:beforeAutospacing="1" w:after="100" w:afterAutospacing="1" w:line="240" w:lineRule="auto"/>
      <w:ind w:firstLineChars="300" w:firstLine="300"/>
      <w:textAlignment w:val="center"/>
    </w:pPr>
    <w:rPr>
      <w:rFonts w:ascii="Times New Roman" w:eastAsia="Times New Roman" w:hAnsi="Times New Roman" w:cs="Times New Roman"/>
      <w:color w:val="auto"/>
      <w:sz w:val="20"/>
      <w:szCs w:val="20"/>
    </w:rPr>
  </w:style>
  <w:style w:type="paragraph" w:customStyle="1" w:styleId="xl115">
    <w:name w:val="xl115"/>
    <w:basedOn w:val="Normal"/>
    <w:rsid w:val="003B2E41"/>
    <w:pPr>
      <w:pBdr>
        <w:top w:val="single" w:sz="4" w:space="0" w:color="auto"/>
        <w:left w:val="single" w:sz="8" w:space="31" w:color="auto"/>
        <w:bottom w:val="single" w:sz="8" w:space="0" w:color="auto"/>
        <w:right w:val="single" w:sz="4"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16">
    <w:name w:val="xl116"/>
    <w:basedOn w:val="Normal"/>
    <w:rsid w:val="003B2E41"/>
    <w:pPr>
      <w:pBdr>
        <w:top w:val="single" w:sz="4" w:space="0" w:color="auto"/>
        <w:left w:val="single" w:sz="4" w:space="31" w:color="auto"/>
        <w:bottom w:val="single" w:sz="8" w:space="0" w:color="auto"/>
        <w:right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17">
    <w:name w:val="xl117"/>
    <w:basedOn w:val="Normal"/>
    <w:rsid w:val="003B2E41"/>
    <w:pPr>
      <w:pBdr>
        <w:top w:val="single" w:sz="4" w:space="0" w:color="auto"/>
        <w:bottom w:val="single" w:sz="8" w:space="0" w:color="auto"/>
        <w:right w:val="single" w:sz="4"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18">
    <w:name w:val="xl118"/>
    <w:basedOn w:val="Normal"/>
    <w:rsid w:val="003B2E41"/>
    <w:pPr>
      <w:pBdr>
        <w:top w:val="single" w:sz="4" w:space="0" w:color="auto"/>
        <w:left w:val="single" w:sz="8" w:space="31" w:color="auto"/>
        <w:bottom w:val="single" w:sz="8" w:space="0" w:color="auto"/>
        <w:right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19">
    <w:name w:val="xl119"/>
    <w:basedOn w:val="Normal"/>
    <w:rsid w:val="003B2E41"/>
    <w:pPr>
      <w:pBdr>
        <w:left w:val="single" w:sz="8" w:space="0" w:color="auto"/>
        <w:bottom w:val="single" w:sz="8" w:space="0" w:color="auto"/>
        <w:right w:val="single" w:sz="8" w:space="0" w:color="auto"/>
      </w:pBdr>
      <w:shd w:val="clear" w:color="000000" w:fill="20376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20">
    <w:name w:val="xl120"/>
    <w:basedOn w:val="Normal"/>
    <w:rsid w:val="003B2E41"/>
    <w:pPr>
      <w:pBdr>
        <w:top w:val="single" w:sz="8" w:space="0" w:color="auto"/>
        <w:left w:val="single" w:sz="8" w:space="0" w:color="auto"/>
        <w:right w:val="single" w:sz="8" w:space="0" w:color="auto"/>
      </w:pBdr>
      <w:shd w:val="clear" w:color="000000" w:fill="305496"/>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21">
    <w:name w:val="xl121"/>
    <w:basedOn w:val="Normal"/>
    <w:rsid w:val="003B2E41"/>
    <w:pPr>
      <w:pBdr>
        <w:left w:val="single" w:sz="8" w:space="0" w:color="auto"/>
        <w:right w:val="single" w:sz="8" w:space="0" w:color="auto"/>
      </w:pBdr>
      <w:shd w:val="clear" w:color="000000" w:fill="305496"/>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22">
    <w:name w:val="xl122"/>
    <w:basedOn w:val="Normal"/>
    <w:rsid w:val="003B2E41"/>
    <w:pPr>
      <w:pBdr>
        <w:left w:val="single" w:sz="8" w:space="0" w:color="auto"/>
        <w:bottom w:val="single" w:sz="8" w:space="0" w:color="auto"/>
        <w:right w:val="single" w:sz="8" w:space="0" w:color="auto"/>
      </w:pBdr>
      <w:shd w:val="clear" w:color="000000" w:fill="305496"/>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23">
    <w:name w:val="xl123"/>
    <w:basedOn w:val="Normal"/>
    <w:rsid w:val="003B2E41"/>
    <w:pPr>
      <w:pBdr>
        <w:top w:val="single" w:sz="8" w:space="0" w:color="auto"/>
        <w:left w:val="single" w:sz="8" w:space="0" w:color="auto"/>
        <w:right w:val="single" w:sz="8" w:space="0" w:color="auto"/>
      </w:pBdr>
      <w:shd w:val="clear" w:color="000000" w:fill="85AEFF"/>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24">
    <w:name w:val="xl124"/>
    <w:basedOn w:val="Normal"/>
    <w:rsid w:val="003B2E41"/>
    <w:pPr>
      <w:pBdr>
        <w:left w:val="single" w:sz="8" w:space="0" w:color="auto"/>
        <w:right w:val="single" w:sz="8" w:space="0" w:color="auto"/>
      </w:pBdr>
      <w:shd w:val="clear" w:color="000000" w:fill="85AEFF"/>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25">
    <w:name w:val="xl125"/>
    <w:basedOn w:val="Normal"/>
    <w:rsid w:val="003B2E41"/>
    <w:pPr>
      <w:pBdr>
        <w:left w:val="single" w:sz="8" w:space="0" w:color="auto"/>
        <w:bottom w:val="single" w:sz="8" w:space="0" w:color="auto"/>
        <w:right w:val="single" w:sz="8" w:space="0" w:color="auto"/>
      </w:pBdr>
      <w:shd w:val="clear" w:color="000000" w:fill="85AEFF"/>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26">
    <w:name w:val="xl126"/>
    <w:basedOn w:val="Normal"/>
    <w:rsid w:val="003B2E41"/>
    <w:pPr>
      <w:pBdr>
        <w:left w:val="single" w:sz="4" w:space="31" w:color="auto"/>
        <w:bottom w:val="single" w:sz="4"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27">
    <w:name w:val="xl127"/>
    <w:basedOn w:val="Normal"/>
    <w:rsid w:val="003B2E41"/>
    <w:pPr>
      <w:pBdr>
        <w:top w:val="single" w:sz="4" w:space="0" w:color="auto"/>
        <w:left w:val="single" w:sz="4" w:space="31" w:color="auto"/>
        <w:bottom w:val="single" w:sz="4"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28">
    <w:name w:val="xl128"/>
    <w:basedOn w:val="Normal"/>
    <w:rsid w:val="003B2E41"/>
    <w:pPr>
      <w:pBdr>
        <w:top w:val="single" w:sz="4" w:space="0" w:color="auto"/>
        <w:left w:val="single" w:sz="4" w:space="31" w:color="auto"/>
        <w:bottom w:val="single" w:sz="4" w:space="0" w:color="auto"/>
      </w:pBdr>
      <w:shd w:val="clear" w:color="000000" w:fill="FCD5B4"/>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29">
    <w:name w:val="xl129"/>
    <w:basedOn w:val="Normal"/>
    <w:rsid w:val="003B2E41"/>
    <w:pPr>
      <w:pBdr>
        <w:top w:val="single" w:sz="4" w:space="0" w:color="auto"/>
        <w:left w:val="single" w:sz="4" w:space="31" w:color="auto"/>
        <w:bottom w:val="single" w:sz="4" w:space="0" w:color="auto"/>
      </w:pBdr>
      <w:shd w:val="clear" w:color="000000" w:fill="F2F2F2"/>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30">
    <w:name w:val="xl130"/>
    <w:basedOn w:val="Normal"/>
    <w:rsid w:val="003B2E41"/>
    <w:pPr>
      <w:pBdr>
        <w:top w:val="single" w:sz="4" w:space="0" w:color="auto"/>
        <w:left w:val="single" w:sz="4" w:space="31" w:color="auto"/>
        <w:bottom w:val="single" w:sz="4"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31">
    <w:name w:val="xl131"/>
    <w:basedOn w:val="Normal"/>
    <w:rsid w:val="003B2E41"/>
    <w:pPr>
      <w:pBdr>
        <w:top w:val="single" w:sz="4" w:space="0" w:color="auto"/>
        <w:left w:val="single" w:sz="4" w:space="31" w:color="auto"/>
        <w:bottom w:val="single" w:sz="8"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32">
    <w:name w:val="xl132"/>
    <w:basedOn w:val="Normal"/>
    <w:rsid w:val="003B2E41"/>
    <w:pPr>
      <w:pBdr>
        <w:bottom w:val="single" w:sz="8" w:space="0" w:color="auto"/>
      </w:pBdr>
      <w:shd w:val="clear" w:color="000000" w:fill="F2F2F2"/>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color w:val="auto"/>
      <w:sz w:val="20"/>
      <w:szCs w:val="20"/>
    </w:rPr>
  </w:style>
  <w:style w:type="paragraph" w:customStyle="1" w:styleId="xl133">
    <w:name w:val="xl133"/>
    <w:basedOn w:val="Normal"/>
    <w:rsid w:val="003B2E41"/>
    <w:pPr>
      <w:pBdr>
        <w:bottom w:val="single" w:sz="4" w:space="0" w:color="auto"/>
        <w:right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34">
    <w:name w:val="xl134"/>
    <w:basedOn w:val="Normal"/>
    <w:rsid w:val="003B2E41"/>
    <w:pPr>
      <w:pBdr>
        <w:top w:val="single" w:sz="4" w:space="0" w:color="auto"/>
        <w:bottom w:val="single" w:sz="4" w:space="0" w:color="auto"/>
        <w:right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35">
    <w:name w:val="xl135"/>
    <w:basedOn w:val="Normal"/>
    <w:rsid w:val="003B2E41"/>
    <w:pPr>
      <w:pBdr>
        <w:top w:val="single" w:sz="4" w:space="0" w:color="auto"/>
        <w:bottom w:val="single" w:sz="4" w:space="0" w:color="auto"/>
        <w:right w:val="single" w:sz="8" w:space="0" w:color="auto"/>
      </w:pBdr>
      <w:shd w:val="clear" w:color="000000" w:fill="FCD5B4"/>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36">
    <w:name w:val="xl136"/>
    <w:basedOn w:val="Normal"/>
    <w:rsid w:val="003B2E41"/>
    <w:pPr>
      <w:pBdr>
        <w:top w:val="single" w:sz="4" w:space="0" w:color="auto"/>
        <w:bottom w:val="single" w:sz="4" w:space="0" w:color="auto"/>
        <w:right w:val="single" w:sz="8" w:space="0" w:color="auto"/>
      </w:pBdr>
      <w:shd w:val="clear" w:color="000000" w:fill="F2F2F2"/>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37">
    <w:name w:val="xl137"/>
    <w:basedOn w:val="Normal"/>
    <w:rsid w:val="003B2E41"/>
    <w:pPr>
      <w:pBdr>
        <w:top w:val="single" w:sz="4" w:space="0" w:color="auto"/>
        <w:bottom w:val="single" w:sz="4" w:space="0" w:color="auto"/>
        <w:right w:val="single" w:sz="8"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38">
    <w:name w:val="xl138"/>
    <w:basedOn w:val="Normal"/>
    <w:rsid w:val="003B2E41"/>
    <w:pPr>
      <w:pBdr>
        <w:top w:val="single" w:sz="4" w:space="0" w:color="auto"/>
        <w:bottom w:val="single" w:sz="8" w:space="0" w:color="auto"/>
        <w:right w:val="single" w:sz="8"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39">
    <w:name w:val="xl139"/>
    <w:basedOn w:val="Normal"/>
    <w:rsid w:val="003B2E41"/>
    <w:pPr>
      <w:pBdr>
        <w:bottom w:val="single" w:sz="8" w:space="0" w:color="auto"/>
        <w:right w:val="single" w:sz="8" w:space="7" w:color="auto"/>
      </w:pBdr>
      <w:shd w:val="clear" w:color="000000" w:fill="F2F2F2"/>
      <w:spacing w:before="100" w:beforeAutospacing="1" w:after="100" w:afterAutospacing="1" w:line="240" w:lineRule="auto"/>
      <w:ind w:firstLineChars="100" w:firstLine="100"/>
      <w:jc w:val="right"/>
      <w:textAlignment w:val="center"/>
    </w:pPr>
    <w:rPr>
      <w:rFonts w:ascii="Times New Roman" w:eastAsia="Times New Roman" w:hAnsi="Times New Roman" w:cs="Times New Roman"/>
      <w:color w:val="auto"/>
      <w:sz w:val="20"/>
      <w:szCs w:val="20"/>
    </w:rPr>
  </w:style>
  <w:style w:type="paragraph" w:customStyle="1" w:styleId="xl140">
    <w:name w:val="xl140"/>
    <w:basedOn w:val="Normal"/>
    <w:rsid w:val="003B2E41"/>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auto"/>
      <w:sz w:val="20"/>
      <w:szCs w:val="20"/>
    </w:rPr>
  </w:style>
  <w:style w:type="paragraph" w:customStyle="1" w:styleId="xl141">
    <w:name w:val="xl141"/>
    <w:basedOn w:val="Normal"/>
    <w:rsid w:val="003B2E41"/>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auto"/>
      <w:sz w:val="20"/>
      <w:szCs w:val="20"/>
    </w:rPr>
  </w:style>
  <w:style w:type="paragraph" w:customStyle="1" w:styleId="xl142">
    <w:name w:val="xl142"/>
    <w:basedOn w:val="Normal"/>
    <w:rsid w:val="003B2E41"/>
    <w:pPr>
      <w:pBdr>
        <w:top w:val="single" w:sz="4" w:space="0" w:color="auto"/>
        <w:left w:val="single" w:sz="4" w:space="31" w:color="auto"/>
        <w:bottom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customStyle="1" w:styleId="xl143">
    <w:name w:val="xl143"/>
    <w:basedOn w:val="Normal"/>
    <w:rsid w:val="003B2E41"/>
    <w:pPr>
      <w:pBdr>
        <w:top w:val="single" w:sz="4" w:space="0" w:color="auto"/>
        <w:bottom w:val="single" w:sz="8" w:space="0" w:color="auto"/>
        <w:right w:val="single" w:sz="8" w:space="0" w:color="auto"/>
      </w:pBdr>
      <w:shd w:val="clear" w:color="000000" w:fill="A7C4FF"/>
      <w:spacing w:before="100" w:beforeAutospacing="1" w:after="100" w:afterAutospacing="1" w:line="240" w:lineRule="auto"/>
      <w:ind w:firstLineChars="500" w:firstLine="500"/>
      <w:textAlignment w:val="center"/>
    </w:pPr>
    <w:rPr>
      <w:rFonts w:ascii="Times New Roman" w:eastAsia="Times New Roman" w:hAnsi="Times New Roman" w:cs="Times New Roman"/>
      <w:color w:val="auto"/>
      <w:sz w:val="20"/>
      <w:szCs w:val="20"/>
    </w:rPr>
  </w:style>
  <w:style w:type="paragraph" w:styleId="EndnoteText">
    <w:name w:val="endnote text"/>
    <w:basedOn w:val="Normal"/>
    <w:link w:val="EndnoteTextChar"/>
    <w:uiPriority w:val="99"/>
    <w:semiHidden/>
    <w:unhideWhenUsed/>
    <w:rsid w:val="00C17AB5"/>
    <w:pPr>
      <w:spacing w:line="240" w:lineRule="auto"/>
    </w:pPr>
    <w:rPr>
      <w:sz w:val="20"/>
      <w:szCs w:val="20"/>
    </w:rPr>
  </w:style>
  <w:style w:type="character" w:customStyle="1" w:styleId="EndnoteTextChar">
    <w:name w:val="Endnote Text Char"/>
    <w:basedOn w:val="DefaultParagraphFont"/>
    <w:link w:val="EndnoteText"/>
    <w:uiPriority w:val="99"/>
    <w:semiHidden/>
    <w:rsid w:val="00C17AB5"/>
    <w:rPr>
      <w:sz w:val="20"/>
      <w:szCs w:val="20"/>
    </w:rPr>
  </w:style>
  <w:style w:type="character" w:styleId="EndnoteReference">
    <w:name w:val="endnote reference"/>
    <w:basedOn w:val="DefaultParagraphFont"/>
    <w:uiPriority w:val="99"/>
    <w:semiHidden/>
    <w:unhideWhenUsed/>
    <w:rsid w:val="00C17AB5"/>
    <w:rPr>
      <w:vertAlign w:val="superscript"/>
    </w:rPr>
  </w:style>
  <w:style w:type="paragraph" w:styleId="FootnoteText">
    <w:name w:val="footnote text"/>
    <w:basedOn w:val="Normal"/>
    <w:link w:val="FootnoteTextChar"/>
    <w:uiPriority w:val="99"/>
    <w:semiHidden/>
    <w:unhideWhenUsed/>
    <w:rsid w:val="001347C1"/>
    <w:pPr>
      <w:spacing w:line="240" w:lineRule="auto"/>
    </w:pPr>
    <w:rPr>
      <w:sz w:val="20"/>
      <w:szCs w:val="20"/>
    </w:rPr>
  </w:style>
  <w:style w:type="character" w:customStyle="1" w:styleId="FootnoteTextChar">
    <w:name w:val="Footnote Text Char"/>
    <w:basedOn w:val="DefaultParagraphFont"/>
    <w:link w:val="FootnoteText"/>
    <w:uiPriority w:val="99"/>
    <w:semiHidden/>
    <w:rsid w:val="001347C1"/>
    <w:rPr>
      <w:sz w:val="20"/>
      <w:szCs w:val="20"/>
    </w:rPr>
  </w:style>
  <w:style w:type="character" w:styleId="FootnoteReference">
    <w:name w:val="footnote reference"/>
    <w:basedOn w:val="DefaultParagraphFont"/>
    <w:uiPriority w:val="99"/>
    <w:semiHidden/>
    <w:unhideWhenUsed/>
    <w:rsid w:val="001347C1"/>
    <w:rPr>
      <w:vertAlign w:val="superscript"/>
    </w:rPr>
  </w:style>
  <w:style w:type="character" w:styleId="UnresolvedMention">
    <w:name w:val="Unresolved Mention"/>
    <w:basedOn w:val="DefaultParagraphFont"/>
    <w:uiPriority w:val="99"/>
    <w:semiHidden/>
    <w:unhideWhenUsed/>
    <w:rsid w:val="000443FE"/>
    <w:rPr>
      <w:color w:val="605E5C"/>
      <w:shd w:val="clear" w:color="auto" w:fill="E1DFDD"/>
    </w:rPr>
  </w:style>
  <w:style w:type="paragraph" w:styleId="Revision">
    <w:name w:val="Revision"/>
    <w:hidden/>
    <w:uiPriority w:val="99"/>
    <w:semiHidden/>
    <w:rsid w:val="005558E3"/>
    <w:pPr>
      <w:spacing w:line="240" w:lineRule="auto"/>
    </w:pPr>
  </w:style>
  <w:style w:type="character" w:customStyle="1" w:styleId="NoSpacingChar">
    <w:name w:val="No Spacing Char"/>
    <w:link w:val="NoSpacing"/>
    <w:uiPriority w:val="1"/>
    <w:rsid w:val="00DA3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61">
      <w:bodyDiv w:val="1"/>
      <w:marLeft w:val="0"/>
      <w:marRight w:val="0"/>
      <w:marTop w:val="0"/>
      <w:marBottom w:val="0"/>
      <w:divBdr>
        <w:top w:val="none" w:sz="0" w:space="0" w:color="auto"/>
        <w:left w:val="none" w:sz="0" w:space="0" w:color="auto"/>
        <w:bottom w:val="none" w:sz="0" w:space="0" w:color="auto"/>
        <w:right w:val="none" w:sz="0" w:space="0" w:color="auto"/>
      </w:divBdr>
    </w:div>
    <w:div w:id="7147720">
      <w:bodyDiv w:val="1"/>
      <w:marLeft w:val="0"/>
      <w:marRight w:val="0"/>
      <w:marTop w:val="0"/>
      <w:marBottom w:val="0"/>
      <w:divBdr>
        <w:top w:val="none" w:sz="0" w:space="0" w:color="auto"/>
        <w:left w:val="none" w:sz="0" w:space="0" w:color="auto"/>
        <w:bottom w:val="none" w:sz="0" w:space="0" w:color="auto"/>
        <w:right w:val="none" w:sz="0" w:space="0" w:color="auto"/>
      </w:divBdr>
    </w:div>
    <w:div w:id="204484963">
      <w:bodyDiv w:val="1"/>
      <w:marLeft w:val="0"/>
      <w:marRight w:val="0"/>
      <w:marTop w:val="0"/>
      <w:marBottom w:val="0"/>
      <w:divBdr>
        <w:top w:val="none" w:sz="0" w:space="0" w:color="auto"/>
        <w:left w:val="none" w:sz="0" w:space="0" w:color="auto"/>
        <w:bottom w:val="none" w:sz="0" w:space="0" w:color="auto"/>
        <w:right w:val="none" w:sz="0" w:space="0" w:color="auto"/>
      </w:divBdr>
    </w:div>
    <w:div w:id="808593746">
      <w:bodyDiv w:val="1"/>
      <w:marLeft w:val="0"/>
      <w:marRight w:val="0"/>
      <w:marTop w:val="0"/>
      <w:marBottom w:val="0"/>
      <w:divBdr>
        <w:top w:val="none" w:sz="0" w:space="0" w:color="auto"/>
        <w:left w:val="none" w:sz="0" w:space="0" w:color="auto"/>
        <w:bottom w:val="none" w:sz="0" w:space="0" w:color="auto"/>
        <w:right w:val="none" w:sz="0" w:space="0" w:color="auto"/>
      </w:divBdr>
    </w:div>
    <w:div w:id="936213385">
      <w:bodyDiv w:val="1"/>
      <w:marLeft w:val="0"/>
      <w:marRight w:val="0"/>
      <w:marTop w:val="0"/>
      <w:marBottom w:val="0"/>
      <w:divBdr>
        <w:top w:val="none" w:sz="0" w:space="0" w:color="auto"/>
        <w:left w:val="none" w:sz="0" w:space="0" w:color="auto"/>
        <w:bottom w:val="none" w:sz="0" w:space="0" w:color="auto"/>
        <w:right w:val="none" w:sz="0" w:space="0" w:color="auto"/>
      </w:divBdr>
    </w:div>
    <w:div w:id="1395157155">
      <w:bodyDiv w:val="1"/>
      <w:marLeft w:val="0"/>
      <w:marRight w:val="0"/>
      <w:marTop w:val="0"/>
      <w:marBottom w:val="0"/>
      <w:divBdr>
        <w:top w:val="none" w:sz="0" w:space="0" w:color="auto"/>
        <w:left w:val="none" w:sz="0" w:space="0" w:color="auto"/>
        <w:bottom w:val="none" w:sz="0" w:space="0" w:color="auto"/>
        <w:right w:val="none" w:sz="0" w:space="0" w:color="auto"/>
      </w:divBdr>
    </w:div>
    <w:div w:id="1430465513">
      <w:bodyDiv w:val="1"/>
      <w:marLeft w:val="0"/>
      <w:marRight w:val="0"/>
      <w:marTop w:val="0"/>
      <w:marBottom w:val="0"/>
      <w:divBdr>
        <w:top w:val="none" w:sz="0" w:space="0" w:color="auto"/>
        <w:left w:val="none" w:sz="0" w:space="0" w:color="auto"/>
        <w:bottom w:val="none" w:sz="0" w:space="0" w:color="auto"/>
        <w:right w:val="none" w:sz="0" w:space="0" w:color="auto"/>
      </w:divBdr>
    </w:div>
    <w:div w:id="1471822473">
      <w:bodyDiv w:val="1"/>
      <w:marLeft w:val="0"/>
      <w:marRight w:val="0"/>
      <w:marTop w:val="0"/>
      <w:marBottom w:val="0"/>
      <w:divBdr>
        <w:top w:val="none" w:sz="0" w:space="0" w:color="auto"/>
        <w:left w:val="none" w:sz="0" w:space="0" w:color="auto"/>
        <w:bottom w:val="none" w:sz="0" w:space="0" w:color="auto"/>
        <w:right w:val="none" w:sz="0" w:space="0" w:color="auto"/>
      </w:divBdr>
    </w:div>
    <w:div w:id="172244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cdc.gov/hiv/research/interventionresearch/compendium/index.html" TargetMode="External"/><Relationship Id="rId1" Type="http://schemas.openxmlformats.org/officeDocument/2006/relationships/hyperlink" Target="https://doi.org/10.1007/s10461-017-2005-1" TargetMode="Externa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6" ma:contentTypeDescription="Create a new document." ma:contentTypeScope="" ma:versionID="e3cf6ec93f478ff749897ed00abce9c4">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c95c6a3267a0609d5ff73f9f178dfe11"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2386DF-4A37-4C38-A10E-AFF53F965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8D8C8A-B8C0-4089-BDB5-86A44810A333}">
  <ds:schemaRefs>
    <ds:schemaRef ds:uri="http://schemas.openxmlformats.org/officeDocument/2006/bibliography"/>
  </ds:schemaRefs>
</ds:datastoreItem>
</file>

<file path=customXml/itemProps3.xml><?xml version="1.0" encoding="utf-8"?>
<ds:datastoreItem xmlns:ds="http://schemas.openxmlformats.org/officeDocument/2006/customXml" ds:itemID="{16792386-6BA7-4302-99FC-A563C0E2CB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CF4D7B-D1C7-4B03-9A9C-2B8FDB4F78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15</Pages>
  <Words>2239</Words>
  <Characters>12767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Medina,Luis  (DSHS)</dc:creator>
  <cp:keywords/>
  <dc:description/>
  <cp:lastModifiedBy>Alexander,Lacy (DSHS)</cp:lastModifiedBy>
  <cp:revision>65</cp:revision>
  <dcterms:created xsi:type="dcterms:W3CDTF">2023-05-09T03:23:00Z</dcterms:created>
  <dcterms:modified xsi:type="dcterms:W3CDTF">2023-09-15T13:19:00Z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0x0101007288B0BAABE7D94C89B4EF9934680D6F</vt:lpwstr>
  </property>
</Properties>
</file>