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29F0" w14:textId="7FFD99A1" w:rsidR="00481D73" w:rsidRPr="00E26203" w:rsidRDefault="00374661" w:rsidP="00E26203">
      <w:pPr>
        <w:spacing w:line="240" w:lineRule="auto"/>
        <w:jc w:val="center"/>
      </w:pPr>
      <w:r w:rsidRPr="00E26203">
        <w:rPr>
          <w:noProof/>
        </w:rPr>
        <w:drawing>
          <wp:inline distT="0" distB="0" distL="0" distR="0" wp14:anchorId="31C42B50" wp14:editId="1B100028">
            <wp:extent cx="1012190"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2190" cy="993775"/>
                    </a:xfrm>
                    <a:prstGeom prst="rect">
                      <a:avLst/>
                    </a:prstGeom>
                    <a:noFill/>
                  </pic:spPr>
                </pic:pic>
              </a:graphicData>
            </a:graphic>
          </wp:inline>
        </w:drawing>
      </w:r>
    </w:p>
    <w:p w14:paraId="37D859B7" w14:textId="458D6E92" w:rsidR="00374661" w:rsidRPr="00E26203" w:rsidRDefault="00374661" w:rsidP="00E26203">
      <w:pPr>
        <w:spacing w:line="240" w:lineRule="auto"/>
        <w:jc w:val="center"/>
      </w:pPr>
      <w:r w:rsidRPr="00E26203">
        <w:rPr>
          <w:noProof/>
        </w:rPr>
        <w:drawing>
          <wp:inline distT="0" distB="0" distL="0" distR="0" wp14:anchorId="608DF638" wp14:editId="319A2782">
            <wp:extent cx="4980940" cy="38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0940" cy="384175"/>
                    </a:xfrm>
                    <a:prstGeom prst="rect">
                      <a:avLst/>
                    </a:prstGeom>
                    <a:noFill/>
                  </pic:spPr>
                </pic:pic>
              </a:graphicData>
            </a:graphic>
          </wp:inline>
        </w:drawing>
      </w:r>
    </w:p>
    <w:p w14:paraId="1CD260FB" w14:textId="77777777" w:rsidR="00374661" w:rsidRPr="00E26203" w:rsidRDefault="00374661">
      <w:pPr>
        <w:spacing w:before="240" w:after="0" w:line="240" w:lineRule="auto"/>
        <w:jc w:val="center"/>
        <w:rPr>
          <w:rFonts w:eastAsia="Times New Roman" w:cs="Times New Roman"/>
          <w:bCs/>
        </w:rPr>
      </w:pPr>
      <w:r w:rsidRPr="00E26203">
        <w:rPr>
          <w:rFonts w:eastAsia="Times New Roman" w:cs="Times New Roman"/>
          <w:bCs/>
        </w:rPr>
        <w:t>Jaime Masters, Commissioner</w:t>
      </w:r>
    </w:p>
    <w:p w14:paraId="4DDF2FAF" w14:textId="77777777" w:rsidR="00374661" w:rsidRPr="00E26203" w:rsidRDefault="00374661">
      <w:pPr>
        <w:spacing w:before="240" w:after="0" w:line="240" w:lineRule="auto"/>
        <w:jc w:val="center"/>
        <w:rPr>
          <w:rFonts w:eastAsia="Times New Roman" w:cs="Times New Roman"/>
          <w:bCs/>
        </w:rPr>
      </w:pPr>
      <w:r w:rsidRPr="00E26203">
        <w:rPr>
          <w:rFonts w:eastAsia="Times New Roman" w:cs="Times New Roman"/>
          <w:bCs/>
        </w:rPr>
        <w:t xml:space="preserve">Open Enrollment </w:t>
      </w:r>
    </w:p>
    <w:p w14:paraId="063536C0" w14:textId="77777777" w:rsidR="00374661" w:rsidRPr="00E26203" w:rsidRDefault="00374661">
      <w:pPr>
        <w:spacing w:before="240" w:after="0" w:line="240" w:lineRule="auto"/>
        <w:jc w:val="center"/>
        <w:rPr>
          <w:rFonts w:eastAsia="Times New Roman" w:cs="Times New Roman"/>
        </w:rPr>
      </w:pPr>
      <w:r w:rsidRPr="00E26203">
        <w:rPr>
          <w:rFonts w:eastAsia="Times New Roman" w:cs="Times New Roman"/>
          <w:bCs/>
        </w:rPr>
        <w:t>For</w:t>
      </w:r>
    </w:p>
    <w:p w14:paraId="428225FD" w14:textId="77777777" w:rsidR="00374661" w:rsidRPr="00E26203" w:rsidRDefault="00374661">
      <w:pPr>
        <w:spacing w:after="0" w:line="240" w:lineRule="auto"/>
        <w:jc w:val="center"/>
        <w:rPr>
          <w:rFonts w:eastAsia="Times New Roman" w:cs="Times New Roman"/>
          <w:b/>
        </w:rPr>
      </w:pPr>
    </w:p>
    <w:p w14:paraId="51E85AC6" w14:textId="0FB43B59" w:rsidR="00374661" w:rsidRPr="00E26203" w:rsidRDefault="00374661">
      <w:pPr>
        <w:spacing w:after="0" w:line="240" w:lineRule="auto"/>
        <w:jc w:val="center"/>
        <w:rPr>
          <w:rFonts w:eastAsia="Times New Roman" w:cs="Times New Roman"/>
          <w:b/>
        </w:rPr>
      </w:pPr>
      <w:r w:rsidRPr="00E26203">
        <w:rPr>
          <w:rFonts w:eastAsia="Times New Roman" w:cs="Times New Roman"/>
          <w:b/>
        </w:rPr>
        <w:t>Treatment Foster Family Care</w:t>
      </w:r>
      <w:r w:rsidR="001D68FB" w:rsidRPr="00E26203">
        <w:rPr>
          <w:rFonts w:eastAsia="Times New Roman" w:cs="Times New Roman"/>
          <w:b/>
        </w:rPr>
        <w:t xml:space="preserve"> </w:t>
      </w:r>
      <w:r w:rsidR="00C57A64" w:rsidRPr="00E26203">
        <w:rPr>
          <w:rFonts w:eastAsia="Times New Roman" w:cs="Times New Roman"/>
          <w:b/>
        </w:rPr>
        <w:t>(TFFC)</w:t>
      </w:r>
    </w:p>
    <w:p w14:paraId="15F82445" w14:textId="4BD9141B" w:rsidR="00374661" w:rsidRPr="00E26203" w:rsidRDefault="00374661">
      <w:pPr>
        <w:spacing w:line="240" w:lineRule="auto"/>
        <w:jc w:val="center"/>
        <w:rPr>
          <w:rFonts w:eastAsia="Times New Roman" w:cs="Times New Roman"/>
          <w:b/>
        </w:rPr>
      </w:pPr>
      <w:r w:rsidRPr="00E26203">
        <w:rPr>
          <w:rFonts w:eastAsia="Times New Roman" w:cs="Times New Roman"/>
          <w:b/>
        </w:rPr>
        <w:t>Residential Child-Care Services</w:t>
      </w:r>
    </w:p>
    <w:p w14:paraId="61E52813" w14:textId="0910BFE3" w:rsidR="00374661" w:rsidRPr="00E26203" w:rsidRDefault="00374661">
      <w:pPr>
        <w:spacing w:after="0" w:line="240" w:lineRule="auto"/>
        <w:jc w:val="center"/>
        <w:rPr>
          <w:rFonts w:eastAsia="Times New Roman" w:cs="Times New Roman"/>
          <w:b/>
        </w:rPr>
      </w:pPr>
      <w:r w:rsidRPr="00E26203">
        <w:rPr>
          <w:rFonts w:eastAsia="Times New Roman" w:cs="Times New Roman"/>
          <w:b/>
        </w:rPr>
        <w:t xml:space="preserve">Provided by </w:t>
      </w:r>
    </w:p>
    <w:p w14:paraId="629E1D69" w14:textId="0034B74A" w:rsidR="00374661" w:rsidRPr="00E26203" w:rsidRDefault="00374661">
      <w:pPr>
        <w:spacing w:before="240" w:after="0" w:line="240" w:lineRule="auto"/>
        <w:jc w:val="center"/>
        <w:rPr>
          <w:rFonts w:eastAsia="Times New Roman" w:cs="Times New Roman"/>
          <w:b/>
        </w:rPr>
      </w:pPr>
      <w:r w:rsidRPr="00E26203">
        <w:rPr>
          <w:rFonts w:eastAsia="Times New Roman" w:cs="Times New Roman"/>
          <w:b/>
        </w:rPr>
        <w:t>Child Placing Agencies (CPA)</w:t>
      </w:r>
    </w:p>
    <w:p w14:paraId="6B9417DF" w14:textId="24DD2971" w:rsidR="00374661" w:rsidRPr="00E26203" w:rsidRDefault="00374661">
      <w:pPr>
        <w:spacing w:after="0" w:line="240" w:lineRule="auto"/>
        <w:jc w:val="center"/>
        <w:rPr>
          <w:rFonts w:eastAsia="Times New Roman" w:cs="Times New Roman"/>
          <w:b/>
          <w:i/>
        </w:rPr>
      </w:pPr>
      <w:r w:rsidRPr="00E26203">
        <w:rPr>
          <w:rFonts w:eastAsia="Times New Roman" w:cs="Times New Roman"/>
          <w:b/>
        </w:rPr>
        <w:t xml:space="preserve">Enrollment Number: </w:t>
      </w:r>
      <w:r w:rsidR="006D0811" w:rsidRPr="006D0811">
        <w:rPr>
          <w:rFonts w:eastAsia="Times New Roman" w:cs="Times New Roman"/>
          <w:b/>
        </w:rPr>
        <w:t>HHS0012375</w:t>
      </w:r>
    </w:p>
    <w:p w14:paraId="2B64B7AE" w14:textId="77777777" w:rsidR="00374661" w:rsidRPr="00E26203" w:rsidRDefault="00374661">
      <w:pPr>
        <w:spacing w:after="0" w:line="240" w:lineRule="auto"/>
        <w:jc w:val="center"/>
        <w:rPr>
          <w:rFonts w:eastAsia="Times New Roman" w:cs="Times New Roman"/>
          <w:b/>
        </w:rPr>
      </w:pPr>
    </w:p>
    <w:p w14:paraId="51E756D1" w14:textId="692B6255" w:rsidR="00374661" w:rsidRPr="00E26203" w:rsidRDefault="00374661">
      <w:pPr>
        <w:spacing w:after="0" w:line="240" w:lineRule="auto"/>
        <w:jc w:val="center"/>
        <w:rPr>
          <w:rFonts w:eastAsia="Times New Roman" w:cs="Times New Roman"/>
          <w:i/>
        </w:rPr>
      </w:pPr>
      <w:bookmarkStart w:id="0" w:name="OLE_LINK3"/>
      <w:bookmarkStart w:id="1" w:name="OLE_LINK4"/>
      <w:bookmarkStart w:id="2" w:name="_Hlk108030352"/>
      <w:r w:rsidRPr="00E26203">
        <w:rPr>
          <w:rFonts w:eastAsia="Times New Roman" w:cs="Times New Roman"/>
        </w:rPr>
        <w:t xml:space="preserve">Enrollment Period Opens: </w:t>
      </w:r>
      <w:r w:rsidR="00E87161">
        <w:rPr>
          <w:rFonts w:eastAsia="Times New Roman" w:cs="Times New Roman"/>
        </w:rPr>
        <w:t>July</w:t>
      </w:r>
      <w:r w:rsidRPr="00E26203">
        <w:rPr>
          <w:rFonts w:eastAsia="Times New Roman" w:cs="Times New Roman"/>
        </w:rPr>
        <w:t xml:space="preserve"> </w:t>
      </w:r>
      <w:r w:rsidR="00E87161">
        <w:rPr>
          <w:rFonts w:eastAsia="Times New Roman" w:cs="Times New Roman"/>
        </w:rPr>
        <w:t>08</w:t>
      </w:r>
      <w:r w:rsidRPr="00E26203">
        <w:rPr>
          <w:rFonts w:eastAsia="Times New Roman" w:cs="Times New Roman"/>
        </w:rPr>
        <w:t>, 2022</w:t>
      </w:r>
    </w:p>
    <w:p w14:paraId="32FA6A24" w14:textId="77777777" w:rsidR="00374661" w:rsidRPr="00E26203" w:rsidRDefault="00374661">
      <w:pPr>
        <w:spacing w:after="0" w:line="240" w:lineRule="auto"/>
        <w:jc w:val="center"/>
        <w:rPr>
          <w:rFonts w:eastAsia="Times New Roman" w:cs="Times New Roman"/>
        </w:rPr>
      </w:pPr>
    </w:p>
    <w:bookmarkEnd w:id="0"/>
    <w:bookmarkEnd w:id="1"/>
    <w:p w14:paraId="4BC6B53A" w14:textId="78BD0D87" w:rsidR="00374661" w:rsidRPr="00E26203" w:rsidRDefault="00374661">
      <w:pPr>
        <w:spacing w:after="480" w:line="240" w:lineRule="auto"/>
        <w:jc w:val="center"/>
        <w:rPr>
          <w:rFonts w:eastAsia="Times New Roman" w:cs="Times New Roman"/>
        </w:rPr>
      </w:pPr>
      <w:r w:rsidRPr="00E26203">
        <w:rPr>
          <w:rFonts w:eastAsia="Times New Roman" w:cs="Times New Roman"/>
        </w:rPr>
        <w:t xml:space="preserve">Enrollment Period Closes: </w:t>
      </w:r>
      <w:r w:rsidR="00E87161">
        <w:rPr>
          <w:rFonts w:eastAsia="Times New Roman" w:cs="Times New Roman"/>
        </w:rPr>
        <w:t>August</w:t>
      </w:r>
      <w:r w:rsidRPr="00E26203">
        <w:rPr>
          <w:rFonts w:eastAsia="Times New Roman" w:cs="Times New Roman"/>
        </w:rPr>
        <w:t xml:space="preserve"> </w:t>
      </w:r>
      <w:r w:rsidR="00E87161">
        <w:rPr>
          <w:rFonts w:eastAsia="Times New Roman" w:cs="Times New Roman"/>
        </w:rPr>
        <w:t>31</w:t>
      </w:r>
      <w:r w:rsidRPr="00E26203">
        <w:rPr>
          <w:rFonts w:eastAsia="Times New Roman" w:cs="Times New Roman"/>
        </w:rPr>
        <w:t>, 2027</w:t>
      </w:r>
    </w:p>
    <w:bookmarkEnd w:id="2"/>
    <w:p w14:paraId="21235D38" w14:textId="77777777" w:rsidR="00374661" w:rsidRPr="00E26203" w:rsidRDefault="00374661">
      <w:pPr>
        <w:spacing w:after="0" w:line="240" w:lineRule="auto"/>
        <w:jc w:val="center"/>
        <w:rPr>
          <w:rFonts w:eastAsia="Times New Roman" w:cs="Times New Roman"/>
          <w:bCs/>
        </w:rPr>
      </w:pPr>
      <w:r w:rsidRPr="00E26203">
        <w:rPr>
          <w:rFonts w:eastAsia="Times New Roman" w:cs="Times New Roman"/>
          <w:bCs/>
        </w:rPr>
        <w:t xml:space="preserve">NIGP Class/Item Code:  </w:t>
      </w:r>
    </w:p>
    <w:p w14:paraId="64BBFD71" w14:textId="77777777" w:rsidR="00374661" w:rsidRPr="00E26203" w:rsidRDefault="00374661">
      <w:pPr>
        <w:spacing w:after="0" w:line="240" w:lineRule="auto"/>
        <w:jc w:val="center"/>
        <w:rPr>
          <w:rFonts w:eastAsia="Times New Roman" w:cs="Times New Roman"/>
          <w:bCs/>
        </w:rPr>
      </w:pPr>
    </w:p>
    <w:p w14:paraId="3A9AA243" w14:textId="77777777" w:rsidR="00374661" w:rsidRPr="00E26203" w:rsidRDefault="00374661">
      <w:pPr>
        <w:spacing w:after="0" w:line="240" w:lineRule="auto"/>
        <w:jc w:val="center"/>
        <w:rPr>
          <w:rFonts w:eastAsia="Times New Roman" w:cs="Times New Roman"/>
        </w:rPr>
      </w:pPr>
      <w:r w:rsidRPr="00E26203">
        <w:rPr>
          <w:rFonts w:eastAsia="Times New Roman" w:cs="Times New Roman"/>
        </w:rPr>
        <w:t xml:space="preserve"> 952-47</w:t>
      </w:r>
    </w:p>
    <w:p w14:paraId="5DD7BCF1" w14:textId="4DE9CF11" w:rsidR="00374661" w:rsidRPr="00E26203" w:rsidRDefault="00FC3EB4" w:rsidP="00E26203">
      <w:pPr>
        <w:spacing w:line="240" w:lineRule="auto"/>
        <w:jc w:val="center"/>
      </w:pPr>
      <w:r>
        <w:t xml:space="preserve"> </w:t>
      </w:r>
      <w:r w:rsidR="00374661" w:rsidRPr="00E26203">
        <w:t>952-59</w:t>
      </w:r>
    </w:p>
    <w:p w14:paraId="202096B9" w14:textId="1D42E8E3" w:rsidR="00374661" w:rsidRPr="00E26203" w:rsidRDefault="00374661" w:rsidP="00E26203">
      <w:pPr>
        <w:spacing w:line="240" w:lineRule="auto"/>
      </w:pPr>
      <w:r w:rsidRPr="00E26203">
        <w:br w:type="page"/>
      </w:r>
    </w:p>
    <w:p w14:paraId="2AED105A" w14:textId="3CEB6328" w:rsidR="00374661" w:rsidRPr="00B41F21" w:rsidRDefault="00374661" w:rsidP="00AC1F68">
      <w:pPr>
        <w:pStyle w:val="Heading1"/>
        <w:spacing w:line="240" w:lineRule="auto"/>
        <w:jc w:val="left"/>
        <w:rPr>
          <w:szCs w:val="22"/>
        </w:rPr>
      </w:pPr>
      <w:r w:rsidRPr="00B41F21">
        <w:rPr>
          <w:szCs w:val="22"/>
        </w:rPr>
        <w:lastRenderedPageBreak/>
        <w:t>GENERAL INFORMATION</w:t>
      </w:r>
    </w:p>
    <w:p w14:paraId="08E8EEFC" w14:textId="331BFD54" w:rsidR="000A395E" w:rsidRPr="00B41F21" w:rsidRDefault="002D5CBF" w:rsidP="00AC1F68">
      <w:pPr>
        <w:pStyle w:val="ListParagraph"/>
        <w:numPr>
          <w:ilvl w:val="1"/>
          <w:numId w:val="1"/>
        </w:numPr>
        <w:spacing w:line="240" w:lineRule="auto"/>
        <w:ind w:left="1440" w:hanging="720"/>
      </w:pPr>
      <w:r w:rsidRPr="00B41F21">
        <w:t xml:space="preserve">TFFC </w:t>
      </w:r>
      <w:r w:rsidR="00374661" w:rsidRPr="00B41F21">
        <w:t xml:space="preserve">Open Enrollment </w:t>
      </w:r>
    </w:p>
    <w:p w14:paraId="393B3792" w14:textId="2091610B" w:rsidR="00BC7A29" w:rsidRPr="00B41F21" w:rsidRDefault="004456F7" w:rsidP="00AC1F68">
      <w:pPr>
        <w:pStyle w:val="ListParagraph"/>
        <w:spacing w:line="240" w:lineRule="auto"/>
        <w:ind w:left="1260" w:firstLine="0"/>
        <w:rPr>
          <w:b w:val="0"/>
          <w:bCs/>
        </w:rPr>
      </w:pPr>
      <w:r w:rsidRPr="00B41F21">
        <w:rPr>
          <w:b w:val="0"/>
          <w:bCs/>
        </w:rPr>
        <w:t>The Child Protective Services Program (CPS) of the Texas Department of Family &amp; Protective Services (DFPS or Department) is issuing this Open Enrollment to seek applications from</w:t>
      </w:r>
      <w:r w:rsidR="00040BD3" w:rsidRPr="00B41F21">
        <w:rPr>
          <w:b w:val="0"/>
          <w:bCs/>
        </w:rPr>
        <w:t xml:space="preserve"> </w:t>
      </w:r>
      <w:r w:rsidRPr="00B41F21">
        <w:rPr>
          <w:b w:val="0"/>
          <w:bCs/>
        </w:rPr>
        <w:t xml:space="preserve">HHSC Licensed Child Placing Agencies (CPA) to </w:t>
      </w:r>
      <w:proofErr w:type="gramStart"/>
      <w:r w:rsidRPr="00B41F21">
        <w:rPr>
          <w:b w:val="0"/>
          <w:bCs/>
        </w:rPr>
        <w:t>enter into</w:t>
      </w:r>
      <w:proofErr w:type="gramEnd"/>
      <w:r w:rsidRPr="00B41F21">
        <w:rPr>
          <w:b w:val="0"/>
          <w:bCs/>
        </w:rPr>
        <w:t xml:space="preserve"> contracts with DFPS to provide Treatment Foster Family Care (TFFC) Residential Child Care </w:t>
      </w:r>
      <w:r w:rsidR="002D5CBF" w:rsidRPr="00B41F21">
        <w:rPr>
          <w:b w:val="0"/>
          <w:bCs/>
        </w:rPr>
        <w:t xml:space="preserve">(RCC) </w:t>
      </w:r>
      <w:r w:rsidRPr="00B41F21">
        <w:rPr>
          <w:b w:val="0"/>
          <w:bCs/>
        </w:rPr>
        <w:t>Services for children in its managing conservatorship in DFPS Regions across Texas (</w:t>
      </w:r>
      <w:r w:rsidR="00D25AF5">
        <w:rPr>
          <w:b w:val="0"/>
          <w:bCs/>
        </w:rPr>
        <w:t>s</w:t>
      </w:r>
      <w:r w:rsidRPr="00B41F21">
        <w:rPr>
          <w:b w:val="0"/>
          <w:bCs/>
        </w:rPr>
        <w:t>ee Subsection 1.6.2 for a map)</w:t>
      </w:r>
      <w:r w:rsidR="00040BD3" w:rsidRPr="00B41F21">
        <w:rPr>
          <w:b w:val="0"/>
          <w:bCs/>
        </w:rPr>
        <w:t>.</w:t>
      </w:r>
    </w:p>
    <w:p w14:paraId="4F9DE95B" w14:textId="1A75F8BC" w:rsidR="00524176" w:rsidRPr="00B41F21" w:rsidRDefault="00965438" w:rsidP="00AC1F68">
      <w:pPr>
        <w:pStyle w:val="ListParagraph"/>
        <w:spacing w:line="240" w:lineRule="auto"/>
        <w:ind w:left="1260" w:firstLine="0"/>
        <w:rPr>
          <w:rFonts w:eastAsia="Calibri" w:cs="Times New Roman"/>
          <w:b w:val="0"/>
        </w:rPr>
      </w:pPr>
      <w:r w:rsidRPr="00B41F21">
        <w:rPr>
          <w:rFonts w:eastAsia="Calibri" w:cs="Times New Roman"/>
          <w:b w:val="0"/>
        </w:rPr>
        <w:t xml:space="preserve">DFPS has determined that there is a continuing need to </w:t>
      </w:r>
      <w:r w:rsidR="00700154" w:rsidRPr="00B41F21">
        <w:rPr>
          <w:rFonts w:eastAsia="Calibri" w:cs="Times New Roman"/>
          <w:b w:val="0"/>
        </w:rPr>
        <w:t>expand</w:t>
      </w:r>
      <w:r w:rsidRPr="00B41F21">
        <w:rPr>
          <w:rFonts w:eastAsia="Calibri" w:cs="Times New Roman"/>
          <w:b w:val="0"/>
        </w:rPr>
        <w:t xml:space="preserve"> TFFC services of HHS licensed CPAs who will provide highly qualified services through a time-limited </w:t>
      </w:r>
      <w:r w:rsidR="00BE5E3B" w:rsidRPr="00B41F21">
        <w:rPr>
          <w:rFonts w:eastAsia="Calibri" w:cs="Times New Roman"/>
          <w:b w:val="0"/>
        </w:rPr>
        <w:t xml:space="preserve">(see Section </w:t>
      </w:r>
      <w:r w:rsidR="00A508D0" w:rsidRPr="00B41F21">
        <w:rPr>
          <w:rFonts w:eastAsia="Calibri" w:cs="Times New Roman"/>
          <w:b w:val="0"/>
        </w:rPr>
        <w:t>1.4.4</w:t>
      </w:r>
      <w:r w:rsidR="00BE5E3B" w:rsidRPr="00B41F21">
        <w:rPr>
          <w:rFonts w:eastAsia="Calibri" w:cs="Times New Roman"/>
          <w:b w:val="0"/>
        </w:rPr>
        <w:t xml:space="preserve">) </w:t>
      </w:r>
      <w:r w:rsidRPr="00B41F21">
        <w:rPr>
          <w:rFonts w:eastAsia="Calibri" w:cs="Times New Roman"/>
          <w:b w:val="0"/>
        </w:rPr>
        <w:t>TFFC home for children with complex mental health and behavioral needs while utilizing treatment models that</w:t>
      </w:r>
      <w:r w:rsidR="00DA6A08">
        <w:rPr>
          <w:rFonts w:eastAsia="Calibri" w:cs="Times New Roman"/>
          <w:b w:val="0"/>
        </w:rPr>
        <w:t xml:space="preserve"> </w:t>
      </w:r>
      <w:r w:rsidR="000A7DA7">
        <w:rPr>
          <w:rFonts w:eastAsia="Calibri" w:cs="Times New Roman"/>
          <w:b w:val="0"/>
        </w:rPr>
        <w:t>are evidence-</w:t>
      </w:r>
      <w:proofErr w:type="gramStart"/>
      <w:r w:rsidR="000A7DA7">
        <w:rPr>
          <w:rFonts w:eastAsia="Calibri" w:cs="Times New Roman"/>
          <w:b w:val="0"/>
        </w:rPr>
        <w:t>informed, and</w:t>
      </w:r>
      <w:proofErr w:type="gramEnd"/>
      <w:r w:rsidR="000A7DA7">
        <w:rPr>
          <w:rFonts w:eastAsia="Calibri" w:cs="Times New Roman"/>
          <w:b w:val="0"/>
        </w:rPr>
        <w:t xml:space="preserve"> may</w:t>
      </w:r>
      <w:r w:rsidRPr="00B41F21">
        <w:rPr>
          <w:rFonts w:eastAsia="Calibri" w:cs="Times New Roman"/>
          <w:b w:val="0"/>
        </w:rPr>
        <w:t xml:space="preserve"> incorporate evidence-based or research-supported practices</w:t>
      </w:r>
      <w:r w:rsidR="00BE5E3B" w:rsidRPr="00B41F21">
        <w:rPr>
          <w:rFonts w:eastAsia="Calibri" w:cs="Times New Roman"/>
          <w:b w:val="0"/>
        </w:rPr>
        <w:t xml:space="preserve">. </w:t>
      </w:r>
    </w:p>
    <w:p w14:paraId="5103D885" w14:textId="104420A4" w:rsidR="00D060D5" w:rsidRPr="00B41F21" w:rsidRDefault="00D060D5" w:rsidP="00AC1F68">
      <w:pPr>
        <w:pStyle w:val="ListParagraph"/>
        <w:spacing w:line="240" w:lineRule="auto"/>
        <w:ind w:left="1260" w:firstLine="0"/>
        <w:rPr>
          <w:b w:val="0"/>
          <w:bCs/>
        </w:rPr>
      </w:pPr>
      <w:r w:rsidRPr="00B41F21">
        <w:t>CURRENT TFFC CONTRACTORS</w:t>
      </w:r>
      <w:r w:rsidRPr="00B41F21">
        <w:rPr>
          <w:b w:val="0"/>
          <w:bCs/>
        </w:rPr>
        <w:t xml:space="preserve"> – In 2018, DFPS awarded contracts for TFFC services under RFP</w:t>
      </w:r>
      <w:r w:rsidR="005970FE" w:rsidRPr="00B41F21">
        <w:rPr>
          <w:b w:val="0"/>
          <w:bCs/>
        </w:rPr>
        <w:t xml:space="preserve"> No. HHS0000609</w:t>
      </w:r>
      <w:r w:rsidR="004E08AF" w:rsidRPr="00B41F21">
        <w:rPr>
          <w:b w:val="0"/>
          <w:bCs/>
        </w:rPr>
        <w:t xml:space="preserve"> (TFFC RFP)</w:t>
      </w:r>
      <w:r w:rsidRPr="00B41F21">
        <w:rPr>
          <w:b w:val="0"/>
          <w:bCs/>
        </w:rPr>
        <w:t>.</w:t>
      </w:r>
    </w:p>
    <w:p w14:paraId="3B3F15E3" w14:textId="67965034" w:rsidR="00965438" w:rsidRPr="00B41F21" w:rsidRDefault="004E08AF" w:rsidP="00AC1F68">
      <w:pPr>
        <w:pStyle w:val="ListParagraph"/>
        <w:spacing w:line="240" w:lineRule="auto"/>
        <w:ind w:left="1260" w:firstLine="0"/>
        <w:jc w:val="both"/>
        <w:rPr>
          <w:b w:val="0"/>
          <w:bCs/>
        </w:rPr>
      </w:pPr>
      <w:r w:rsidRPr="00B41F21">
        <w:rPr>
          <w:b w:val="0"/>
          <w:bCs/>
        </w:rPr>
        <w:t xml:space="preserve">For current TFFC contractors that have an active TFFC RFP, </w:t>
      </w:r>
      <w:r w:rsidR="00B57FDF">
        <w:rPr>
          <w:b w:val="0"/>
          <w:bCs/>
        </w:rPr>
        <w:t xml:space="preserve">they </w:t>
      </w:r>
      <w:r w:rsidRPr="00B41F21">
        <w:rPr>
          <w:b w:val="0"/>
          <w:bCs/>
        </w:rPr>
        <w:t>will have to reapply under this TFFC Open Enrollment. Once a new TFFC Open Enrollment contract has been established, their TFFC RFP contract will be terminated</w:t>
      </w:r>
      <w:r w:rsidR="00965438" w:rsidRPr="00B41F21">
        <w:rPr>
          <w:b w:val="0"/>
          <w:bCs/>
        </w:rPr>
        <w:t xml:space="preserve">. </w:t>
      </w:r>
    </w:p>
    <w:p w14:paraId="4E168165" w14:textId="77777777" w:rsidR="000A395E" w:rsidRPr="00B41F21" w:rsidRDefault="004456F7" w:rsidP="00AC1F68">
      <w:pPr>
        <w:pStyle w:val="ListParagraph"/>
        <w:numPr>
          <w:ilvl w:val="1"/>
          <w:numId w:val="1"/>
        </w:numPr>
        <w:spacing w:line="240" w:lineRule="auto"/>
        <w:ind w:left="1440" w:hanging="720"/>
      </w:pPr>
      <w:r w:rsidRPr="00B41F21">
        <w:t xml:space="preserve">Point of Contact </w:t>
      </w:r>
    </w:p>
    <w:p w14:paraId="6F990933" w14:textId="45997F3A" w:rsidR="00374661" w:rsidRPr="00B41F21" w:rsidRDefault="000A395E" w:rsidP="00AC1F68">
      <w:pPr>
        <w:pStyle w:val="ListParagraph"/>
        <w:spacing w:line="240" w:lineRule="auto"/>
        <w:ind w:left="1260" w:firstLine="0"/>
      </w:pPr>
      <w:r w:rsidRPr="00B41F21">
        <w:rPr>
          <w:b w:val="0"/>
          <w:bCs/>
        </w:rPr>
        <w:t>U</w:t>
      </w:r>
      <w:r w:rsidR="004456F7" w:rsidRPr="00B41F21">
        <w:rPr>
          <w:b w:val="0"/>
          <w:bCs/>
        </w:rPr>
        <w:t xml:space="preserve">nless instructed otherwise by the Point of Contact, all inquiries concerning this Open Enrollment and potential Applicants must direct all communications to this Point of Contact at </w:t>
      </w:r>
      <w:hyperlink r:id="rId13" w:history="1">
        <w:r w:rsidR="004456F7" w:rsidRPr="00E26203">
          <w:rPr>
            <w:rStyle w:val="Hyperlink"/>
            <w:b w:val="0"/>
            <w:bCs/>
            <w:color w:val="auto"/>
          </w:rPr>
          <w:t>DFPS24HourResidentialApplications@dfps.texas.gov</w:t>
        </w:r>
      </w:hyperlink>
      <w:r w:rsidR="004456F7" w:rsidRPr="00B41F21">
        <w:rPr>
          <w:b w:val="0"/>
          <w:bCs/>
        </w:rPr>
        <w:t xml:space="preserve">. </w:t>
      </w:r>
    </w:p>
    <w:p w14:paraId="76E307AD" w14:textId="3EFBADD3" w:rsidR="000A395E" w:rsidRPr="00B41F21" w:rsidRDefault="004456F7" w:rsidP="00AC1F68">
      <w:pPr>
        <w:pStyle w:val="ListParagraph"/>
        <w:numPr>
          <w:ilvl w:val="1"/>
          <w:numId w:val="1"/>
        </w:numPr>
        <w:spacing w:line="240" w:lineRule="auto"/>
        <w:ind w:left="1440" w:hanging="720"/>
        <w:rPr>
          <w:b w:val="0"/>
          <w:bCs/>
        </w:rPr>
      </w:pPr>
      <w:r w:rsidRPr="00B41F21">
        <w:t>Open Enrollment HHS Enrollment Posting, Amendments and Announcements</w:t>
      </w:r>
      <w:r w:rsidRPr="00B41F21">
        <w:rPr>
          <w:b w:val="0"/>
          <w:bCs/>
        </w:rPr>
        <w:t xml:space="preserve">  </w:t>
      </w:r>
    </w:p>
    <w:p w14:paraId="6045F115" w14:textId="584846B3" w:rsidR="004456F7" w:rsidRPr="00B41F21" w:rsidRDefault="00677504" w:rsidP="00AC1F68">
      <w:pPr>
        <w:pStyle w:val="ListParagraph"/>
        <w:spacing w:line="240" w:lineRule="auto"/>
        <w:ind w:left="1260" w:firstLine="0"/>
        <w:rPr>
          <w:b w:val="0"/>
          <w:bCs/>
        </w:rPr>
      </w:pPr>
      <w:r w:rsidRPr="00B41F21">
        <w:rPr>
          <w:b w:val="0"/>
          <w:bCs/>
        </w:rPr>
        <w:t xml:space="preserve">Texas Health and Human Services </w:t>
      </w:r>
      <w:r w:rsidR="00CE7109" w:rsidRPr="00B41F21">
        <w:rPr>
          <w:b w:val="0"/>
          <w:bCs/>
        </w:rPr>
        <w:t>(</w:t>
      </w:r>
      <w:r w:rsidR="004456F7" w:rsidRPr="00B41F21">
        <w:rPr>
          <w:b w:val="0"/>
          <w:bCs/>
        </w:rPr>
        <w:t>HHS</w:t>
      </w:r>
      <w:r w:rsidR="00CE7109" w:rsidRPr="00B41F21">
        <w:rPr>
          <w:b w:val="0"/>
          <w:bCs/>
        </w:rPr>
        <w:t>)</w:t>
      </w:r>
      <w:r w:rsidR="004456F7" w:rsidRPr="00B41F21">
        <w:rPr>
          <w:b w:val="0"/>
          <w:bCs/>
        </w:rPr>
        <w:t xml:space="preserve"> Procurement and Contracting Services (PCS) will post all official communication on behalf of DFPS for this Open Enrollment on the HHS Enrollment site at:</w:t>
      </w:r>
    </w:p>
    <w:p w14:paraId="763EAEA2" w14:textId="3CFC1A18" w:rsidR="004456F7" w:rsidRPr="00B41F21" w:rsidRDefault="004456F7" w:rsidP="00AC1F68">
      <w:pPr>
        <w:pStyle w:val="ListParagraph"/>
        <w:spacing w:line="240" w:lineRule="auto"/>
        <w:ind w:left="1260" w:firstLine="0"/>
        <w:rPr>
          <w:b w:val="0"/>
          <w:bCs/>
        </w:rPr>
      </w:pPr>
      <w:hyperlink r:id="rId14" w:history="1">
        <w:r w:rsidRPr="00E26203">
          <w:rPr>
            <w:rFonts w:eastAsia="Times New Roman" w:cs="Arial"/>
            <w:b w:val="0"/>
            <w:bCs/>
            <w:u w:val="single"/>
          </w:rPr>
          <w:t>HHS Enrollment</w:t>
        </w:r>
      </w:hyperlink>
      <w:r w:rsidRPr="00B41F21">
        <w:rPr>
          <w:b w:val="0"/>
          <w:bCs/>
        </w:rPr>
        <w:t xml:space="preserve"> (</w:t>
      </w:r>
      <w:hyperlink r:id="rId15" w:history="1">
        <w:r w:rsidRPr="00E26203">
          <w:rPr>
            <w:rStyle w:val="Hyperlink"/>
            <w:b w:val="0"/>
            <w:bCs/>
            <w:color w:val="auto"/>
          </w:rPr>
          <w:t>https://apps.hhs.texas.gov/pcs/openenrollment.cfm</w:t>
        </w:r>
      </w:hyperlink>
      <w:r w:rsidRPr="00B41F21">
        <w:rPr>
          <w:b w:val="0"/>
          <w:bCs/>
        </w:rPr>
        <w:t xml:space="preserve">) </w:t>
      </w:r>
    </w:p>
    <w:p w14:paraId="5AF33B7A" w14:textId="1D3379D1" w:rsidR="00677504" w:rsidRPr="00154F4D" w:rsidRDefault="00677504" w:rsidP="00AC1F68">
      <w:pPr>
        <w:pStyle w:val="Heading1"/>
        <w:numPr>
          <w:ilvl w:val="2"/>
          <w:numId w:val="1"/>
        </w:numPr>
        <w:spacing w:line="240" w:lineRule="auto"/>
        <w:ind w:left="1980" w:hanging="900"/>
        <w:jc w:val="left"/>
        <w:rPr>
          <w:rFonts w:eastAsia="Times New Roman"/>
          <w:b w:val="0"/>
          <w:bCs/>
          <w:szCs w:val="22"/>
        </w:rPr>
      </w:pPr>
      <w:r w:rsidRPr="00B41F21">
        <w:rPr>
          <w:rFonts w:eastAsia="Times New Roman"/>
          <w:b w:val="0"/>
          <w:bCs/>
          <w:szCs w:val="22"/>
        </w:rPr>
        <w:lastRenderedPageBreak/>
        <w:t>DFPS reserves the right to revise this Open Enrollment at any time, including the closing date of this Open Enrollment. Applicants must comply with any changes, amendments, or clarifications posted</w:t>
      </w:r>
      <w:r w:rsidRPr="008962CD">
        <w:rPr>
          <w:rFonts w:eastAsia="Times New Roman"/>
          <w:b w:val="0"/>
          <w:bCs/>
          <w:szCs w:val="22"/>
        </w:rPr>
        <w:t xml:space="preserve"> to the HHS Enrollment site by HHS PCS.</w:t>
      </w:r>
    </w:p>
    <w:p w14:paraId="70F0603E" w14:textId="04449D12" w:rsidR="00677504" w:rsidRPr="00B41F21" w:rsidRDefault="00677504" w:rsidP="00AC1F68">
      <w:pPr>
        <w:pStyle w:val="ListParagraph"/>
        <w:numPr>
          <w:ilvl w:val="2"/>
          <w:numId w:val="1"/>
        </w:numPr>
        <w:spacing w:line="240" w:lineRule="auto"/>
        <w:ind w:left="1980" w:hanging="900"/>
      </w:pPr>
      <w:r w:rsidRPr="00B41F21">
        <w:rPr>
          <w:b w:val="0"/>
          <w:bCs/>
        </w:rPr>
        <w:t>It is the responsibility of the potential Applicant to check the HHS Enrollment site periodically for any updates to this Open Enrollment and to comply with these requirements. The Applicant’s failure to periodically check the HHS Enrollment site will in no way release them from any responsibility or additional costs to meet the requirements of complying with the Open Enrollment and resulting Contract.</w:t>
      </w:r>
    </w:p>
    <w:p w14:paraId="3734DB31" w14:textId="1EE7C534" w:rsidR="00677504" w:rsidRPr="00B41F21" w:rsidRDefault="00677504" w:rsidP="00AC1F68">
      <w:pPr>
        <w:pStyle w:val="ListParagraph"/>
        <w:numPr>
          <w:ilvl w:val="1"/>
          <w:numId w:val="1"/>
        </w:numPr>
        <w:spacing w:line="240" w:lineRule="auto"/>
        <w:ind w:left="1440" w:hanging="720"/>
      </w:pPr>
      <w:r w:rsidRPr="00B41F21">
        <w:t>Open Enrollment Background</w:t>
      </w:r>
    </w:p>
    <w:p w14:paraId="3C8512D0" w14:textId="1C30AC69" w:rsidR="00677504" w:rsidRPr="00B41F21" w:rsidRDefault="00677504" w:rsidP="00AC1F68">
      <w:pPr>
        <w:pStyle w:val="ListParagraph"/>
        <w:numPr>
          <w:ilvl w:val="2"/>
          <w:numId w:val="1"/>
        </w:numPr>
        <w:spacing w:line="240" w:lineRule="auto"/>
        <w:ind w:left="1980" w:hanging="900"/>
      </w:pPr>
      <w:r w:rsidRPr="00B41F21">
        <w:rPr>
          <w:rFonts w:eastAsia="Times New Roman" w:cs="Arial"/>
          <w:bCs/>
        </w:rPr>
        <w:t>DFPS Mission.</w:t>
      </w:r>
      <w:r w:rsidRPr="00B41F21">
        <w:rPr>
          <w:rFonts w:eastAsia="Times New Roman" w:cs="Arial"/>
          <w:b w:val="0"/>
          <w:bCs/>
        </w:rPr>
        <w:t xml:space="preserve">  The mission of DFPS is to promote safe and healthy families and protect children and vulnerable adults from abuse, neglect, and exploitation</w:t>
      </w:r>
      <w:r w:rsidR="00C874EB" w:rsidRPr="00B41F21">
        <w:rPr>
          <w:rFonts w:eastAsia="Times New Roman" w:cs="Arial"/>
          <w:b w:val="0"/>
          <w:bCs/>
        </w:rPr>
        <w:t>.</w:t>
      </w:r>
    </w:p>
    <w:p w14:paraId="25E6E598" w14:textId="28B66061" w:rsidR="00E11B09" w:rsidRPr="00B41F21" w:rsidRDefault="00E11B09" w:rsidP="00AC1F68">
      <w:pPr>
        <w:pStyle w:val="ListParagraph"/>
        <w:numPr>
          <w:ilvl w:val="2"/>
          <w:numId w:val="1"/>
        </w:numPr>
        <w:spacing w:line="240" w:lineRule="auto"/>
        <w:ind w:left="1980" w:hanging="900"/>
      </w:pPr>
      <w:r w:rsidRPr="00B41F21">
        <w:rPr>
          <w:rFonts w:eastAsia="Times New Roman" w:cs="Arial"/>
          <w:bCs/>
        </w:rPr>
        <w:t>CPS Purpose.</w:t>
      </w:r>
      <w:r w:rsidRPr="00B41F21">
        <w:rPr>
          <w:rFonts w:eastAsia="Times New Roman" w:cs="Arial"/>
          <w:b w:val="0"/>
          <w:bCs/>
        </w:rPr>
        <w:t xml:space="preserve">  The purpose of the CPS Program is to keep children safe while partnering with parents and other family members, the community, and our providers to achieve permanency and improve child well-being.  </w:t>
      </w:r>
    </w:p>
    <w:p w14:paraId="12546B06" w14:textId="1AAA7B52" w:rsidR="00E11B09" w:rsidRPr="00B41F21" w:rsidRDefault="00E11B09" w:rsidP="00AC1F68">
      <w:pPr>
        <w:pStyle w:val="ListParagraph"/>
        <w:numPr>
          <w:ilvl w:val="2"/>
          <w:numId w:val="1"/>
        </w:numPr>
        <w:spacing w:line="240" w:lineRule="auto"/>
        <w:ind w:left="1980" w:hanging="900"/>
      </w:pPr>
      <w:r w:rsidRPr="00B41F21">
        <w:rPr>
          <w:rFonts w:eastAsia="Times New Roman" w:cs="Arial"/>
          <w:bCs/>
        </w:rPr>
        <w:t xml:space="preserve">CPS Objectives </w:t>
      </w:r>
    </w:p>
    <w:p w14:paraId="1949BD5A" w14:textId="6A64A55F" w:rsidR="00E11B09" w:rsidRPr="00B41F21" w:rsidRDefault="00E11B09" w:rsidP="00AC1F68">
      <w:pPr>
        <w:pStyle w:val="ListParagraph"/>
        <w:numPr>
          <w:ilvl w:val="4"/>
          <w:numId w:val="1"/>
        </w:numPr>
        <w:spacing w:before="0" w:after="0" w:line="240" w:lineRule="auto"/>
        <w:ind w:left="2340" w:hanging="540"/>
      </w:pPr>
      <w:r w:rsidRPr="00B41F21">
        <w:rPr>
          <w:rFonts w:eastAsia="Calibri" w:cs="Times New Roman"/>
          <w:b w:val="0"/>
        </w:rPr>
        <w:t xml:space="preserve">Prevent further harm to children and to keep children with their families when </w:t>
      </w:r>
      <w:proofErr w:type="gramStart"/>
      <w:r w:rsidRPr="00B41F21">
        <w:rPr>
          <w:rFonts w:eastAsia="Calibri" w:cs="Times New Roman"/>
          <w:b w:val="0"/>
        </w:rPr>
        <w:t>possible;</w:t>
      </w:r>
      <w:proofErr w:type="gramEnd"/>
    </w:p>
    <w:p w14:paraId="3229100B" w14:textId="5CB87095" w:rsidR="00E11B09" w:rsidRPr="00B41F21" w:rsidRDefault="00E11B09" w:rsidP="00AC1F68">
      <w:pPr>
        <w:pStyle w:val="ListParagraph"/>
        <w:numPr>
          <w:ilvl w:val="4"/>
          <w:numId w:val="1"/>
        </w:numPr>
        <w:spacing w:before="0" w:after="0" w:line="240" w:lineRule="auto"/>
        <w:ind w:left="2340" w:hanging="540"/>
      </w:pPr>
      <w:r w:rsidRPr="00B41F21">
        <w:rPr>
          <w:rFonts w:eastAsia="Calibri" w:cs="Times New Roman"/>
          <w:b w:val="0"/>
        </w:rPr>
        <w:t xml:space="preserve">Provide permanence for children in substitute care by resolving danger or enhancing parental protective factors and returning children to their </w:t>
      </w:r>
      <w:proofErr w:type="gramStart"/>
      <w:r w:rsidRPr="00B41F21">
        <w:rPr>
          <w:rFonts w:eastAsia="Calibri" w:cs="Times New Roman"/>
          <w:b w:val="0"/>
        </w:rPr>
        <w:t>families;</w:t>
      </w:r>
      <w:proofErr w:type="gramEnd"/>
    </w:p>
    <w:p w14:paraId="2AC3E7EF" w14:textId="60ED0A01" w:rsidR="00E11B09" w:rsidRPr="00B41F21" w:rsidRDefault="00E11B09" w:rsidP="00AC1F68">
      <w:pPr>
        <w:pStyle w:val="ListParagraph"/>
        <w:numPr>
          <w:ilvl w:val="4"/>
          <w:numId w:val="1"/>
        </w:numPr>
        <w:spacing w:before="0" w:after="0" w:line="240" w:lineRule="auto"/>
        <w:ind w:left="2340" w:hanging="540"/>
      </w:pPr>
      <w:r w:rsidRPr="00B41F21">
        <w:rPr>
          <w:rFonts w:eastAsia="Calibri" w:cs="Times New Roman"/>
          <w:b w:val="0"/>
        </w:rPr>
        <w:t xml:space="preserve">Provide permanence for children who cannot return to their </w:t>
      </w:r>
      <w:proofErr w:type="gramStart"/>
      <w:r w:rsidRPr="00B41F21">
        <w:rPr>
          <w:rFonts w:eastAsia="Calibri" w:cs="Times New Roman"/>
          <w:b w:val="0"/>
        </w:rPr>
        <w:t>families;</w:t>
      </w:r>
      <w:proofErr w:type="gramEnd"/>
    </w:p>
    <w:p w14:paraId="00A5C187" w14:textId="779C2601" w:rsidR="00E11B09" w:rsidRPr="00B41F21" w:rsidRDefault="00E11B09" w:rsidP="00AC1F68">
      <w:pPr>
        <w:pStyle w:val="ListParagraph"/>
        <w:numPr>
          <w:ilvl w:val="4"/>
          <w:numId w:val="1"/>
        </w:numPr>
        <w:spacing w:before="0" w:after="0" w:line="240" w:lineRule="auto"/>
        <w:ind w:left="2340" w:hanging="540"/>
      </w:pPr>
      <w:r w:rsidRPr="00B41F21">
        <w:rPr>
          <w:rFonts w:eastAsia="Calibri" w:cs="Times New Roman"/>
          <w:b w:val="0"/>
        </w:rPr>
        <w:t xml:space="preserve">Accept and prevent separation and work to keep siblings </w:t>
      </w:r>
      <w:proofErr w:type="gramStart"/>
      <w:r w:rsidRPr="00B41F21">
        <w:rPr>
          <w:rFonts w:eastAsia="Calibri" w:cs="Times New Roman"/>
          <w:b w:val="0"/>
        </w:rPr>
        <w:t>together;</w:t>
      </w:r>
      <w:proofErr w:type="gramEnd"/>
      <w:r w:rsidRPr="00B41F21">
        <w:rPr>
          <w:rFonts w:eastAsia="Calibri" w:cs="Times New Roman"/>
          <w:b w:val="0"/>
        </w:rPr>
        <w:t xml:space="preserve"> </w:t>
      </w:r>
    </w:p>
    <w:p w14:paraId="37059FB4" w14:textId="37071AEF" w:rsidR="00E11B09" w:rsidRPr="00B41F21" w:rsidRDefault="00E11B09" w:rsidP="00AC1F68">
      <w:pPr>
        <w:pStyle w:val="ListParagraph"/>
        <w:numPr>
          <w:ilvl w:val="4"/>
          <w:numId w:val="1"/>
        </w:numPr>
        <w:spacing w:before="0" w:after="0" w:line="240" w:lineRule="auto"/>
        <w:ind w:left="2340" w:hanging="540"/>
      </w:pPr>
      <w:r w:rsidRPr="00B41F21">
        <w:rPr>
          <w:rFonts w:eastAsia="Calibri" w:cs="Times New Roman"/>
          <w:b w:val="0"/>
        </w:rPr>
        <w:t>Ensure that all provided services meet the following quality indicators:</w:t>
      </w:r>
    </w:p>
    <w:p w14:paraId="26A11699" w14:textId="16D3239F"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t>Children are safe in their placements.</w:t>
      </w:r>
    </w:p>
    <w:p w14:paraId="3D0A3E3D" w14:textId="687C1B68"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t>Children receive quality services designed to meet their individual needs.</w:t>
      </w:r>
    </w:p>
    <w:p w14:paraId="7C3460C9" w14:textId="421769EA"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t xml:space="preserve">Children maintain connections to parents, siblings, family, and </w:t>
      </w:r>
      <w:proofErr w:type="gramStart"/>
      <w:r w:rsidRPr="00B41F21">
        <w:rPr>
          <w:rFonts w:eastAsia="Calibri" w:cs="Times New Roman"/>
          <w:b w:val="0"/>
        </w:rPr>
        <w:t>other</w:t>
      </w:r>
      <w:proofErr w:type="gramEnd"/>
      <w:r w:rsidRPr="00B41F21">
        <w:rPr>
          <w:rFonts w:eastAsia="Calibri" w:cs="Times New Roman"/>
          <w:b w:val="0"/>
        </w:rPr>
        <w:t xml:space="preserve"> individual the child deems as important to themselves.</w:t>
      </w:r>
    </w:p>
    <w:p w14:paraId="17470450" w14:textId="6AC2BD4E"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t>Children are placed with siblings.</w:t>
      </w:r>
    </w:p>
    <w:p w14:paraId="25641EFD" w14:textId="578D00CF"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lastRenderedPageBreak/>
        <w:t xml:space="preserve">To be fully prepared for successful adulthood, children are provided opportunities, experiences, and activities </w:t>
      </w:r>
      <w:proofErr w:type="gramStart"/>
      <w:r w:rsidRPr="00B41F21">
        <w:rPr>
          <w:rFonts w:eastAsia="Calibri" w:cs="Times New Roman"/>
          <w:b w:val="0"/>
        </w:rPr>
        <w:t>similar to</w:t>
      </w:r>
      <w:proofErr w:type="gramEnd"/>
      <w:r w:rsidRPr="00B41F21">
        <w:rPr>
          <w:rFonts w:eastAsia="Calibri" w:cs="Times New Roman"/>
          <w:b w:val="0"/>
        </w:rPr>
        <w:t xml:space="preserve"> those experienced by their non-foster care peers.</w:t>
      </w:r>
    </w:p>
    <w:p w14:paraId="709F1537" w14:textId="5764F118"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t>Children are provided opportunities to participate in decisions that impact their lives.</w:t>
      </w:r>
    </w:p>
    <w:p w14:paraId="35FB7E5E" w14:textId="75086C6F"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t>Services reflect and meet the unique needs of the community.</w:t>
      </w:r>
    </w:p>
    <w:p w14:paraId="5F34D35C" w14:textId="4537D9AA"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t>Children experience normalcy.</w:t>
      </w:r>
    </w:p>
    <w:p w14:paraId="0AA6223B" w14:textId="362AF003" w:rsidR="00E11B09" w:rsidRPr="00B41F21" w:rsidRDefault="00E11B09" w:rsidP="00AC1F68">
      <w:pPr>
        <w:pStyle w:val="ListParagraph"/>
        <w:numPr>
          <w:ilvl w:val="5"/>
          <w:numId w:val="1"/>
        </w:numPr>
        <w:spacing w:before="0" w:after="0" w:line="240" w:lineRule="auto"/>
        <w:ind w:left="2700" w:hanging="540"/>
      </w:pPr>
      <w:r w:rsidRPr="00B41F21">
        <w:rPr>
          <w:rFonts w:eastAsia="Calibri" w:cs="Times New Roman"/>
          <w:b w:val="0"/>
        </w:rPr>
        <w:t>Children participate in quality education programs and services regularly and in accordance with Texas educational laws.</w:t>
      </w:r>
    </w:p>
    <w:p w14:paraId="60E4E73A" w14:textId="2347ACAB" w:rsidR="002D5CBF" w:rsidRPr="00B41F21" w:rsidRDefault="00E11B09" w:rsidP="00AC1F68">
      <w:pPr>
        <w:pStyle w:val="ListParagraph"/>
        <w:numPr>
          <w:ilvl w:val="2"/>
          <w:numId w:val="1"/>
        </w:numPr>
        <w:spacing w:line="240" w:lineRule="auto"/>
        <w:ind w:left="1980" w:hanging="900"/>
      </w:pPr>
      <w:r w:rsidRPr="00B41F21">
        <w:rPr>
          <w:rFonts w:eastAsia="Calibri" w:cs="Times New Roman"/>
        </w:rPr>
        <w:t xml:space="preserve">TFFC </w:t>
      </w:r>
      <w:r w:rsidR="00D61F04" w:rsidRPr="00B41F21">
        <w:rPr>
          <w:rFonts w:eastAsia="Calibri" w:cs="Times New Roman"/>
        </w:rPr>
        <w:t>Objectives</w:t>
      </w:r>
      <w:r w:rsidRPr="00B41F21">
        <w:rPr>
          <w:rFonts w:eastAsia="Calibri" w:cs="Times New Roman"/>
        </w:rPr>
        <w:t>.</w:t>
      </w:r>
      <w:r w:rsidRPr="00B41F21">
        <w:rPr>
          <w:rFonts w:eastAsia="Calibri" w:cs="Times New Roman"/>
          <w:b w:val="0"/>
        </w:rPr>
        <w:t xml:space="preserve"> </w:t>
      </w:r>
    </w:p>
    <w:p w14:paraId="7260004E" w14:textId="30AB45D7" w:rsidR="00965438" w:rsidRPr="00E26203" w:rsidRDefault="00965438" w:rsidP="00AC1F68">
      <w:pPr>
        <w:pStyle w:val="ListParagraph"/>
        <w:spacing w:line="240" w:lineRule="auto"/>
        <w:ind w:left="1800" w:firstLine="0"/>
        <w:rPr>
          <w:rFonts w:cs="Arial"/>
          <w:b w:val="0"/>
          <w:shd w:val="clear" w:color="auto" w:fill="FFFFFF"/>
        </w:rPr>
      </w:pPr>
      <w:r w:rsidRPr="00E26203">
        <w:rPr>
          <w:rFonts w:cs="Arial"/>
          <w:b w:val="0"/>
          <w:shd w:val="clear" w:color="auto" w:fill="FFFFFF"/>
        </w:rPr>
        <w:t xml:space="preserve">TFFC is a program designed to provide innovative, multi-disciplinary treatment services to a child in a highly structured family home environment. The target population for TFFC is children in DFPS conservatorship with very high needs and complex trauma history requiring treatment services. </w:t>
      </w:r>
      <w:r w:rsidR="005970FE" w:rsidRPr="00B41F21">
        <w:rPr>
          <w:b w:val="0"/>
        </w:rPr>
        <w:t>For Client Characteristics</w:t>
      </w:r>
      <w:r w:rsidR="008D7168" w:rsidRPr="00B41F21">
        <w:rPr>
          <w:b w:val="0"/>
        </w:rPr>
        <w:t>,</w:t>
      </w:r>
      <w:r w:rsidR="005970FE" w:rsidRPr="00B41F21">
        <w:rPr>
          <w:b w:val="0"/>
        </w:rPr>
        <w:t xml:space="preserve"> see </w:t>
      </w:r>
      <w:r w:rsidR="008D7168" w:rsidRPr="00B41F21">
        <w:rPr>
          <w:b w:val="0"/>
        </w:rPr>
        <w:t>S</w:t>
      </w:r>
      <w:r w:rsidR="005970FE" w:rsidRPr="00B41F21">
        <w:rPr>
          <w:b w:val="0"/>
        </w:rPr>
        <w:t>ection 2.4.</w:t>
      </w:r>
    </w:p>
    <w:p w14:paraId="28467DE8" w14:textId="5AA3871D" w:rsidR="00E11B09" w:rsidRPr="00B41F21" w:rsidRDefault="005449C0" w:rsidP="00AC1F68">
      <w:pPr>
        <w:pStyle w:val="ListParagraph"/>
        <w:spacing w:line="240" w:lineRule="auto"/>
        <w:ind w:left="1800" w:firstLine="0"/>
        <w:rPr>
          <w:rFonts w:eastAsia="Calibri" w:cs="Times New Roman"/>
          <w:b w:val="0"/>
        </w:rPr>
      </w:pPr>
      <w:r w:rsidRPr="00B41F21">
        <w:rPr>
          <w:rFonts w:eastAsia="Calibri" w:cs="Times New Roman"/>
          <w:b w:val="0"/>
        </w:rPr>
        <w:t>P</w:t>
      </w:r>
      <w:r w:rsidR="002D5CBF" w:rsidRPr="00B41F21">
        <w:rPr>
          <w:rFonts w:eastAsia="Calibri" w:cs="Times New Roman"/>
          <w:b w:val="0"/>
        </w:rPr>
        <w:t>lacing a child in a TFFC foster home</w:t>
      </w:r>
      <w:r w:rsidR="008462A0">
        <w:rPr>
          <w:rFonts w:eastAsia="Calibri" w:cs="Times New Roman"/>
          <w:b w:val="0"/>
        </w:rPr>
        <w:t xml:space="preserve"> or kinship TFFC foster home</w:t>
      </w:r>
      <w:r w:rsidR="00E11B09" w:rsidRPr="00B41F21">
        <w:rPr>
          <w:rFonts w:eastAsia="Calibri" w:cs="Times New Roman"/>
          <w:b w:val="0"/>
        </w:rPr>
        <w:t xml:space="preserve"> prevent</w:t>
      </w:r>
      <w:r w:rsidRPr="00B41F21">
        <w:rPr>
          <w:rFonts w:eastAsia="Calibri" w:cs="Times New Roman"/>
          <w:b w:val="0"/>
        </w:rPr>
        <w:t>s</w:t>
      </w:r>
      <w:r w:rsidR="00E11B09" w:rsidRPr="00B41F21">
        <w:rPr>
          <w:rFonts w:eastAsia="Calibri" w:cs="Times New Roman"/>
          <w:b w:val="0"/>
        </w:rPr>
        <w:t xml:space="preserve"> the need for placement in a </w:t>
      </w:r>
      <w:r w:rsidR="000D2B21" w:rsidRPr="00B41F21">
        <w:rPr>
          <w:rFonts w:eastAsia="Calibri" w:cs="Times New Roman"/>
          <w:b w:val="0"/>
        </w:rPr>
        <w:t>R</w:t>
      </w:r>
      <w:r w:rsidR="00E11B09" w:rsidRPr="00B41F21">
        <w:rPr>
          <w:rFonts w:eastAsia="Calibri" w:cs="Times New Roman"/>
          <w:b w:val="0"/>
        </w:rPr>
        <w:t xml:space="preserve">esidential </w:t>
      </w:r>
      <w:r w:rsidR="000D2B21" w:rsidRPr="00B41F21">
        <w:rPr>
          <w:rFonts w:eastAsia="Calibri" w:cs="Times New Roman"/>
          <w:b w:val="0"/>
        </w:rPr>
        <w:t>T</w:t>
      </w:r>
      <w:r w:rsidR="00E11B09" w:rsidRPr="00B41F21">
        <w:rPr>
          <w:rFonts w:eastAsia="Calibri" w:cs="Times New Roman"/>
          <w:b w:val="0"/>
        </w:rPr>
        <w:t xml:space="preserve">reatment </w:t>
      </w:r>
      <w:r w:rsidR="000D2B21" w:rsidRPr="00B41F21">
        <w:rPr>
          <w:rFonts w:eastAsia="Calibri" w:cs="Times New Roman"/>
          <w:b w:val="0"/>
        </w:rPr>
        <w:t>C</w:t>
      </w:r>
      <w:r w:rsidR="00E11B09" w:rsidRPr="00B41F21">
        <w:rPr>
          <w:rFonts w:eastAsia="Calibri" w:cs="Times New Roman"/>
          <w:b w:val="0"/>
        </w:rPr>
        <w:t xml:space="preserve">enter </w:t>
      </w:r>
      <w:r w:rsidR="000D2B21" w:rsidRPr="00B41F21">
        <w:rPr>
          <w:rFonts w:eastAsia="Calibri" w:cs="Times New Roman"/>
          <w:b w:val="0"/>
        </w:rPr>
        <w:t xml:space="preserve">(RTC) </w:t>
      </w:r>
      <w:r w:rsidR="00E11B09" w:rsidRPr="00B41F21">
        <w:rPr>
          <w:rFonts w:eastAsia="Calibri" w:cs="Times New Roman"/>
          <w:b w:val="0"/>
        </w:rPr>
        <w:t>and assist</w:t>
      </w:r>
      <w:r w:rsidRPr="00B41F21">
        <w:rPr>
          <w:rFonts w:eastAsia="Calibri" w:cs="Times New Roman"/>
          <w:b w:val="0"/>
        </w:rPr>
        <w:t>s</w:t>
      </w:r>
      <w:r w:rsidR="00E11B09" w:rsidRPr="00B41F21">
        <w:rPr>
          <w:rFonts w:eastAsia="Calibri" w:cs="Times New Roman"/>
          <w:b w:val="0"/>
        </w:rPr>
        <w:t xml:space="preserve"> in transitioning the child to a less restrictive</w:t>
      </w:r>
      <w:r w:rsidR="002D5CBF" w:rsidRPr="00B41F21">
        <w:rPr>
          <w:rFonts w:eastAsia="Calibri" w:cs="Times New Roman"/>
          <w:b w:val="0"/>
        </w:rPr>
        <w:t xml:space="preserve"> and permanent</w:t>
      </w:r>
      <w:r w:rsidR="00E11B09" w:rsidRPr="00B41F21">
        <w:rPr>
          <w:rFonts w:eastAsia="Calibri" w:cs="Times New Roman"/>
          <w:b w:val="0"/>
        </w:rPr>
        <w:t xml:space="preserve"> placement.</w:t>
      </w:r>
    </w:p>
    <w:p w14:paraId="4891275D" w14:textId="4ABBC10E" w:rsidR="00965438" w:rsidRPr="00E26203" w:rsidRDefault="00965438" w:rsidP="00AC1F68">
      <w:pPr>
        <w:pStyle w:val="ListParagraph"/>
        <w:spacing w:line="240" w:lineRule="auto"/>
        <w:ind w:left="1800" w:firstLine="0"/>
        <w:rPr>
          <w:rFonts w:cs="Arial"/>
          <w:b w:val="0"/>
          <w:shd w:val="clear" w:color="auto" w:fill="FFFFFF"/>
        </w:rPr>
      </w:pPr>
      <w:r w:rsidRPr="00E26203">
        <w:rPr>
          <w:rFonts w:cs="Arial"/>
          <w:b w:val="0"/>
          <w:shd w:val="clear" w:color="auto" w:fill="FFFFFF"/>
        </w:rPr>
        <w:t xml:space="preserve">TFFC Placements are </w:t>
      </w:r>
      <w:r w:rsidR="00BE5E3B" w:rsidRPr="00E26203">
        <w:rPr>
          <w:rFonts w:cs="Arial"/>
          <w:b w:val="0"/>
          <w:shd w:val="clear" w:color="auto" w:fill="FFFFFF"/>
        </w:rPr>
        <w:t xml:space="preserve">used to help </w:t>
      </w:r>
      <w:r w:rsidRPr="00E26203">
        <w:rPr>
          <w:rFonts w:cs="Arial"/>
          <w:b w:val="0"/>
          <w:shd w:val="clear" w:color="auto" w:fill="FFFFFF"/>
        </w:rPr>
        <w:t>stabilize children at risk of placement in a</w:t>
      </w:r>
      <w:r w:rsidR="005970FE" w:rsidRPr="00E26203">
        <w:rPr>
          <w:rFonts w:cs="Arial"/>
          <w:b w:val="0"/>
          <w:shd w:val="clear" w:color="auto" w:fill="FFFFFF"/>
        </w:rPr>
        <w:t>n RTC</w:t>
      </w:r>
      <w:r w:rsidR="008973FD" w:rsidRPr="00E26203">
        <w:rPr>
          <w:rFonts w:cs="Arial"/>
          <w:b w:val="0"/>
          <w:shd w:val="clear" w:color="auto" w:fill="FFFFFF"/>
        </w:rPr>
        <w:t xml:space="preserve"> </w:t>
      </w:r>
      <w:r w:rsidRPr="00E26203">
        <w:rPr>
          <w:rFonts w:cs="Arial"/>
          <w:b w:val="0"/>
          <w:shd w:val="clear" w:color="auto" w:fill="FFFFFF"/>
        </w:rPr>
        <w:t xml:space="preserve">setting or psychiatric hospital who experience emotional, behavioral, or mental health difficulties. </w:t>
      </w:r>
    </w:p>
    <w:p w14:paraId="7D003D85" w14:textId="7302E6D4" w:rsidR="00965438" w:rsidRPr="00B41F21" w:rsidRDefault="00CC1011" w:rsidP="00AC1F68">
      <w:pPr>
        <w:pStyle w:val="ListParagraph"/>
        <w:spacing w:line="240" w:lineRule="auto"/>
        <w:ind w:left="1800" w:firstLine="0"/>
      </w:pPr>
      <w:r w:rsidRPr="00B41F21">
        <w:rPr>
          <w:b w:val="0"/>
        </w:rPr>
        <w:t>Placement in a TFFC Program is limited to nine months</w:t>
      </w:r>
      <w:r w:rsidR="008973FD" w:rsidRPr="00B41F21">
        <w:rPr>
          <w:b w:val="0"/>
        </w:rPr>
        <w:t xml:space="preserve">. </w:t>
      </w:r>
      <w:r w:rsidR="008D7168" w:rsidRPr="00B41F21">
        <w:rPr>
          <w:b w:val="0"/>
        </w:rPr>
        <w:t>A c</w:t>
      </w:r>
      <w:r w:rsidR="008973FD" w:rsidRPr="00B41F21">
        <w:rPr>
          <w:b w:val="0"/>
        </w:rPr>
        <w:t xml:space="preserve">hild can be granted </w:t>
      </w:r>
      <w:r w:rsidRPr="00B41F21">
        <w:rPr>
          <w:b w:val="0"/>
        </w:rPr>
        <w:t>a</w:t>
      </w:r>
      <w:r w:rsidR="008973FD" w:rsidRPr="00B41F21">
        <w:rPr>
          <w:b w:val="0"/>
        </w:rPr>
        <w:t xml:space="preserve"> one-time,</w:t>
      </w:r>
      <w:r w:rsidRPr="00B41F21">
        <w:rPr>
          <w:b w:val="0"/>
        </w:rPr>
        <w:t xml:space="preserve"> three-month extension by DFPS. No placement can exceed 12 months unless staffed and approved by </w:t>
      </w:r>
      <w:r w:rsidR="008D7168" w:rsidRPr="00B41F21">
        <w:rPr>
          <w:b w:val="0"/>
        </w:rPr>
        <w:t>DFPS</w:t>
      </w:r>
      <w:r w:rsidR="002672F6">
        <w:rPr>
          <w:b w:val="0"/>
        </w:rPr>
        <w:t xml:space="preserve">, although this is </w:t>
      </w:r>
      <w:r w:rsidR="00F967BA">
        <w:rPr>
          <w:b w:val="0"/>
        </w:rPr>
        <w:t xml:space="preserve">not an option for children </w:t>
      </w:r>
      <w:r w:rsidR="00190DD0">
        <w:rPr>
          <w:b w:val="0"/>
        </w:rPr>
        <w:t>served under</w:t>
      </w:r>
      <w:r w:rsidR="00016FC3">
        <w:rPr>
          <w:b w:val="0"/>
        </w:rPr>
        <w:t xml:space="preserve"> a</w:t>
      </w:r>
      <w:r w:rsidR="00F967BA">
        <w:rPr>
          <w:b w:val="0"/>
        </w:rPr>
        <w:t xml:space="preserve"> T3C Treatment Foster Family Care Support Services Package</w:t>
      </w:r>
      <w:r w:rsidR="00965438" w:rsidRPr="00B41F21">
        <w:rPr>
          <w:b w:val="0"/>
        </w:rPr>
        <w:t>.</w:t>
      </w:r>
      <w:r w:rsidR="00965438" w:rsidRPr="00B41F21">
        <w:t xml:space="preserve"> </w:t>
      </w:r>
    </w:p>
    <w:p w14:paraId="4003AAC5" w14:textId="77777777" w:rsidR="000A395E" w:rsidRPr="00B41F21" w:rsidRDefault="000A395E" w:rsidP="00AC1F68">
      <w:pPr>
        <w:pStyle w:val="ListParagraph"/>
        <w:numPr>
          <w:ilvl w:val="1"/>
          <w:numId w:val="1"/>
        </w:numPr>
        <w:spacing w:line="240" w:lineRule="auto"/>
        <w:ind w:left="1440" w:hanging="720"/>
        <w:rPr>
          <w:b w:val="0"/>
          <w:bCs/>
        </w:rPr>
      </w:pPr>
      <w:r w:rsidRPr="00B41F21">
        <w:t xml:space="preserve">Eligible Applicants </w:t>
      </w:r>
    </w:p>
    <w:p w14:paraId="05E76125" w14:textId="56821523" w:rsidR="000A395E" w:rsidRPr="00B41F21" w:rsidRDefault="000A395E" w:rsidP="00AC1F68">
      <w:pPr>
        <w:pStyle w:val="ListParagraph"/>
        <w:spacing w:line="240" w:lineRule="auto"/>
        <w:ind w:left="1260" w:firstLine="0"/>
        <w:rPr>
          <w:b w:val="0"/>
          <w:bCs/>
        </w:rPr>
      </w:pPr>
      <w:r w:rsidRPr="00B41F21">
        <w:rPr>
          <w:b w:val="0"/>
          <w:bCs/>
        </w:rPr>
        <w:t xml:space="preserve">To be eligible to receive a Contract award through this Open Enrollment, Applicants must </w:t>
      </w:r>
      <w:proofErr w:type="gramStart"/>
      <w:r w:rsidRPr="00B41F21">
        <w:rPr>
          <w:b w:val="0"/>
          <w:bCs/>
        </w:rPr>
        <w:t>submit an Application</w:t>
      </w:r>
      <w:proofErr w:type="gramEnd"/>
      <w:r w:rsidRPr="00B41F21">
        <w:rPr>
          <w:b w:val="0"/>
          <w:bCs/>
        </w:rPr>
        <w:t xml:space="preserve">, Attachments and Required Forms (See Section </w:t>
      </w:r>
      <w:r w:rsidR="000C437B">
        <w:rPr>
          <w:b w:val="0"/>
          <w:bCs/>
        </w:rPr>
        <w:t>5</w:t>
      </w:r>
      <w:r w:rsidRPr="00B41F21">
        <w:rPr>
          <w:b w:val="0"/>
          <w:bCs/>
        </w:rPr>
        <w:t>) and</w:t>
      </w:r>
      <w:r w:rsidR="00A14AAC" w:rsidRPr="00B41F21">
        <w:rPr>
          <w:b w:val="0"/>
          <w:bCs/>
        </w:rPr>
        <w:t xml:space="preserve"> meet the following requirements.</w:t>
      </w:r>
    </w:p>
    <w:p w14:paraId="43ED726C" w14:textId="59065F7B" w:rsidR="000A395E" w:rsidRPr="00B41F21" w:rsidRDefault="000A395E" w:rsidP="00AC1F68">
      <w:pPr>
        <w:pStyle w:val="ListParagraph"/>
        <w:numPr>
          <w:ilvl w:val="2"/>
          <w:numId w:val="1"/>
        </w:numPr>
        <w:spacing w:line="240" w:lineRule="auto"/>
        <w:ind w:left="1980" w:hanging="900"/>
        <w:rPr>
          <w:b w:val="0"/>
          <w:bCs/>
        </w:rPr>
      </w:pPr>
      <w:r w:rsidRPr="00B41F21">
        <w:rPr>
          <w:rFonts w:eastAsia="Calibri" w:cs="Times New Roman"/>
          <w:b w:val="0"/>
        </w:rPr>
        <w:t>Not be debarred from receiving any federal or state funds at the time of the Contract award</w:t>
      </w:r>
      <w:r w:rsidR="00713177" w:rsidRPr="00B41F21">
        <w:rPr>
          <w:rFonts w:eastAsia="Calibri" w:cs="Times New Roman"/>
          <w:b w:val="0"/>
        </w:rPr>
        <w:t>.</w:t>
      </w:r>
    </w:p>
    <w:p w14:paraId="71685DEB" w14:textId="6489D363" w:rsidR="000A395E" w:rsidRPr="00B41F21" w:rsidRDefault="000A395E" w:rsidP="00AC1F68">
      <w:pPr>
        <w:pStyle w:val="ListParagraph"/>
        <w:numPr>
          <w:ilvl w:val="2"/>
          <w:numId w:val="1"/>
        </w:numPr>
        <w:spacing w:line="240" w:lineRule="auto"/>
        <w:ind w:left="1980" w:hanging="900"/>
        <w:rPr>
          <w:b w:val="0"/>
          <w:bCs/>
        </w:rPr>
      </w:pPr>
      <w:r w:rsidRPr="00B41F21">
        <w:rPr>
          <w:rFonts w:eastAsia="Calibri" w:cs="Times New Roman"/>
          <w:b w:val="0"/>
        </w:rPr>
        <w:t xml:space="preserve">Be legally authorized to do business in the State of Texas and determined to be "Active" by the Texas Comptroller of Public </w:t>
      </w:r>
      <w:r w:rsidRPr="00B41F21">
        <w:rPr>
          <w:rFonts w:eastAsia="Calibri" w:cs="Times New Roman"/>
          <w:b w:val="0"/>
        </w:rPr>
        <w:lastRenderedPageBreak/>
        <w:t xml:space="preserve">Accounts. Applicants can check their status at </w:t>
      </w:r>
      <w:bookmarkStart w:id="3" w:name="_Hlk86998050"/>
      <w:r w:rsidRPr="00E26203">
        <w:rPr>
          <w:rFonts w:eastAsia="Calibri" w:cs="Times New Roman"/>
          <w:b w:val="0"/>
        </w:rPr>
        <w:fldChar w:fldCharType="begin"/>
      </w:r>
      <w:r w:rsidRPr="00E26203">
        <w:rPr>
          <w:rFonts w:eastAsia="Calibri" w:cs="Times New Roman"/>
          <w:b w:val="0"/>
        </w:rPr>
        <w:instrText xml:space="preserve"> HYPERLINK "https://comptroller.texas.gov/" </w:instrText>
      </w:r>
      <w:r w:rsidRPr="00E26203">
        <w:rPr>
          <w:rFonts w:eastAsia="Calibri" w:cs="Times New Roman"/>
          <w:b w:val="0"/>
        </w:rPr>
      </w:r>
      <w:r w:rsidRPr="00E26203">
        <w:rPr>
          <w:rFonts w:eastAsia="Calibri" w:cs="Times New Roman"/>
          <w:b w:val="0"/>
        </w:rPr>
        <w:fldChar w:fldCharType="separate"/>
      </w:r>
      <w:r w:rsidRPr="00E26203">
        <w:rPr>
          <w:rStyle w:val="Hyperlink"/>
          <w:rFonts w:eastAsia="Calibri" w:cs="Times New Roman"/>
          <w:b w:val="0"/>
          <w:color w:val="auto"/>
        </w:rPr>
        <w:t>https://comptroller.texas.gov/</w:t>
      </w:r>
      <w:bookmarkEnd w:id="3"/>
      <w:r w:rsidRPr="00E26203">
        <w:rPr>
          <w:rFonts w:eastAsia="Calibri" w:cs="Times New Roman"/>
          <w:b w:val="0"/>
        </w:rPr>
        <w:fldChar w:fldCharType="end"/>
      </w:r>
      <w:r w:rsidR="00713177" w:rsidRPr="00B41F21">
        <w:rPr>
          <w:rFonts w:eastAsia="Calibri" w:cs="Times New Roman"/>
          <w:b w:val="0"/>
        </w:rPr>
        <w:t>.</w:t>
      </w:r>
    </w:p>
    <w:p w14:paraId="44043491" w14:textId="5FC7DEF4" w:rsidR="000A395E" w:rsidRPr="00B41F21" w:rsidRDefault="000A395E" w:rsidP="00AC1F68">
      <w:pPr>
        <w:pStyle w:val="ListParagraph"/>
        <w:numPr>
          <w:ilvl w:val="2"/>
          <w:numId w:val="1"/>
        </w:numPr>
        <w:spacing w:line="240" w:lineRule="auto"/>
        <w:ind w:left="1980" w:hanging="900"/>
        <w:rPr>
          <w:b w:val="0"/>
          <w:bCs/>
        </w:rPr>
      </w:pPr>
      <w:r w:rsidRPr="00B41F21">
        <w:rPr>
          <w:rFonts w:eastAsia="Calibri" w:cs="Times New Roman"/>
          <w:b w:val="0"/>
        </w:rPr>
        <w:t>Be an individual</w:t>
      </w:r>
      <w:r w:rsidR="00217660">
        <w:rPr>
          <w:rFonts w:eastAsia="Calibri" w:cs="Times New Roman"/>
          <w:b w:val="0"/>
        </w:rPr>
        <w:t xml:space="preserve"> or</w:t>
      </w:r>
      <w:r w:rsidRPr="00B41F21">
        <w:rPr>
          <w:rFonts w:eastAsia="Calibri" w:cs="Times New Roman"/>
          <w:b w:val="0"/>
        </w:rPr>
        <w:t xml:space="preserve"> entity</w:t>
      </w:r>
      <w:r w:rsidR="00217660">
        <w:rPr>
          <w:rFonts w:eastAsia="Calibri" w:cs="Times New Roman"/>
          <w:b w:val="0"/>
        </w:rPr>
        <w:t xml:space="preserve"> which</w:t>
      </w:r>
      <w:r w:rsidRPr="00B41F21">
        <w:rPr>
          <w:rFonts w:eastAsia="Calibri" w:cs="Times New Roman"/>
          <w:b w:val="0"/>
        </w:rPr>
        <w:t>:</w:t>
      </w:r>
    </w:p>
    <w:p w14:paraId="4AB9EB92" w14:textId="4CE59DA9" w:rsidR="00E04604" w:rsidRPr="00B41F21" w:rsidRDefault="00E04604" w:rsidP="00AC1F68">
      <w:pPr>
        <w:pStyle w:val="ListParagraph"/>
        <w:numPr>
          <w:ilvl w:val="4"/>
          <w:numId w:val="1"/>
        </w:numPr>
        <w:spacing w:before="0" w:after="0" w:line="240" w:lineRule="auto"/>
        <w:ind w:left="2340" w:hanging="540"/>
        <w:rPr>
          <w:b w:val="0"/>
          <w:bCs/>
        </w:rPr>
      </w:pPr>
      <w:bookmarkStart w:id="4" w:name="_Hlk108008426"/>
      <w:r w:rsidRPr="00B41F21">
        <w:rPr>
          <w:b w:val="0"/>
          <w:bCs/>
        </w:rPr>
        <w:t xml:space="preserve">Has been contracting with DFPS as a CPA for at least one </w:t>
      </w:r>
      <w:proofErr w:type="gramStart"/>
      <w:r w:rsidRPr="00B41F21">
        <w:rPr>
          <w:b w:val="0"/>
          <w:bCs/>
        </w:rPr>
        <w:t>year;</w:t>
      </w:r>
      <w:proofErr w:type="gramEnd"/>
    </w:p>
    <w:bookmarkEnd w:id="4"/>
    <w:p w14:paraId="7A9A8EA1" w14:textId="58DF7794" w:rsidR="000A395E" w:rsidRPr="00B41F21" w:rsidRDefault="000A395E" w:rsidP="00AC1F68">
      <w:pPr>
        <w:pStyle w:val="ListParagraph"/>
        <w:numPr>
          <w:ilvl w:val="4"/>
          <w:numId w:val="1"/>
        </w:numPr>
        <w:spacing w:before="0" w:after="0" w:line="240" w:lineRule="auto"/>
        <w:ind w:left="2340" w:hanging="540"/>
        <w:rPr>
          <w:b w:val="0"/>
          <w:bCs/>
        </w:rPr>
      </w:pPr>
      <w:r w:rsidRPr="00B41F21">
        <w:rPr>
          <w:b w:val="0"/>
          <w:bCs/>
        </w:rPr>
        <w:t xml:space="preserve">Accepts the requirements of this Open Enrollment and does not alter it; </w:t>
      </w:r>
      <w:r w:rsidR="00A14AAC" w:rsidRPr="00B41F21">
        <w:rPr>
          <w:b w:val="0"/>
          <w:bCs/>
        </w:rPr>
        <w:t>and</w:t>
      </w:r>
    </w:p>
    <w:p w14:paraId="165EBCEA" w14:textId="64E974C7" w:rsidR="000A395E" w:rsidRPr="00B41F21" w:rsidRDefault="000A395E" w:rsidP="00AC1F68">
      <w:pPr>
        <w:pStyle w:val="ListParagraph"/>
        <w:numPr>
          <w:ilvl w:val="4"/>
          <w:numId w:val="1"/>
        </w:numPr>
        <w:spacing w:before="0" w:after="0" w:line="240" w:lineRule="auto"/>
        <w:ind w:left="2340" w:hanging="540"/>
        <w:rPr>
          <w:b w:val="0"/>
          <w:bCs/>
        </w:rPr>
      </w:pPr>
      <w:r w:rsidRPr="00B41F21">
        <w:rPr>
          <w:b w:val="0"/>
          <w:bCs/>
        </w:rPr>
        <w:t xml:space="preserve">Holds a </w:t>
      </w:r>
      <w:r w:rsidR="008D7168" w:rsidRPr="00B41F21">
        <w:rPr>
          <w:b w:val="0"/>
          <w:bCs/>
        </w:rPr>
        <w:t xml:space="preserve">valid </w:t>
      </w:r>
      <w:r w:rsidRPr="00B41F21">
        <w:rPr>
          <w:b w:val="0"/>
          <w:bCs/>
        </w:rPr>
        <w:t xml:space="preserve">HHS </w:t>
      </w:r>
      <w:r w:rsidR="00CE7109" w:rsidRPr="00B41F21">
        <w:rPr>
          <w:b w:val="0"/>
          <w:bCs/>
        </w:rPr>
        <w:t xml:space="preserve">Child Care Licensing (CCL) </w:t>
      </w:r>
      <w:r w:rsidRPr="00B41F21">
        <w:rPr>
          <w:b w:val="0"/>
          <w:bCs/>
        </w:rPr>
        <w:t>issued License to operate as a CPA</w:t>
      </w:r>
      <w:r w:rsidR="0016235B" w:rsidRPr="00B41F21">
        <w:rPr>
          <w:b w:val="0"/>
          <w:bCs/>
        </w:rPr>
        <w:t xml:space="preserve"> providing treatment </w:t>
      </w:r>
      <w:proofErr w:type="gramStart"/>
      <w:r w:rsidR="0016235B" w:rsidRPr="00B41F21">
        <w:rPr>
          <w:b w:val="0"/>
          <w:bCs/>
        </w:rPr>
        <w:t>services</w:t>
      </w:r>
      <w:r w:rsidRPr="00B41F21">
        <w:rPr>
          <w:b w:val="0"/>
          <w:bCs/>
        </w:rPr>
        <w:t>;</w:t>
      </w:r>
      <w:proofErr w:type="gramEnd"/>
      <w:r w:rsidRPr="00B41F21">
        <w:rPr>
          <w:b w:val="0"/>
          <w:bCs/>
        </w:rPr>
        <w:t xml:space="preserve"> </w:t>
      </w:r>
    </w:p>
    <w:p w14:paraId="0E7A2B11" w14:textId="11C11ECB" w:rsidR="00CE7109" w:rsidRPr="00B41F21" w:rsidRDefault="00CE7109" w:rsidP="00E26203">
      <w:pPr>
        <w:pStyle w:val="ListParagraph"/>
        <w:numPr>
          <w:ilvl w:val="2"/>
          <w:numId w:val="1"/>
        </w:numPr>
        <w:spacing w:line="240" w:lineRule="auto"/>
        <w:ind w:left="1980" w:hanging="900"/>
        <w:rPr>
          <w:b w:val="0"/>
          <w:bCs/>
        </w:rPr>
      </w:pPr>
      <w:r w:rsidRPr="00B41F21">
        <w:rPr>
          <w:b w:val="0"/>
          <w:bCs/>
        </w:rPr>
        <w:t>Comply with the Insurance Requirements (</w:t>
      </w:r>
      <w:r w:rsidR="00217660">
        <w:rPr>
          <w:b w:val="0"/>
          <w:bCs/>
        </w:rPr>
        <w:t>s</w:t>
      </w:r>
      <w:r w:rsidRPr="00B41F21">
        <w:rPr>
          <w:b w:val="0"/>
          <w:bCs/>
        </w:rPr>
        <w:t xml:space="preserve">ee </w:t>
      </w:r>
      <w:r w:rsidR="00A14AAC" w:rsidRPr="00B41F21">
        <w:rPr>
          <w:b w:val="0"/>
          <w:bCs/>
        </w:rPr>
        <w:t xml:space="preserve">Section 1.7.2 for DFPS Vendor Uniform Terms and Conditions (UTCs) Section </w:t>
      </w:r>
      <w:r w:rsidRPr="00B41F21">
        <w:rPr>
          <w:b w:val="0"/>
          <w:bCs/>
        </w:rPr>
        <w:t>II (G) and</w:t>
      </w:r>
      <w:r w:rsidR="00A14AAC" w:rsidRPr="00B41F21">
        <w:rPr>
          <w:b w:val="0"/>
          <w:bCs/>
        </w:rPr>
        <w:t xml:space="preserve"> Supplemental</w:t>
      </w:r>
      <w:r w:rsidR="009A3AB1" w:rsidRPr="00B41F21">
        <w:rPr>
          <w:b w:val="0"/>
          <w:bCs/>
        </w:rPr>
        <w:t xml:space="preserve"> and</w:t>
      </w:r>
      <w:r w:rsidR="00A14AAC" w:rsidRPr="00B41F21">
        <w:rPr>
          <w:b w:val="0"/>
          <w:bCs/>
        </w:rPr>
        <w:t xml:space="preserve"> Special and Programmatic Conditions for TFFC (TFFC </w:t>
      </w:r>
      <w:r w:rsidR="009A3AB1" w:rsidRPr="00B41F21">
        <w:rPr>
          <w:b w:val="0"/>
          <w:bCs/>
        </w:rPr>
        <w:t>Conditions</w:t>
      </w:r>
      <w:r w:rsidR="00A14AAC" w:rsidRPr="00B41F21">
        <w:rPr>
          <w:b w:val="0"/>
          <w:bCs/>
        </w:rPr>
        <w:t xml:space="preserve">) Section </w:t>
      </w:r>
      <w:r w:rsidRPr="00B41F21">
        <w:rPr>
          <w:b w:val="0"/>
          <w:bCs/>
        </w:rPr>
        <w:t>I (H)</w:t>
      </w:r>
      <w:r w:rsidR="00A14AAC" w:rsidRPr="00B41F21">
        <w:rPr>
          <w:b w:val="0"/>
          <w:bCs/>
        </w:rPr>
        <w:t>)</w:t>
      </w:r>
      <w:r w:rsidRPr="00B41F21">
        <w:rPr>
          <w:b w:val="0"/>
          <w:bCs/>
        </w:rPr>
        <w:t>.</w:t>
      </w:r>
    </w:p>
    <w:p w14:paraId="4FD4A037" w14:textId="6D4DFA04" w:rsidR="00CE7109" w:rsidRPr="00B41F21" w:rsidRDefault="00CE7109" w:rsidP="00E26203">
      <w:pPr>
        <w:pStyle w:val="ListParagraph"/>
        <w:numPr>
          <w:ilvl w:val="2"/>
          <w:numId w:val="1"/>
        </w:numPr>
        <w:spacing w:line="240" w:lineRule="auto"/>
        <w:ind w:left="1980" w:hanging="900"/>
        <w:rPr>
          <w:b w:val="0"/>
          <w:bCs/>
        </w:rPr>
      </w:pPr>
      <w:r w:rsidRPr="00B41F21">
        <w:rPr>
          <w:b w:val="0"/>
          <w:bCs/>
        </w:rPr>
        <w:t>Have reasonable financial stability and solvency to provide services as required by this Contract.</w:t>
      </w:r>
    </w:p>
    <w:p w14:paraId="637D51BA" w14:textId="67082D46" w:rsidR="00CE7109" w:rsidRPr="00B41F21" w:rsidRDefault="00CE7109" w:rsidP="00E26203">
      <w:pPr>
        <w:pStyle w:val="ListParagraph"/>
        <w:numPr>
          <w:ilvl w:val="2"/>
          <w:numId w:val="1"/>
        </w:numPr>
        <w:spacing w:line="240" w:lineRule="auto"/>
        <w:ind w:left="1980" w:hanging="900"/>
        <w:rPr>
          <w:b w:val="0"/>
          <w:bCs/>
        </w:rPr>
      </w:pPr>
      <w:r w:rsidRPr="00B41F21">
        <w:rPr>
          <w:rFonts w:eastAsia="Calibri" w:cs="Times New Roman"/>
          <w:b w:val="0"/>
        </w:rPr>
        <w:t>Provide a complete list of all its Persons in a Key Position in its Application</w:t>
      </w:r>
      <w:r w:rsidRPr="008962CD">
        <w:rPr>
          <w:rFonts w:eastAsia="Times New Roman" w:cs="Times New Roman"/>
          <w:b w:val="0"/>
        </w:rPr>
        <w:t xml:space="preserve"> (see Section </w:t>
      </w:r>
      <w:r w:rsidR="00A14AAC" w:rsidRPr="008962CD">
        <w:rPr>
          <w:rFonts w:eastAsia="Times New Roman" w:cs="Times New Roman"/>
          <w:b w:val="0"/>
        </w:rPr>
        <w:t>7</w:t>
      </w:r>
      <w:r w:rsidRPr="00154F4D">
        <w:rPr>
          <w:rFonts w:eastAsia="Times New Roman" w:cs="Times New Roman"/>
          <w:b w:val="0"/>
        </w:rPr>
        <w:t>). Applicant will also provide immediately in</w:t>
      </w:r>
      <w:r w:rsidRPr="00564E1B">
        <w:rPr>
          <w:rFonts w:eastAsia="Times New Roman" w:cs="Times New Roman"/>
          <w:b w:val="0"/>
        </w:rPr>
        <w:t xml:space="preserve"> writing any updates to its Persons in a Key Position list to DFPS during the Application process, after Contract award and through the Contract Term (see Section 2.</w:t>
      </w:r>
      <w:r w:rsidR="00612E73" w:rsidRPr="00641077">
        <w:rPr>
          <w:rFonts w:eastAsia="Times New Roman" w:cs="Times New Roman"/>
          <w:b w:val="0"/>
        </w:rPr>
        <w:t>11</w:t>
      </w:r>
      <w:r w:rsidRPr="00641077">
        <w:rPr>
          <w:rFonts w:eastAsia="Times New Roman" w:cs="Times New Roman"/>
          <w:b w:val="0"/>
        </w:rPr>
        <w:t>.2).</w:t>
      </w:r>
    </w:p>
    <w:p w14:paraId="14226948" w14:textId="6F2940BE" w:rsidR="00CE7109" w:rsidRPr="00B41F21" w:rsidRDefault="00CE7109" w:rsidP="00E26203">
      <w:pPr>
        <w:pStyle w:val="ListParagraph"/>
        <w:numPr>
          <w:ilvl w:val="2"/>
          <w:numId w:val="1"/>
        </w:numPr>
        <w:spacing w:line="240" w:lineRule="auto"/>
        <w:ind w:left="1980" w:hanging="900"/>
        <w:rPr>
          <w:b w:val="0"/>
          <w:bCs/>
        </w:rPr>
      </w:pPr>
      <w:r w:rsidRPr="00B41F21">
        <w:rPr>
          <w:rFonts w:eastAsia="Times New Roman" w:cs="Times New Roman"/>
          <w:b w:val="0"/>
        </w:rPr>
        <w:t xml:space="preserve">Not be the subject of an Abuse or Neglect Investigation that received a disposition of Reason to Believe (RTB). This eligibility requirement also applies to the Applicant’s Persons in a Key Position (see Appendix I for Definition in the 24-Hour Residential Child Care Requirements (Requirements) at </w:t>
      </w:r>
      <w:hyperlink r:id="rId16" w:history="1">
        <w:r w:rsidRPr="00E26203">
          <w:rPr>
            <w:rFonts w:eastAsia="Times New Roman" w:cs="Times New Roman"/>
            <w:b w:val="0"/>
            <w:u w:val="single"/>
          </w:rPr>
          <w:t>http://www.dfps.state.tx.us/Doing_Business/Purchased_Client_Services/Residential_Child_Care_Contracts/documents/24_Hour_RCC_Requirements.pdf</w:t>
        </w:r>
      </w:hyperlink>
      <w:r w:rsidRPr="00B41F21">
        <w:rPr>
          <w:rFonts w:eastAsia="Times New Roman" w:cs="Times New Roman"/>
          <w:b w:val="0"/>
        </w:rPr>
        <w:t>).</w:t>
      </w:r>
    </w:p>
    <w:p w14:paraId="69C039E5" w14:textId="603494D1" w:rsidR="00CE7109" w:rsidRPr="00B41F21" w:rsidRDefault="00CE7109" w:rsidP="00567197">
      <w:pPr>
        <w:pStyle w:val="ListParagraph"/>
        <w:numPr>
          <w:ilvl w:val="4"/>
          <w:numId w:val="1"/>
        </w:numPr>
        <w:spacing w:before="0" w:after="0" w:line="240" w:lineRule="auto"/>
        <w:ind w:left="2340" w:hanging="540"/>
        <w:rPr>
          <w:b w:val="0"/>
          <w:bCs/>
        </w:rPr>
      </w:pPr>
      <w:r w:rsidRPr="00B41F21">
        <w:rPr>
          <w:b w:val="0"/>
          <w:bCs/>
        </w:rPr>
        <w:t>If it is found that a Person in a Key Position is ineligible under this Subsection, then the Applicant will remove the ineligible Person in a Key Position and notify DFPS of this action to continue with the Application proces</w:t>
      </w:r>
      <w:r w:rsidR="00EF10D5" w:rsidRPr="00B41F21">
        <w:rPr>
          <w:b w:val="0"/>
          <w:bCs/>
        </w:rPr>
        <w:t>s (see</w:t>
      </w:r>
      <w:r w:rsidRPr="00B41F21">
        <w:rPr>
          <w:b w:val="0"/>
          <w:bCs/>
        </w:rPr>
        <w:t xml:space="preserve"> Section 2.</w:t>
      </w:r>
      <w:r w:rsidR="00612E73" w:rsidRPr="00B41F21">
        <w:rPr>
          <w:b w:val="0"/>
          <w:bCs/>
        </w:rPr>
        <w:t>11</w:t>
      </w:r>
      <w:r w:rsidRPr="00B41F21">
        <w:rPr>
          <w:b w:val="0"/>
          <w:bCs/>
        </w:rPr>
        <w:t>.2</w:t>
      </w:r>
      <w:r w:rsidR="00EF10D5" w:rsidRPr="00B41F21">
        <w:rPr>
          <w:b w:val="0"/>
          <w:bCs/>
        </w:rPr>
        <w:t xml:space="preserve">). </w:t>
      </w:r>
      <w:r w:rsidRPr="00B41F21">
        <w:rPr>
          <w:b w:val="0"/>
          <w:bCs/>
        </w:rPr>
        <w:t xml:space="preserve">  </w:t>
      </w:r>
    </w:p>
    <w:p w14:paraId="4AF8ABCA" w14:textId="08210FEE" w:rsidR="00D61F04" w:rsidRPr="00B41F21" w:rsidRDefault="00CE7109" w:rsidP="00567197">
      <w:pPr>
        <w:pStyle w:val="ListParagraph"/>
        <w:numPr>
          <w:ilvl w:val="4"/>
          <w:numId w:val="1"/>
        </w:numPr>
        <w:spacing w:before="0" w:after="0" w:line="240" w:lineRule="auto"/>
        <w:ind w:left="2340" w:hanging="540"/>
        <w:rPr>
          <w:b w:val="0"/>
          <w:bCs/>
        </w:rPr>
      </w:pPr>
      <w:r w:rsidRPr="00B41F21">
        <w:rPr>
          <w:b w:val="0"/>
          <w:bCs/>
        </w:rPr>
        <w:t xml:space="preserve">If the Applicant is an individual, rather than a legal entity, and the Applicant becomes ineligible under this Section, then the Application will be denied. </w:t>
      </w:r>
    </w:p>
    <w:p w14:paraId="795653EB" w14:textId="77777777" w:rsidR="00D61F04" w:rsidRPr="00B41F21" w:rsidRDefault="00D61F04" w:rsidP="00567197">
      <w:pPr>
        <w:pStyle w:val="ListParagraph"/>
        <w:numPr>
          <w:ilvl w:val="2"/>
          <w:numId w:val="1"/>
        </w:numPr>
        <w:spacing w:line="240" w:lineRule="auto"/>
        <w:ind w:left="1980" w:hanging="900"/>
        <w:rPr>
          <w:b w:val="0"/>
          <w:bCs/>
        </w:rPr>
      </w:pPr>
      <w:r w:rsidRPr="00B41F21">
        <w:t xml:space="preserve">Additional Information for Prospective Applicants. </w:t>
      </w:r>
      <w:r w:rsidRPr="00B41F21">
        <w:rPr>
          <w:b w:val="0"/>
          <w:bCs/>
        </w:rPr>
        <w:t>These links serve as reference guides for prospective applicants who are interested in contracting with DFPS to provide RCC Services to children in DFPS foster care.</w:t>
      </w:r>
    </w:p>
    <w:p w14:paraId="7FDE597A" w14:textId="0CFCC256" w:rsidR="00D61F04" w:rsidRPr="00B41F21" w:rsidRDefault="00D61F04" w:rsidP="00567197">
      <w:pPr>
        <w:pStyle w:val="ListParagraph"/>
        <w:numPr>
          <w:ilvl w:val="4"/>
          <w:numId w:val="1"/>
        </w:numPr>
        <w:spacing w:before="0" w:after="0" w:line="240" w:lineRule="auto"/>
        <w:ind w:left="2340" w:hanging="540"/>
        <w:rPr>
          <w:b w:val="0"/>
          <w:bCs/>
        </w:rPr>
      </w:pPr>
      <w:r w:rsidRPr="00B41F21">
        <w:rPr>
          <w:b w:val="0"/>
          <w:bCs/>
        </w:rPr>
        <w:lastRenderedPageBreak/>
        <w:t>RCC Contracts</w:t>
      </w:r>
      <w:r w:rsidR="00C367AA" w:rsidRPr="00B41F21">
        <w:rPr>
          <w:b w:val="0"/>
          <w:bCs/>
        </w:rPr>
        <w:t>:</w:t>
      </w:r>
      <w:r w:rsidRPr="00B41F21">
        <w:rPr>
          <w:b w:val="0"/>
          <w:bCs/>
        </w:rPr>
        <w:t xml:space="preserve"> </w:t>
      </w:r>
      <w:hyperlink r:id="rId17" w:history="1">
        <w:r w:rsidRPr="00E26203">
          <w:rPr>
            <w:rStyle w:val="Hyperlink"/>
            <w:b w:val="0"/>
            <w:bCs/>
            <w:color w:val="auto"/>
          </w:rPr>
          <w:t>http://www.dfps.state.tx.us/Doing_Business/Purchased_Client_Services/Residential_Child_Care_Contracts/default.asp</w:t>
        </w:r>
      </w:hyperlink>
      <w:r w:rsidRPr="00B41F21">
        <w:rPr>
          <w:b w:val="0"/>
          <w:bCs/>
        </w:rPr>
        <w:t xml:space="preserve"> </w:t>
      </w:r>
    </w:p>
    <w:p w14:paraId="101B87F2" w14:textId="57B822D9" w:rsidR="00D61F04" w:rsidRPr="00B41F21" w:rsidRDefault="00D61F04" w:rsidP="00567197">
      <w:pPr>
        <w:pStyle w:val="ListParagraph"/>
        <w:numPr>
          <w:ilvl w:val="4"/>
          <w:numId w:val="1"/>
        </w:numPr>
        <w:spacing w:before="0" w:after="0" w:line="240" w:lineRule="auto"/>
        <w:ind w:left="2340" w:hanging="540"/>
        <w:rPr>
          <w:b w:val="0"/>
          <w:bCs/>
        </w:rPr>
      </w:pPr>
      <w:r w:rsidRPr="00B41F21">
        <w:rPr>
          <w:rStyle w:val="Hyperlink"/>
          <w:b w:val="0"/>
          <w:bCs/>
          <w:color w:val="auto"/>
          <w:u w:val="none"/>
        </w:rPr>
        <w:t>Comparison of Minimum Standards, Residential Contract Requirements, and Service Level Indicators</w:t>
      </w:r>
      <w:r w:rsidR="00C367AA" w:rsidRPr="00B41F21">
        <w:rPr>
          <w:rStyle w:val="Hyperlink"/>
          <w:b w:val="0"/>
          <w:bCs/>
          <w:color w:val="auto"/>
          <w:u w:val="none"/>
        </w:rPr>
        <w:t>:</w:t>
      </w:r>
      <w:r w:rsidRPr="00B41F21">
        <w:rPr>
          <w:rStyle w:val="Hyperlink"/>
          <w:b w:val="0"/>
          <w:bCs/>
          <w:color w:val="auto"/>
          <w:u w:val="none"/>
        </w:rPr>
        <w:t xml:space="preserve"> </w:t>
      </w:r>
      <w:hyperlink r:id="rId18" w:history="1">
        <w:r w:rsidRPr="00E26203">
          <w:rPr>
            <w:rStyle w:val="Hyperlink"/>
            <w:b w:val="0"/>
            <w:bCs/>
            <w:color w:val="auto"/>
          </w:rPr>
          <w:t>http://www.dfps.state.tx.us/Doing_Business/Purchased_Client_Services/Residential_Child_Care_Contracts/comparison.asp</w:t>
        </w:r>
      </w:hyperlink>
      <w:r w:rsidRPr="00B41F21">
        <w:rPr>
          <w:b w:val="0"/>
          <w:bCs/>
        </w:rPr>
        <w:t xml:space="preserve"> </w:t>
      </w:r>
    </w:p>
    <w:p w14:paraId="67E28D5F" w14:textId="4E1DD538" w:rsidR="00D61F04" w:rsidRDefault="00D61F04" w:rsidP="00567197">
      <w:pPr>
        <w:pStyle w:val="ListParagraph"/>
        <w:numPr>
          <w:ilvl w:val="4"/>
          <w:numId w:val="1"/>
        </w:numPr>
        <w:spacing w:before="0" w:after="0" w:line="240" w:lineRule="auto"/>
        <w:ind w:left="2340" w:hanging="540"/>
        <w:rPr>
          <w:b w:val="0"/>
          <w:bCs/>
        </w:rPr>
      </w:pPr>
      <w:r w:rsidRPr="00B41F21">
        <w:rPr>
          <w:rStyle w:val="Hyperlink"/>
          <w:b w:val="0"/>
          <w:bCs/>
          <w:color w:val="auto"/>
          <w:u w:val="none"/>
        </w:rPr>
        <w:t>Become a 24-hour Residential Provider</w:t>
      </w:r>
      <w:r w:rsidR="00C367AA" w:rsidRPr="00B41F21">
        <w:rPr>
          <w:rStyle w:val="Hyperlink"/>
          <w:b w:val="0"/>
          <w:bCs/>
          <w:color w:val="auto"/>
          <w:u w:val="none"/>
        </w:rPr>
        <w:t>:</w:t>
      </w:r>
      <w:r w:rsidRPr="00B41F21">
        <w:rPr>
          <w:rStyle w:val="Hyperlink"/>
          <w:b w:val="0"/>
          <w:bCs/>
          <w:color w:val="auto"/>
          <w:u w:val="none"/>
        </w:rPr>
        <w:t xml:space="preserve"> </w:t>
      </w:r>
      <w:hyperlink r:id="rId19" w:history="1">
        <w:r w:rsidRPr="00E26203">
          <w:rPr>
            <w:rStyle w:val="Hyperlink"/>
            <w:b w:val="0"/>
            <w:bCs/>
            <w:color w:val="auto"/>
          </w:rPr>
          <w:t>https://hhs.texas.gov/doing-business-hhs/provider-portals/protective-services-providers/child-care-licensing/24-hour-residential-child-care-provider/become-a-24-hour-residential-provider</w:t>
        </w:r>
      </w:hyperlink>
      <w:r w:rsidRPr="00B41F21">
        <w:rPr>
          <w:b w:val="0"/>
          <w:bCs/>
        </w:rPr>
        <w:t xml:space="preserve"> </w:t>
      </w:r>
    </w:p>
    <w:p w14:paraId="19C0A7C1" w14:textId="67B20E7D" w:rsidR="0061292E" w:rsidRPr="00DB17DD" w:rsidRDefault="0061292E" w:rsidP="0061292E">
      <w:pPr>
        <w:pStyle w:val="ListParagraph"/>
        <w:numPr>
          <w:ilvl w:val="4"/>
          <w:numId w:val="1"/>
        </w:numPr>
        <w:spacing w:before="0" w:after="0" w:line="240" w:lineRule="auto"/>
        <w:ind w:left="2340" w:hanging="540"/>
        <w:rPr>
          <w:b w:val="0"/>
          <w:bCs/>
        </w:rPr>
      </w:pPr>
      <w:r>
        <w:rPr>
          <w:b w:val="0"/>
          <w:bCs/>
        </w:rPr>
        <w:t xml:space="preserve">T3C System Blueprint: </w:t>
      </w:r>
      <w:r w:rsidR="002D429E" w:rsidRPr="002D429E">
        <w:rPr>
          <w:b w:val="0"/>
          <w:bCs/>
        </w:rPr>
        <w:t>https://www.dfps.texas.gov/Texas_Child_Centered_Care/T3C_System_Blueprint.asp</w:t>
      </w:r>
    </w:p>
    <w:p w14:paraId="1494A133" w14:textId="32F93295" w:rsidR="008A71F4" w:rsidRPr="00B41F21" w:rsidRDefault="008A71F4" w:rsidP="00567197">
      <w:pPr>
        <w:pStyle w:val="ListParagraph"/>
        <w:numPr>
          <w:ilvl w:val="1"/>
          <w:numId w:val="1"/>
        </w:numPr>
        <w:spacing w:line="240" w:lineRule="auto"/>
        <w:ind w:left="1440" w:hanging="720"/>
      </w:pPr>
      <w:r w:rsidRPr="00B41F21">
        <w:t>Service Delivery Areas – DFPS Regions</w:t>
      </w:r>
    </w:p>
    <w:p w14:paraId="29F345FB" w14:textId="6129B34A" w:rsidR="008A71F4" w:rsidRPr="00B41F21" w:rsidRDefault="008A71F4" w:rsidP="00567197">
      <w:pPr>
        <w:pStyle w:val="ListParagraph"/>
        <w:numPr>
          <w:ilvl w:val="2"/>
          <w:numId w:val="1"/>
        </w:numPr>
        <w:spacing w:line="240" w:lineRule="auto"/>
        <w:ind w:left="1980" w:hanging="900"/>
      </w:pPr>
      <w:r w:rsidRPr="00B41F21">
        <w:rPr>
          <w:rFonts w:eastAsia="Calibri" w:cs="Times New Roman"/>
          <w:b w:val="0"/>
        </w:rPr>
        <w:t xml:space="preserve">The Applicant must specify the DFPS Region in which its </w:t>
      </w:r>
      <w:r w:rsidR="000862DB" w:rsidRPr="00B41F21">
        <w:rPr>
          <w:rFonts w:eastAsia="Calibri" w:cs="Times New Roman"/>
          <w:b w:val="0"/>
        </w:rPr>
        <w:t>RCC</w:t>
      </w:r>
      <w:r w:rsidRPr="00B41F21">
        <w:rPr>
          <w:rFonts w:eastAsia="Calibri" w:cs="Times New Roman"/>
          <w:b w:val="0"/>
        </w:rPr>
        <w:t xml:space="preserve"> CPA is located and licensed (or has a valid CCL acceptance letter) and provide the physical address for its location in the Application (See Section </w:t>
      </w:r>
      <w:r w:rsidR="00A14AAC" w:rsidRPr="00B41F21">
        <w:rPr>
          <w:rFonts w:eastAsia="Calibri" w:cs="Times New Roman"/>
          <w:b w:val="0"/>
        </w:rPr>
        <w:t>7</w:t>
      </w:r>
      <w:r w:rsidRPr="00B41F21">
        <w:rPr>
          <w:rFonts w:eastAsia="Calibri" w:cs="Times New Roman"/>
          <w:b w:val="0"/>
        </w:rPr>
        <w:t>), which must be identical to the one on the Applicant’s CCL License</w:t>
      </w:r>
      <w:r w:rsidR="00F05A4C" w:rsidRPr="00B41F21">
        <w:rPr>
          <w:rFonts w:eastAsia="Calibri" w:cs="Times New Roman"/>
          <w:b w:val="0"/>
        </w:rPr>
        <w:t>.</w:t>
      </w:r>
    </w:p>
    <w:p w14:paraId="76D26ED1" w14:textId="055FA46C" w:rsidR="008A71F4" w:rsidRPr="00B41F21" w:rsidRDefault="008A71F4" w:rsidP="00567197">
      <w:pPr>
        <w:pStyle w:val="ListParagraph"/>
        <w:numPr>
          <w:ilvl w:val="2"/>
          <w:numId w:val="1"/>
        </w:numPr>
        <w:spacing w:line="240" w:lineRule="auto"/>
        <w:ind w:left="1980" w:hanging="900"/>
      </w:pPr>
      <w:r w:rsidRPr="00B41F21">
        <w:rPr>
          <w:rFonts w:eastAsia="Calibri" w:cs="Times New Roman"/>
          <w:b w:val="0"/>
        </w:rPr>
        <w:t xml:space="preserve">A map of all DFPS regions may be accessed at </w:t>
      </w:r>
      <w:hyperlink r:id="rId20" w:history="1">
        <w:r w:rsidRPr="00E26203">
          <w:rPr>
            <w:rFonts w:eastAsia="Calibri" w:cs="Times New Roman"/>
            <w:b w:val="0"/>
            <w:u w:val="single"/>
          </w:rPr>
          <w:t>http://www.dfps.state.tx.us/contact_us/counties.asp?r=all</w:t>
        </w:r>
      </w:hyperlink>
      <w:r w:rsidRPr="00B41F21">
        <w:rPr>
          <w:rFonts w:eastAsia="Calibri" w:cs="Times New Roman"/>
          <w:b w:val="0"/>
        </w:rPr>
        <w:t>.</w:t>
      </w:r>
    </w:p>
    <w:p w14:paraId="41336687" w14:textId="4D35FB42" w:rsidR="008A71F4" w:rsidRPr="00B41F21" w:rsidRDefault="008A71F4" w:rsidP="00567197">
      <w:pPr>
        <w:pStyle w:val="ListParagraph"/>
        <w:numPr>
          <w:ilvl w:val="2"/>
          <w:numId w:val="1"/>
        </w:numPr>
        <w:spacing w:line="240" w:lineRule="auto"/>
        <w:ind w:left="1980" w:hanging="900"/>
      </w:pPr>
      <w:r w:rsidRPr="00B41F21">
        <w:t xml:space="preserve">DFPS Community Based Care </w:t>
      </w:r>
      <w:r w:rsidR="004B56B1" w:rsidRPr="00B41F21">
        <w:t xml:space="preserve">Catchment Areas. </w:t>
      </w:r>
      <w:r w:rsidR="004B56B1" w:rsidRPr="00DB17DD">
        <w:rPr>
          <w:b w:val="0"/>
          <w:bCs/>
        </w:rPr>
        <w:t>As provided for in</w:t>
      </w:r>
      <w:r w:rsidR="004B56B1" w:rsidRPr="00B41F21">
        <w:t xml:space="preserve"> </w:t>
      </w:r>
      <w:hyperlink r:id="rId21" w:history="1">
        <w:r w:rsidRPr="00E26203">
          <w:rPr>
            <w:rStyle w:val="Hyperlink"/>
            <w:b w:val="0"/>
            <w:bCs/>
            <w:color w:val="auto"/>
            <w:u w:val="none"/>
          </w:rPr>
          <w:t xml:space="preserve">Texas Family Code </w:t>
        </w:r>
        <w:r w:rsidR="004B56B1" w:rsidRPr="00E26203">
          <w:rPr>
            <w:rStyle w:val="Hyperlink"/>
            <w:b w:val="0"/>
            <w:bCs/>
            <w:color w:val="auto"/>
            <w:u w:val="none"/>
          </w:rPr>
          <w:t xml:space="preserve">Chapter </w:t>
        </w:r>
        <w:r w:rsidRPr="00E26203">
          <w:rPr>
            <w:rStyle w:val="Hyperlink"/>
            <w:b w:val="0"/>
            <w:bCs/>
            <w:color w:val="auto"/>
            <w:u w:val="none"/>
          </w:rPr>
          <w:t>264</w:t>
        </w:r>
      </w:hyperlink>
      <w:r w:rsidRPr="00B41F21">
        <w:rPr>
          <w:b w:val="0"/>
          <w:bCs/>
        </w:rPr>
        <w:t xml:space="preserve"> Subchapter B-1, DFPS has commenced implementation of a community-based model, Community Based Care (CBC), where a single contractor referred to as a Single Source Continuum Contractor (SSCC) provides a full continuum of services to children and families within a designated </w:t>
      </w:r>
      <w:r w:rsidR="004B56B1" w:rsidRPr="00B41F21">
        <w:rPr>
          <w:b w:val="0"/>
          <w:bCs/>
        </w:rPr>
        <w:t xml:space="preserve">CBC </w:t>
      </w:r>
      <w:r w:rsidRPr="00B41F21">
        <w:rPr>
          <w:b w:val="0"/>
          <w:bCs/>
        </w:rPr>
        <w:t>catchment area.</w:t>
      </w:r>
    </w:p>
    <w:p w14:paraId="69D2CD7A" w14:textId="1C28D971" w:rsidR="008A71F4" w:rsidRPr="00B41F21" w:rsidRDefault="008A71F4" w:rsidP="00567197">
      <w:pPr>
        <w:pStyle w:val="ListParagraph"/>
        <w:spacing w:line="240" w:lineRule="auto"/>
        <w:ind w:left="1980" w:firstLine="0"/>
        <w:rPr>
          <w:b w:val="0"/>
          <w:bCs/>
        </w:rPr>
      </w:pPr>
      <w:r w:rsidRPr="00B41F21">
        <w:t>APPLICATIONS NOT ACCEPTED</w:t>
      </w:r>
      <w:r w:rsidRPr="00B41F21">
        <w:rPr>
          <w:b w:val="0"/>
          <w:bCs/>
        </w:rPr>
        <w:t xml:space="preserve"> - DFPS will not accept new applications for </w:t>
      </w:r>
      <w:r w:rsidR="000862DB" w:rsidRPr="00B41F21">
        <w:rPr>
          <w:b w:val="0"/>
          <w:bCs/>
        </w:rPr>
        <w:t>RCC</w:t>
      </w:r>
      <w:r w:rsidRPr="00B41F21">
        <w:rPr>
          <w:b w:val="0"/>
          <w:bCs/>
        </w:rPr>
        <w:t xml:space="preserve"> Services from </w:t>
      </w:r>
      <w:r w:rsidR="00C4318B" w:rsidRPr="00B41F21">
        <w:rPr>
          <w:b w:val="0"/>
          <w:bCs/>
        </w:rPr>
        <w:t xml:space="preserve">CPA Contractors </w:t>
      </w:r>
      <w:r w:rsidRPr="00B41F21">
        <w:rPr>
          <w:b w:val="0"/>
          <w:bCs/>
        </w:rPr>
        <w:t xml:space="preserve">whose entire placement capacity is located solely in a CBC catchment area. A map of all CBC catchment area may be accessed at </w:t>
      </w:r>
      <w:hyperlink r:id="rId22" w:history="1">
        <w:r w:rsidRPr="00E26203">
          <w:rPr>
            <w:rStyle w:val="Hyperlink"/>
            <w:b w:val="0"/>
            <w:bCs/>
            <w:color w:val="auto"/>
          </w:rPr>
          <w:t>http://www.dfps.state.tx.us/Child_Protection/Foster_Care/Community-Based_Care/default.asp</w:t>
        </w:r>
      </w:hyperlink>
      <w:r w:rsidR="00C4318B" w:rsidRPr="00B41F21">
        <w:rPr>
          <w:b w:val="0"/>
          <w:bCs/>
        </w:rPr>
        <w:t>.</w:t>
      </w:r>
    </w:p>
    <w:p w14:paraId="5721A20D" w14:textId="0697F3D8" w:rsidR="008A71F4" w:rsidRPr="00B41F21" w:rsidRDefault="008A71F4" w:rsidP="00567197">
      <w:pPr>
        <w:pStyle w:val="ListParagraph"/>
        <w:spacing w:line="240" w:lineRule="auto"/>
        <w:ind w:left="1980" w:firstLine="0"/>
        <w:rPr>
          <w:b w:val="0"/>
          <w:bCs/>
        </w:rPr>
      </w:pPr>
      <w:r w:rsidRPr="00B41F21">
        <w:rPr>
          <w:b w:val="0"/>
          <w:bCs/>
        </w:rPr>
        <w:t xml:space="preserve">If a </w:t>
      </w:r>
      <w:r w:rsidR="0022716E" w:rsidRPr="00B41F21">
        <w:rPr>
          <w:b w:val="0"/>
          <w:bCs/>
        </w:rPr>
        <w:t xml:space="preserve">CPA Contractor </w:t>
      </w:r>
      <w:r w:rsidRPr="00B41F21">
        <w:rPr>
          <w:b w:val="0"/>
          <w:bCs/>
        </w:rPr>
        <w:t xml:space="preserve">has developed capacity only in CBC catchment areas, DFPS encourages </w:t>
      </w:r>
      <w:r w:rsidR="0022716E" w:rsidRPr="00B41F21">
        <w:rPr>
          <w:b w:val="0"/>
          <w:bCs/>
        </w:rPr>
        <w:t>them</w:t>
      </w:r>
      <w:r w:rsidRPr="00B41F21">
        <w:rPr>
          <w:b w:val="0"/>
          <w:bCs/>
        </w:rPr>
        <w:t xml:space="preserve"> to approach the designated SSCC for their </w:t>
      </w:r>
      <w:r w:rsidR="006007EC" w:rsidRPr="00B41F21">
        <w:rPr>
          <w:b w:val="0"/>
          <w:bCs/>
        </w:rPr>
        <w:t>area. For</w:t>
      </w:r>
      <w:r w:rsidR="0022716E" w:rsidRPr="00B41F21">
        <w:rPr>
          <w:b w:val="0"/>
          <w:bCs/>
        </w:rPr>
        <w:t xml:space="preserve"> a list and contact information, see </w:t>
      </w:r>
      <w:r w:rsidRPr="00B41F21">
        <w:rPr>
          <w:b w:val="0"/>
          <w:bCs/>
        </w:rPr>
        <w:t xml:space="preserve"> </w:t>
      </w:r>
      <w:hyperlink r:id="rId23" w:history="1">
        <w:r w:rsidRPr="00E26203">
          <w:rPr>
            <w:rStyle w:val="Hyperlink"/>
            <w:b w:val="0"/>
            <w:bCs/>
            <w:color w:val="auto"/>
          </w:rPr>
          <w:t>http://www.dfps.state.tx.us/Doing_Business/Purchased_Client_Services/Community-Based_Care_Contracts/default.asp</w:t>
        </w:r>
      </w:hyperlink>
      <w:r w:rsidR="0022716E" w:rsidRPr="00B41F21">
        <w:rPr>
          <w:b w:val="0"/>
          <w:bCs/>
        </w:rPr>
        <w:t>.</w:t>
      </w:r>
    </w:p>
    <w:p w14:paraId="28DEBD9F" w14:textId="10FA21EE" w:rsidR="008A71F4" w:rsidRPr="00B41F21" w:rsidRDefault="008A71F4" w:rsidP="00567197">
      <w:pPr>
        <w:pStyle w:val="ListParagraph"/>
        <w:spacing w:line="240" w:lineRule="auto"/>
        <w:ind w:left="1980" w:firstLine="0"/>
        <w:rPr>
          <w:b w:val="0"/>
          <w:bCs/>
        </w:rPr>
      </w:pPr>
      <w:r w:rsidRPr="00B41F21">
        <w:rPr>
          <w:b w:val="0"/>
          <w:bCs/>
        </w:rPr>
        <w:t xml:space="preserve">DFPS will accept </w:t>
      </w:r>
      <w:r w:rsidR="004B56B1" w:rsidRPr="00B41F21">
        <w:rPr>
          <w:b w:val="0"/>
          <w:bCs/>
        </w:rPr>
        <w:t xml:space="preserve">TFC </w:t>
      </w:r>
      <w:r w:rsidRPr="00B41F21">
        <w:rPr>
          <w:b w:val="0"/>
          <w:bCs/>
        </w:rPr>
        <w:t xml:space="preserve">applications from </w:t>
      </w:r>
      <w:r w:rsidR="0022716E" w:rsidRPr="00B41F21">
        <w:rPr>
          <w:b w:val="0"/>
          <w:bCs/>
        </w:rPr>
        <w:t>CPA Contractor</w:t>
      </w:r>
      <w:r w:rsidR="002E6B1B" w:rsidRPr="00B41F21">
        <w:rPr>
          <w:b w:val="0"/>
          <w:bCs/>
        </w:rPr>
        <w:t xml:space="preserve"> </w:t>
      </w:r>
      <w:r w:rsidR="007D121D" w:rsidRPr="00B41F21">
        <w:rPr>
          <w:b w:val="0"/>
          <w:bCs/>
        </w:rPr>
        <w:t>applicants</w:t>
      </w:r>
      <w:r w:rsidRPr="00B41F21">
        <w:rPr>
          <w:b w:val="0"/>
          <w:bCs/>
        </w:rPr>
        <w:t xml:space="preserve"> who have developed placement capacity both inside and outside designated CBC catchment areas, but DFPS will only utilize the placement capacity that is outside of a CBC catchment area.</w:t>
      </w:r>
    </w:p>
    <w:p w14:paraId="2C05B918" w14:textId="56A60505" w:rsidR="008A71F4" w:rsidRPr="00B41F21" w:rsidRDefault="008A71F4" w:rsidP="00567197">
      <w:pPr>
        <w:pStyle w:val="ListParagraph"/>
        <w:numPr>
          <w:ilvl w:val="1"/>
          <w:numId w:val="1"/>
        </w:numPr>
        <w:spacing w:line="240" w:lineRule="auto"/>
        <w:ind w:left="1440" w:hanging="720"/>
      </w:pPr>
      <w:bookmarkStart w:id="5" w:name="_Toc41668454"/>
      <w:r w:rsidRPr="00B41F21">
        <w:rPr>
          <w:rFonts w:eastAsia="Times New Roman" w:cs="Arial"/>
          <w:bCs/>
        </w:rPr>
        <w:t xml:space="preserve">Open Enrollment Application Contract </w:t>
      </w:r>
      <w:bookmarkEnd w:id="5"/>
      <w:r w:rsidR="00A14AAC" w:rsidRPr="00B41F21">
        <w:rPr>
          <w:rFonts w:eastAsia="Times New Roman" w:cs="Arial"/>
          <w:bCs/>
        </w:rPr>
        <w:t>Documents</w:t>
      </w:r>
    </w:p>
    <w:p w14:paraId="1CF9FF70" w14:textId="038225F9" w:rsidR="008A71F4" w:rsidRPr="00B41F21" w:rsidRDefault="00057854" w:rsidP="00567197">
      <w:pPr>
        <w:pStyle w:val="ListParagraph"/>
        <w:numPr>
          <w:ilvl w:val="2"/>
          <w:numId w:val="1"/>
        </w:numPr>
        <w:spacing w:line="240" w:lineRule="auto"/>
        <w:ind w:left="1980" w:hanging="900"/>
      </w:pPr>
      <w:r w:rsidRPr="00B41F21">
        <w:rPr>
          <w:rFonts w:eastAsia="Calibri" w:cs="Times New Roman"/>
          <w:b w:val="0"/>
        </w:rPr>
        <w:t>The Applicant, if awarded a Contract for this Open Enrollment, will be referred to as a “Contractor,” and agrees to comply with this Open Enrollment</w:t>
      </w:r>
      <w:r w:rsidR="00850D05" w:rsidRPr="00B41F21">
        <w:rPr>
          <w:rFonts w:eastAsia="Calibri" w:cs="Times New Roman"/>
          <w:b w:val="0"/>
        </w:rPr>
        <w:t xml:space="preserve"> and </w:t>
      </w:r>
      <w:r w:rsidR="00A14AAC" w:rsidRPr="00B41F21">
        <w:rPr>
          <w:rFonts w:eastAsia="Calibri" w:cs="Times New Roman"/>
          <w:b w:val="0"/>
        </w:rPr>
        <w:t>execute a Contract that is prepared by DFPS</w:t>
      </w:r>
      <w:r w:rsidR="00850D05" w:rsidRPr="00B41F21">
        <w:rPr>
          <w:rFonts w:eastAsia="Calibri" w:cs="Times New Roman"/>
          <w:b w:val="0"/>
        </w:rPr>
        <w:t>.</w:t>
      </w:r>
      <w:r w:rsidR="00D17427" w:rsidRPr="00B41F21">
        <w:rPr>
          <w:rFonts w:eastAsia="Calibri" w:cs="Times New Roman"/>
          <w:b w:val="0"/>
        </w:rPr>
        <w:t xml:space="preserve"> </w:t>
      </w:r>
    </w:p>
    <w:p w14:paraId="0DF9021E" w14:textId="38C717A8" w:rsidR="00850D05" w:rsidRPr="00B41F21" w:rsidRDefault="0004774C" w:rsidP="00567197">
      <w:pPr>
        <w:pStyle w:val="ListParagraph"/>
        <w:numPr>
          <w:ilvl w:val="2"/>
          <w:numId w:val="1"/>
        </w:numPr>
        <w:spacing w:line="240" w:lineRule="auto"/>
        <w:ind w:left="1980" w:hanging="900"/>
      </w:pPr>
      <w:r>
        <w:rPr>
          <w:b w:val="0"/>
        </w:rPr>
        <w:t>Contractor</w:t>
      </w:r>
      <w:r w:rsidR="00A14AAC" w:rsidRPr="00B41F21">
        <w:rPr>
          <w:b w:val="0"/>
        </w:rPr>
        <w:t xml:space="preserve"> will comply with the Open Enrollment (see Section 1.3), the UTCs and TFFC</w:t>
      </w:r>
      <w:r w:rsidR="00000673" w:rsidRPr="00B41F21">
        <w:rPr>
          <w:b w:val="0"/>
        </w:rPr>
        <w:t xml:space="preserve"> Conditions</w:t>
      </w:r>
      <w:r w:rsidR="00A14AAC" w:rsidRPr="00B41F21">
        <w:rPr>
          <w:b w:val="0"/>
        </w:rPr>
        <w:t xml:space="preserve">, which can be accessed on </w:t>
      </w:r>
      <w:r w:rsidR="000C11C4" w:rsidRPr="00B41F21">
        <w:rPr>
          <w:b w:val="0"/>
        </w:rPr>
        <w:t xml:space="preserve">DFPS’ RCC Page at </w:t>
      </w:r>
      <w:hyperlink r:id="rId24" w:history="1">
        <w:r w:rsidR="000C11C4" w:rsidRPr="00E26203">
          <w:rPr>
            <w:rStyle w:val="Hyperlink"/>
            <w:b w:val="0"/>
            <w:color w:val="auto"/>
          </w:rPr>
          <w:t>http://www.dfps.state.tx.us/Doing_Business/Purchased_Client_Services/Residential_Child_Care_Contracts/default.asp</w:t>
        </w:r>
      </w:hyperlink>
      <w:r w:rsidR="00850D05" w:rsidRPr="00B41F21">
        <w:rPr>
          <w:rFonts w:eastAsia="Calibri" w:cs="Times New Roman"/>
          <w:b w:val="0"/>
        </w:rPr>
        <w:t>.</w:t>
      </w:r>
    </w:p>
    <w:p w14:paraId="51EDF782" w14:textId="57788203" w:rsidR="00850D05" w:rsidRPr="00B41F21" w:rsidRDefault="000C11C4" w:rsidP="00567197">
      <w:pPr>
        <w:pStyle w:val="ListParagraph"/>
        <w:numPr>
          <w:ilvl w:val="2"/>
          <w:numId w:val="1"/>
        </w:numPr>
        <w:spacing w:line="240" w:lineRule="auto"/>
        <w:ind w:left="1980" w:hanging="900"/>
      </w:pPr>
      <w:r w:rsidRPr="00B41F21">
        <w:rPr>
          <w:rFonts w:eastAsia="Calibri" w:cs="Times New Roman"/>
          <w:b w:val="0"/>
        </w:rPr>
        <w:t>The Contract Term will begin on a date determined by DFPS and will end on August 31, 2027, unless DFPS determines a shorter Contract Term.</w:t>
      </w:r>
    </w:p>
    <w:p w14:paraId="1B531CC8" w14:textId="27C7740F" w:rsidR="00850D05" w:rsidRPr="00B41F21" w:rsidRDefault="00850D05" w:rsidP="00567197">
      <w:pPr>
        <w:pStyle w:val="ListParagraph"/>
        <w:numPr>
          <w:ilvl w:val="1"/>
          <w:numId w:val="1"/>
        </w:numPr>
        <w:spacing w:line="240" w:lineRule="auto"/>
        <w:ind w:left="1440" w:hanging="720"/>
        <w:rPr>
          <w:bCs/>
        </w:rPr>
      </w:pPr>
      <w:r w:rsidRPr="00B41F21">
        <w:rPr>
          <w:rFonts w:eastAsia="Calibri" w:cs="Times New Roman"/>
          <w:bCs/>
        </w:rPr>
        <w:t>Funding Availability</w:t>
      </w:r>
    </w:p>
    <w:p w14:paraId="6349E395" w14:textId="77777777" w:rsidR="00850D05" w:rsidRPr="00B41F21" w:rsidRDefault="00850D05" w:rsidP="00567197">
      <w:pPr>
        <w:pStyle w:val="ListParagraph"/>
        <w:spacing w:line="240" w:lineRule="auto"/>
        <w:ind w:left="1260" w:firstLine="0"/>
        <w:rPr>
          <w:b w:val="0"/>
        </w:rPr>
      </w:pPr>
      <w:r w:rsidRPr="00B41F21">
        <w:rPr>
          <w:b w:val="0"/>
        </w:rPr>
        <w:t xml:space="preserve">External factors may affect the Open Enrollment, including budgetary and resource constraints. Any contract resulting from this Open Enrollment is subject to the availability of state and federal funds. </w:t>
      </w:r>
    </w:p>
    <w:p w14:paraId="29BC331A" w14:textId="4C289C58" w:rsidR="00850D05" w:rsidRPr="00B41F21" w:rsidRDefault="00850D05" w:rsidP="00567197">
      <w:pPr>
        <w:pStyle w:val="ListParagraph"/>
        <w:spacing w:line="240" w:lineRule="auto"/>
        <w:ind w:left="1260" w:firstLine="0"/>
        <w:rPr>
          <w:b w:val="0"/>
        </w:rPr>
      </w:pPr>
      <w:r w:rsidRPr="00B41F21">
        <w:rPr>
          <w:b w:val="0"/>
        </w:rPr>
        <w:t>By issuing this Open Enrollment, DFPS anticipates that budgeted funds will be available. If, however, funds are not available, DFPS reserves the right to withdraw the Open Enrollment or terminate the resulting contract without penalty.</w:t>
      </w:r>
    </w:p>
    <w:p w14:paraId="4D02C731" w14:textId="6A69F027" w:rsidR="00850D05" w:rsidRPr="00B41F21" w:rsidRDefault="00850D05" w:rsidP="00567197">
      <w:pPr>
        <w:pStyle w:val="ListParagraph"/>
        <w:numPr>
          <w:ilvl w:val="1"/>
          <w:numId w:val="1"/>
        </w:numPr>
        <w:spacing w:line="240" w:lineRule="auto"/>
        <w:ind w:left="1440" w:hanging="720"/>
        <w:rPr>
          <w:bCs/>
        </w:rPr>
      </w:pPr>
      <w:r w:rsidRPr="00B41F21">
        <w:rPr>
          <w:bCs/>
        </w:rPr>
        <w:t>Sequestration Impact</w:t>
      </w:r>
    </w:p>
    <w:p w14:paraId="0F475FEC" w14:textId="77777777" w:rsidR="00850D05" w:rsidRPr="00B41F21" w:rsidRDefault="00850D05" w:rsidP="00567197">
      <w:pPr>
        <w:pStyle w:val="ListParagraph"/>
        <w:spacing w:line="240" w:lineRule="auto"/>
        <w:ind w:left="1260" w:firstLine="0"/>
        <w:rPr>
          <w:b w:val="0"/>
        </w:rPr>
      </w:pPr>
      <w:r w:rsidRPr="00B41F21">
        <w:rPr>
          <w:b w:val="0"/>
        </w:rPr>
        <w:t>Sequestration refers to the automatic spending cuts that are required under the 2011 Budget Control Act. This law required $1.2 trillion in automatic cuts to mandatory and discretionary programs to begin in 2013 if Congress failed to pass legislation that would reduce the nation’s deficit by at least $1.5 trillion during the next decade. The failure of Congress to pass any deficit reduction legislation has triggered the automatic cuts required under sequestration.</w:t>
      </w:r>
    </w:p>
    <w:p w14:paraId="7D2F02F9" w14:textId="52A9CAF5" w:rsidR="00850D05" w:rsidRPr="00B41F21" w:rsidRDefault="00850D05" w:rsidP="00567197">
      <w:pPr>
        <w:pStyle w:val="ListParagraph"/>
        <w:spacing w:line="240" w:lineRule="auto"/>
        <w:ind w:left="1260" w:firstLine="0"/>
        <w:rPr>
          <w:b w:val="0"/>
        </w:rPr>
      </w:pPr>
      <w:r w:rsidRPr="00B41F21">
        <w:rPr>
          <w:b w:val="0"/>
        </w:rPr>
        <w:lastRenderedPageBreak/>
        <w:t xml:space="preserve">These across-the-board cuts began January 2, </w:t>
      </w:r>
      <w:proofErr w:type="gramStart"/>
      <w:r w:rsidRPr="00B41F21">
        <w:rPr>
          <w:b w:val="0"/>
        </w:rPr>
        <w:t>2013</w:t>
      </w:r>
      <w:proofErr w:type="gramEnd"/>
      <w:r w:rsidRPr="00B41F21">
        <w:rPr>
          <w:b w:val="0"/>
        </w:rPr>
        <w:t xml:space="preserve"> and continue for the next ten years. The cuts must be split equally between security and non-security programs, according to the Budget Control Act. DFPS has determined that this Open Enrollment has the potential to be impacted by these budget cuts.</w:t>
      </w:r>
    </w:p>
    <w:p w14:paraId="226916F9" w14:textId="00021C7E" w:rsidR="00CE7109" w:rsidRPr="00B41F21" w:rsidRDefault="00850D05" w:rsidP="002E05FA">
      <w:pPr>
        <w:pStyle w:val="ListParagraph"/>
        <w:numPr>
          <w:ilvl w:val="1"/>
          <w:numId w:val="1"/>
        </w:numPr>
        <w:spacing w:line="240" w:lineRule="auto"/>
        <w:ind w:left="1440" w:hanging="720"/>
      </w:pPr>
      <w:r w:rsidRPr="00B41F21">
        <w:t>Delegation of DFPS Authority</w:t>
      </w:r>
    </w:p>
    <w:p w14:paraId="6C0BC059" w14:textId="4D1A492D" w:rsidR="007B120C" w:rsidRPr="00B41F21" w:rsidRDefault="007B120C" w:rsidP="00567197">
      <w:pPr>
        <w:pStyle w:val="ListParagraph"/>
        <w:spacing w:line="240" w:lineRule="auto"/>
        <w:ind w:left="1260" w:firstLine="0"/>
        <w:rPr>
          <w:rFonts w:eastAsia="Calibri" w:cs="Times New Roman"/>
          <w:b w:val="0"/>
        </w:rPr>
      </w:pPr>
      <w:r w:rsidRPr="00B41F21">
        <w:rPr>
          <w:rFonts w:eastAsia="Calibri" w:cs="Times New Roman"/>
          <w:b w:val="0"/>
        </w:rPr>
        <w:t>State and federal laws generally limit DFPS’s ability to delegate certain decisions and functions to a contractor, including but not limited to policy-making and final decision-making authorities on the acceptance or rejection of services provided under a Contract.</w:t>
      </w:r>
    </w:p>
    <w:p w14:paraId="39769142" w14:textId="000907C9" w:rsidR="007B120C" w:rsidRPr="00B41F21" w:rsidRDefault="007B120C" w:rsidP="002E05FA">
      <w:pPr>
        <w:pStyle w:val="ListParagraph"/>
        <w:numPr>
          <w:ilvl w:val="1"/>
          <w:numId w:val="1"/>
        </w:numPr>
        <w:spacing w:line="240" w:lineRule="auto"/>
        <w:ind w:left="1440" w:hanging="720"/>
      </w:pPr>
      <w:r w:rsidRPr="00B41F21">
        <w:t>Texas Public Information Act</w:t>
      </w:r>
    </w:p>
    <w:p w14:paraId="315BEDE0" w14:textId="3CAADDA7" w:rsidR="007B120C" w:rsidRPr="00B41F21" w:rsidRDefault="007B120C" w:rsidP="00567197">
      <w:pPr>
        <w:pStyle w:val="ListParagraph"/>
        <w:spacing w:line="240" w:lineRule="auto"/>
        <w:ind w:left="1260" w:firstLine="0"/>
        <w:rPr>
          <w:b w:val="0"/>
          <w:bCs/>
        </w:rPr>
      </w:pPr>
      <w:r w:rsidRPr="00B41F21">
        <w:rPr>
          <w:b w:val="0"/>
          <w:bCs/>
        </w:rPr>
        <w:t xml:space="preserve">Any information submitted to DFPS in response to this Open Enrollment is subject to public disclosure in accordance with the Texas Public Information Act (the Act), and </w:t>
      </w:r>
      <w:r w:rsidR="00000673" w:rsidRPr="00B41F21">
        <w:rPr>
          <w:b w:val="0"/>
          <w:bCs/>
        </w:rPr>
        <w:t xml:space="preserve">Texas </w:t>
      </w:r>
      <w:hyperlink r:id="rId25" w:history="1">
        <w:r w:rsidRPr="00E26203">
          <w:rPr>
            <w:rStyle w:val="Hyperlink"/>
            <w:b w:val="0"/>
            <w:bCs/>
            <w:color w:val="auto"/>
            <w:u w:val="none"/>
          </w:rPr>
          <w:t xml:space="preserve">Government Code </w:t>
        </w:r>
        <w:r w:rsidR="00000673" w:rsidRPr="00B41F21">
          <w:rPr>
            <w:rStyle w:val="Hyperlink"/>
            <w:b w:val="0"/>
            <w:bCs/>
            <w:color w:val="auto"/>
            <w:u w:val="none"/>
          </w:rPr>
          <w:t xml:space="preserve">Chapter </w:t>
        </w:r>
        <w:r w:rsidRPr="00E26203">
          <w:rPr>
            <w:rStyle w:val="Hyperlink"/>
            <w:b w:val="0"/>
            <w:bCs/>
            <w:color w:val="auto"/>
            <w:u w:val="none"/>
          </w:rPr>
          <w:t>552</w:t>
        </w:r>
      </w:hyperlink>
      <w:r w:rsidRPr="00B41F21">
        <w:rPr>
          <w:b w:val="0"/>
          <w:bCs/>
        </w:rPr>
        <w:t>. DFPS will process any request for information comprising all or part of any information submitted to DFPS by the Applicant in accordance with the Act.</w:t>
      </w:r>
    </w:p>
    <w:p w14:paraId="4F45174F" w14:textId="77777777" w:rsidR="007B120C" w:rsidRPr="00B41F21" w:rsidRDefault="007B120C" w:rsidP="00567197">
      <w:pPr>
        <w:pStyle w:val="ListParagraph"/>
        <w:spacing w:line="240" w:lineRule="auto"/>
        <w:ind w:left="1260" w:firstLine="0"/>
        <w:rPr>
          <w:b w:val="0"/>
          <w:bCs/>
        </w:rPr>
      </w:pPr>
      <w:r w:rsidRPr="00B41F21">
        <w:rPr>
          <w:b w:val="0"/>
          <w:bCs/>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074529DC" w14:textId="77777777" w:rsidR="007B120C" w:rsidRPr="00B41F21" w:rsidRDefault="007B120C" w:rsidP="00567197">
      <w:pPr>
        <w:pStyle w:val="ListParagraph"/>
        <w:spacing w:line="240" w:lineRule="auto"/>
        <w:ind w:left="1260" w:firstLine="0"/>
        <w:rPr>
          <w:b w:val="0"/>
          <w:bCs/>
        </w:rPr>
      </w:pPr>
      <w:r w:rsidRPr="00B41F21">
        <w:rPr>
          <w:b w:val="0"/>
          <w:bCs/>
        </w:rPr>
        <w:t>For information concerning the application of the Act’s provisions to Applicant's application and proprietary information, Applicants may consult the following:</w:t>
      </w:r>
    </w:p>
    <w:p w14:paraId="03638084" w14:textId="77777777" w:rsidR="007B120C" w:rsidRPr="00B41F21" w:rsidRDefault="007B120C" w:rsidP="00567197">
      <w:pPr>
        <w:pStyle w:val="ListParagraph"/>
        <w:spacing w:before="0" w:after="0" w:line="240" w:lineRule="auto"/>
        <w:ind w:left="1260" w:firstLine="0"/>
        <w:rPr>
          <w:b w:val="0"/>
          <w:bCs/>
        </w:rPr>
      </w:pPr>
      <w:r w:rsidRPr="00B41F21">
        <w:rPr>
          <w:b w:val="0"/>
          <w:bCs/>
        </w:rPr>
        <w:t>Attorney General’s website:</w:t>
      </w:r>
    </w:p>
    <w:p w14:paraId="1B460625" w14:textId="3B138558" w:rsidR="007B120C" w:rsidRPr="00B41F21" w:rsidRDefault="00D17427" w:rsidP="00567197">
      <w:pPr>
        <w:pStyle w:val="ListParagraph"/>
        <w:spacing w:before="0" w:after="0" w:line="240" w:lineRule="auto"/>
        <w:ind w:left="1260" w:firstLine="0"/>
        <w:rPr>
          <w:b w:val="0"/>
          <w:bCs/>
        </w:rPr>
      </w:pPr>
      <w:hyperlink r:id="rId26" w:history="1">
        <w:r w:rsidRPr="00E26203">
          <w:rPr>
            <w:rStyle w:val="Hyperlink"/>
            <w:b w:val="0"/>
            <w:bCs/>
            <w:color w:val="auto"/>
          </w:rPr>
          <w:t>http://www.oag.state.tx.us</w:t>
        </w:r>
      </w:hyperlink>
      <w:r w:rsidR="00057854" w:rsidRPr="00B41F21">
        <w:rPr>
          <w:b w:val="0"/>
          <w:bCs/>
        </w:rPr>
        <w:t xml:space="preserve"> </w:t>
      </w:r>
    </w:p>
    <w:p w14:paraId="68668A23" w14:textId="43E0FD3C" w:rsidR="007B120C" w:rsidRPr="00B41F21" w:rsidRDefault="00057854" w:rsidP="00567197">
      <w:pPr>
        <w:pStyle w:val="ListParagraph"/>
        <w:spacing w:before="0" w:after="0" w:line="240" w:lineRule="auto"/>
        <w:ind w:left="1260" w:firstLine="0"/>
        <w:rPr>
          <w:b w:val="0"/>
          <w:bCs/>
        </w:rPr>
      </w:pPr>
      <w:hyperlink r:id="rId27" w:history="1">
        <w:r w:rsidRPr="00E26203">
          <w:rPr>
            <w:rStyle w:val="Hyperlink"/>
            <w:b w:val="0"/>
            <w:bCs/>
            <w:color w:val="auto"/>
          </w:rPr>
          <w:t>http://www.oag.state.tx.us/open/index.shtml</w:t>
        </w:r>
      </w:hyperlink>
      <w:r w:rsidRPr="00B41F21">
        <w:rPr>
          <w:b w:val="0"/>
          <w:bCs/>
        </w:rPr>
        <w:t xml:space="preserve"> </w:t>
      </w:r>
    </w:p>
    <w:p w14:paraId="40CE529B" w14:textId="77777777" w:rsidR="007B120C" w:rsidRPr="00B41F21" w:rsidRDefault="007B120C" w:rsidP="00567197">
      <w:pPr>
        <w:pStyle w:val="ListParagraph"/>
        <w:spacing w:line="240" w:lineRule="auto"/>
        <w:ind w:left="1260" w:firstLine="0"/>
        <w:rPr>
          <w:b w:val="0"/>
          <w:bCs/>
        </w:rPr>
      </w:pPr>
      <w:r w:rsidRPr="00B41F21">
        <w:rPr>
          <w:b w:val="0"/>
          <w:bCs/>
        </w:rPr>
        <w:t>Public Information Handbook:</w:t>
      </w:r>
    </w:p>
    <w:p w14:paraId="047624D5" w14:textId="4C5B2C05" w:rsidR="007B120C" w:rsidRPr="00B41F21" w:rsidRDefault="00057854" w:rsidP="00567197">
      <w:pPr>
        <w:pStyle w:val="ListParagraph"/>
        <w:spacing w:line="240" w:lineRule="auto"/>
        <w:ind w:left="1260" w:firstLine="0"/>
        <w:rPr>
          <w:b w:val="0"/>
          <w:bCs/>
        </w:rPr>
      </w:pPr>
      <w:hyperlink r:id="rId28" w:history="1">
        <w:r w:rsidRPr="00E26203">
          <w:rPr>
            <w:rStyle w:val="Hyperlink"/>
            <w:b w:val="0"/>
            <w:bCs/>
            <w:color w:val="auto"/>
          </w:rPr>
          <w:t>https://www.texasattorneygeneral.gov/files/og/publicinfo_hb.pdf</w:t>
        </w:r>
      </w:hyperlink>
      <w:r w:rsidRPr="00B41F21">
        <w:rPr>
          <w:b w:val="0"/>
          <w:bCs/>
        </w:rPr>
        <w:t xml:space="preserve"> </w:t>
      </w:r>
    </w:p>
    <w:p w14:paraId="4C8CE559" w14:textId="752CD256" w:rsidR="00057854" w:rsidRPr="00B41F21" w:rsidRDefault="00057854" w:rsidP="002E05FA">
      <w:pPr>
        <w:pStyle w:val="ListParagraph"/>
        <w:numPr>
          <w:ilvl w:val="1"/>
          <w:numId w:val="1"/>
        </w:numPr>
        <w:spacing w:line="240" w:lineRule="auto"/>
        <w:ind w:left="1440" w:hanging="720"/>
      </w:pPr>
      <w:r w:rsidRPr="00B41F21">
        <w:t>Use of Ideas by the State of Texas</w:t>
      </w:r>
    </w:p>
    <w:p w14:paraId="538E3264" w14:textId="561FDE6C" w:rsidR="00057854" w:rsidRPr="00B41F21" w:rsidRDefault="00057854" w:rsidP="00567197">
      <w:pPr>
        <w:pStyle w:val="ListParagraph"/>
        <w:spacing w:line="240" w:lineRule="auto"/>
        <w:ind w:left="1260" w:firstLine="0"/>
        <w:rPr>
          <w:b w:val="0"/>
          <w:bCs/>
        </w:rPr>
      </w:pPr>
      <w:r w:rsidRPr="00B41F21">
        <w:rPr>
          <w:b w:val="0"/>
          <w:bCs/>
        </w:rPr>
        <w:t xml:space="preserve">DFPS reserves the right to use </w:t>
      </w:r>
      <w:proofErr w:type="gramStart"/>
      <w:r w:rsidRPr="00B41F21">
        <w:rPr>
          <w:b w:val="0"/>
          <w:bCs/>
        </w:rPr>
        <w:t>any and all</w:t>
      </w:r>
      <w:proofErr w:type="gramEnd"/>
      <w:r w:rsidRPr="00B41F21">
        <w:rPr>
          <w:b w:val="0"/>
          <w:bCs/>
        </w:rPr>
        <w:t xml:space="preserve"> ideas presented in an application unless the Applicant presents a valid legal case that such ideas are a trade secret or confidential information and identifies the information as such in its application. An Applicant may not object to the use of ideas that are not the Applicant’s intellectual property and so </w:t>
      </w:r>
      <w:r w:rsidRPr="00B41F21">
        <w:rPr>
          <w:b w:val="0"/>
          <w:bCs/>
        </w:rPr>
        <w:lastRenderedPageBreak/>
        <w:t>designated in the application that are known to DFPS before the submission of the application, are in the public domain through no fault of DFPS or become properly known to DFPS after application submission through other sources or through acceptance of the application.</w:t>
      </w:r>
    </w:p>
    <w:p w14:paraId="0E3661C6" w14:textId="77777777" w:rsidR="00057854" w:rsidRPr="00B41F21" w:rsidRDefault="00057854" w:rsidP="002E05FA">
      <w:pPr>
        <w:pStyle w:val="ListParagraph"/>
        <w:numPr>
          <w:ilvl w:val="1"/>
          <w:numId w:val="1"/>
        </w:numPr>
        <w:spacing w:line="240" w:lineRule="auto"/>
        <w:ind w:left="1440" w:hanging="720"/>
      </w:pPr>
      <w:r w:rsidRPr="00B41F21">
        <w:t>Copyright Restrictions</w:t>
      </w:r>
    </w:p>
    <w:p w14:paraId="18364012" w14:textId="575457B1" w:rsidR="00E26203" w:rsidRDefault="00057854" w:rsidP="00567197">
      <w:pPr>
        <w:pStyle w:val="ListParagraph"/>
        <w:spacing w:line="240" w:lineRule="auto"/>
        <w:ind w:left="1260" w:firstLine="0"/>
        <w:rPr>
          <w:b w:val="0"/>
          <w:bCs/>
        </w:rPr>
      </w:pPr>
      <w:r w:rsidRPr="00B41F21">
        <w:rPr>
          <w:b w:val="0"/>
          <w:bCs/>
        </w:rPr>
        <w:t>DFPS will not consider any Application that bears a copyright.</w:t>
      </w:r>
    </w:p>
    <w:p w14:paraId="59B50AA6" w14:textId="77777777" w:rsidR="00B57FDF" w:rsidRPr="00715464" w:rsidRDefault="00B57FDF" w:rsidP="00715464">
      <w:pPr>
        <w:pStyle w:val="ListParagraph"/>
        <w:spacing w:line="240" w:lineRule="auto"/>
        <w:ind w:left="1296" w:firstLine="0"/>
        <w:rPr>
          <w:b w:val="0"/>
          <w:bCs/>
        </w:rPr>
      </w:pPr>
    </w:p>
    <w:p w14:paraId="7FED8156" w14:textId="1E805168" w:rsidR="00057854" w:rsidRPr="008962CD" w:rsidRDefault="00057854" w:rsidP="00E26203">
      <w:pPr>
        <w:pStyle w:val="Heading1"/>
        <w:spacing w:line="240" w:lineRule="auto"/>
        <w:rPr>
          <w:szCs w:val="22"/>
        </w:rPr>
      </w:pPr>
      <w:r w:rsidRPr="008962CD">
        <w:rPr>
          <w:szCs w:val="22"/>
        </w:rPr>
        <w:t>STATEMENT OF WORK</w:t>
      </w:r>
    </w:p>
    <w:p w14:paraId="270F6D66" w14:textId="3BBFBA61" w:rsidR="00057854" w:rsidRPr="00B41F21" w:rsidRDefault="00057854" w:rsidP="002E05FA">
      <w:pPr>
        <w:pStyle w:val="ListParagraph"/>
        <w:numPr>
          <w:ilvl w:val="1"/>
          <w:numId w:val="1"/>
        </w:numPr>
        <w:spacing w:line="240" w:lineRule="auto"/>
        <w:ind w:left="1440" w:hanging="720"/>
      </w:pPr>
      <w:r w:rsidRPr="00B41F21">
        <w:t xml:space="preserve">Contract Purpose </w:t>
      </w:r>
    </w:p>
    <w:p w14:paraId="231938C4" w14:textId="2D0A5C63" w:rsidR="00E73CF4" w:rsidRPr="00B41F21" w:rsidRDefault="00057854" w:rsidP="002E05FA">
      <w:pPr>
        <w:pStyle w:val="ListParagraph"/>
        <w:spacing w:line="240" w:lineRule="auto"/>
        <w:ind w:left="1260" w:firstLine="0"/>
        <w:rPr>
          <w:b w:val="0"/>
          <w:bCs/>
        </w:rPr>
      </w:pPr>
      <w:r w:rsidRPr="00B41F21">
        <w:rPr>
          <w:b w:val="0"/>
          <w:bCs/>
        </w:rPr>
        <w:t xml:space="preserve">Contractor will provide DFPS children with highly qualified services through a time-limited </w:t>
      </w:r>
      <w:r w:rsidR="00E73CF4" w:rsidRPr="00B41F21">
        <w:rPr>
          <w:b w:val="0"/>
          <w:bCs/>
        </w:rPr>
        <w:t xml:space="preserve">TFFC </w:t>
      </w:r>
      <w:r w:rsidRPr="00B41F21">
        <w:rPr>
          <w:b w:val="0"/>
          <w:bCs/>
        </w:rPr>
        <w:t xml:space="preserve">home for children with complex mental health and behavioral needs while utilizing treatment models that </w:t>
      </w:r>
      <w:r w:rsidR="00540430">
        <w:rPr>
          <w:b w:val="0"/>
          <w:bCs/>
        </w:rPr>
        <w:t>a</w:t>
      </w:r>
      <w:r w:rsidR="00540430">
        <w:rPr>
          <w:rFonts w:eastAsia="Calibri" w:cs="Times New Roman"/>
          <w:b w:val="0"/>
        </w:rPr>
        <w:t>re evidence-</w:t>
      </w:r>
      <w:proofErr w:type="gramStart"/>
      <w:r w:rsidR="00540430">
        <w:rPr>
          <w:rFonts w:eastAsia="Calibri" w:cs="Times New Roman"/>
          <w:b w:val="0"/>
        </w:rPr>
        <w:t>informed, and</w:t>
      </w:r>
      <w:proofErr w:type="gramEnd"/>
      <w:r w:rsidR="00540430">
        <w:rPr>
          <w:rFonts w:eastAsia="Calibri" w:cs="Times New Roman"/>
          <w:b w:val="0"/>
        </w:rPr>
        <w:t xml:space="preserve"> may</w:t>
      </w:r>
      <w:r w:rsidR="00540430" w:rsidRPr="00B41F21">
        <w:rPr>
          <w:b w:val="0"/>
          <w:bCs/>
        </w:rPr>
        <w:t xml:space="preserve"> </w:t>
      </w:r>
      <w:r w:rsidRPr="00B41F21">
        <w:rPr>
          <w:b w:val="0"/>
          <w:bCs/>
        </w:rPr>
        <w:t xml:space="preserve">incorporate evidence-based or research-supported practices. </w:t>
      </w:r>
    </w:p>
    <w:p w14:paraId="455DEC89" w14:textId="51B474E3" w:rsidR="00057854" w:rsidRPr="00B41F21" w:rsidRDefault="00057854" w:rsidP="002E05FA">
      <w:pPr>
        <w:pStyle w:val="ListParagraph"/>
        <w:spacing w:line="240" w:lineRule="auto"/>
        <w:ind w:left="1260" w:firstLine="0"/>
        <w:rPr>
          <w:b w:val="0"/>
          <w:bCs/>
        </w:rPr>
      </w:pPr>
      <w:r w:rsidRPr="00B41F21">
        <w:rPr>
          <w:b w:val="0"/>
          <w:bCs/>
        </w:rPr>
        <w:t>The goal is to prevent the need for placement in a</w:t>
      </w:r>
      <w:r w:rsidR="000D2B21" w:rsidRPr="00B41F21">
        <w:rPr>
          <w:b w:val="0"/>
          <w:bCs/>
        </w:rPr>
        <w:t>n</w:t>
      </w:r>
      <w:r w:rsidRPr="00B41F21">
        <w:rPr>
          <w:b w:val="0"/>
          <w:bCs/>
        </w:rPr>
        <w:t xml:space="preserve"> </w:t>
      </w:r>
      <w:r w:rsidR="000D2B21" w:rsidRPr="00B41F21">
        <w:rPr>
          <w:b w:val="0"/>
          <w:bCs/>
        </w:rPr>
        <w:t xml:space="preserve">RTC </w:t>
      </w:r>
      <w:r w:rsidRPr="00B41F21">
        <w:rPr>
          <w:b w:val="0"/>
          <w:bCs/>
        </w:rPr>
        <w:t>and to assist in transitioning the child to a less restrictive, permanent placement.</w:t>
      </w:r>
    </w:p>
    <w:p w14:paraId="093CC9A1" w14:textId="03292D51" w:rsidR="00057854" w:rsidRPr="00B41F21" w:rsidRDefault="00057854" w:rsidP="002E05FA">
      <w:pPr>
        <w:pStyle w:val="ListParagraph"/>
        <w:numPr>
          <w:ilvl w:val="1"/>
          <w:numId w:val="1"/>
        </w:numPr>
        <w:spacing w:line="240" w:lineRule="auto"/>
        <w:ind w:left="1440" w:hanging="720"/>
        <w:rPr>
          <w:b w:val="0"/>
          <w:bCs/>
        </w:rPr>
      </w:pPr>
      <w:r w:rsidRPr="00B41F21">
        <w:t>Contract Requirements</w:t>
      </w:r>
    </w:p>
    <w:p w14:paraId="5BC788B9" w14:textId="6CDEA5BB" w:rsidR="00057854" w:rsidRPr="00B41F21" w:rsidRDefault="00057854" w:rsidP="002E05FA">
      <w:pPr>
        <w:pStyle w:val="ListParagraph"/>
        <w:numPr>
          <w:ilvl w:val="2"/>
          <w:numId w:val="1"/>
        </w:numPr>
        <w:spacing w:line="240" w:lineRule="auto"/>
        <w:ind w:left="1980" w:hanging="900"/>
        <w:rPr>
          <w:b w:val="0"/>
        </w:rPr>
      </w:pPr>
      <w:r w:rsidRPr="00B41F21">
        <w:rPr>
          <w:b w:val="0"/>
        </w:rPr>
        <w:t xml:space="preserve">Contractor will provide all services in a manner that safeguards the health, </w:t>
      </w:r>
      <w:r w:rsidR="0062386A" w:rsidRPr="00B41F21">
        <w:rPr>
          <w:b w:val="0"/>
        </w:rPr>
        <w:t>welfare,</w:t>
      </w:r>
      <w:r w:rsidRPr="00B41F21">
        <w:rPr>
          <w:b w:val="0"/>
        </w:rPr>
        <w:t xml:space="preserve"> and safety of </w:t>
      </w:r>
      <w:r w:rsidR="00126D1B" w:rsidRPr="00B41F21">
        <w:rPr>
          <w:b w:val="0"/>
        </w:rPr>
        <w:t>c</w:t>
      </w:r>
      <w:r w:rsidRPr="00B41F21">
        <w:rPr>
          <w:b w:val="0"/>
        </w:rPr>
        <w:t>hildren in the least restrictive setting possible and in accordance with the following</w:t>
      </w:r>
      <w:r w:rsidR="003C09EA" w:rsidRPr="00B41F21">
        <w:rPr>
          <w:b w:val="0"/>
        </w:rPr>
        <w:t>:</w:t>
      </w:r>
      <w:r w:rsidRPr="00B41F21">
        <w:rPr>
          <w:b w:val="0"/>
        </w:rPr>
        <w:t xml:space="preserve"> </w:t>
      </w:r>
    </w:p>
    <w:p w14:paraId="61EB776F" w14:textId="77777777" w:rsidR="003876F6" w:rsidRPr="00B41F21" w:rsidRDefault="003876F6" w:rsidP="003876F6">
      <w:pPr>
        <w:pStyle w:val="ListParagraph"/>
        <w:numPr>
          <w:ilvl w:val="0"/>
          <w:numId w:val="2"/>
        </w:numPr>
        <w:spacing w:before="0" w:after="0" w:line="240" w:lineRule="auto"/>
        <w:ind w:left="2340" w:hanging="540"/>
      </w:pPr>
      <w:r w:rsidRPr="00B41F21">
        <w:rPr>
          <w:b w:val="0"/>
        </w:rPr>
        <w:t xml:space="preserve">Requirements at </w:t>
      </w:r>
      <w:hyperlink r:id="rId29" w:history="1">
        <w:r w:rsidRPr="00E26203">
          <w:rPr>
            <w:rStyle w:val="Hyperlink"/>
            <w:b w:val="0"/>
            <w:color w:val="auto"/>
          </w:rPr>
          <w:t>http://www.dfps.state.tx.us/Doing_Business/Purchased_Client_Services/Residential_Child_Care_Contracts/documents/24_Hour_RCC_Requirements.pdf</w:t>
        </w:r>
      </w:hyperlink>
      <w:r w:rsidRPr="00B41F21">
        <w:rPr>
          <w:b w:val="0"/>
        </w:rPr>
        <w:t xml:space="preserve">.  </w:t>
      </w:r>
    </w:p>
    <w:p w14:paraId="2151D643" w14:textId="77777777" w:rsidR="003876F6" w:rsidRPr="00B41F21" w:rsidRDefault="003876F6" w:rsidP="003876F6">
      <w:pPr>
        <w:pStyle w:val="ListParagraph"/>
        <w:numPr>
          <w:ilvl w:val="0"/>
          <w:numId w:val="2"/>
        </w:numPr>
        <w:spacing w:before="0" w:after="0" w:line="240" w:lineRule="auto"/>
        <w:ind w:left="2340" w:hanging="540"/>
        <w:rPr>
          <w:b w:val="0"/>
          <w:bCs/>
        </w:rPr>
      </w:pPr>
      <w:r w:rsidRPr="00B41F21">
        <w:rPr>
          <w:b w:val="0"/>
          <w:bCs/>
        </w:rPr>
        <w:t xml:space="preserve">HHS Child Care Regulations (CCR) Minimum Standards for CPAs at </w:t>
      </w:r>
      <w:hyperlink r:id="rId30" w:history="1">
        <w:r w:rsidRPr="00E26203">
          <w:rPr>
            <w:rStyle w:val="Hyperlink"/>
            <w:b w:val="0"/>
            <w:bCs/>
            <w:color w:val="auto"/>
          </w:rPr>
          <w:t>https://hhs.texas.gov/doing-business-hhs/provider-portals/protective-services-providers/child-care-licensing/minimum-standards</w:t>
        </w:r>
      </w:hyperlink>
      <w:r w:rsidRPr="00B41F21">
        <w:rPr>
          <w:b w:val="0"/>
          <w:bCs/>
        </w:rPr>
        <w:t xml:space="preserve">. </w:t>
      </w:r>
    </w:p>
    <w:p w14:paraId="5B958242" w14:textId="48E34D91" w:rsidR="003876F6" w:rsidRPr="005A1866" w:rsidRDefault="003876F6" w:rsidP="003876F6">
      <w:pPr>
        <w:pStyle w:val="ListParagraph"/>
        <w:numPr>
          <w:ilvl w:val="0"/>
          <w:numId w:val="2"/>
        </w:numPr>
        <w:spacing w:before="0" w:after="0" w:line="240" w:lineRule="auto"/>
        <w:ind w:left="2340" w:hanging="540"/>
        <w:rPr>
          <w:b w:val="0"/>
          <w:bCs/>
        </w:rPr>
      </w:pPr>
      <w:r w:rsidRPr="00E26203">
        <w:rPr>
          <w:b w:val="0"/>
          <w:bCs/>
        </w:rPr>
        <w:t>Must have a</w:t>
      </w:r>
      <w:r>
        <w:rPr>
          <w:b w:val="0"/>
          <w:bCs/>
        </w:rPr>
        <w:t>n</w:t>
      </w:r>
      <w:r w:rsidRPr="00E26203">
        <w:rPr>
          <w:b w:val="0"/>
          <w:bCs/>
        </w:rPr>
        <w:t xml:space="preserve"> </w:t>
      </w:r>
      <w:r w:rsidRPr="005A1866">
        <w:rPr>
          <w:b w:val="0"/>
          <w:bCs/>
        </w:rPr>
        <w:t>Evidence-</w:t>
      </w:r>
      <w:r w:rsidR="001416D9">
        <w:rPr>
          <w:b w:val="0"/>
          <w:bCs/>
        </w:rPr>
        <w:t>informed</w:t>
      </w:r>
      <w:r w:rsidRPr="005A1866">
        <w:rPr>
          <w:b w:val="0"/>
          <w:bCs/>
        </w:rPr>
        <w:t xml:space="preserve"> Treatment Model(s)</w:t>
      </w:r>
      <w:r>
        <w:rPr>
          <w:b w:val="0"/>
          <w:bCs/>
        </w:rPr>
        <w:t xml:space="preserve"> </w:t>
      </w:r>
      <w:r w:rsidRPr="005A1866">
        <w:rPr>
          <w:b w:val="0"/>
          <w:bCs/>
        </w:rPr>
        <w:t>that incorporates trauma-informed care for children that have been the victim of abuse and/or neglect. The Treatment Model must include specific programming designed to meet the custom needs of children, youth, and young adults</w:t>
      </w:r>
      <w:r>
        <w:rPr>
          <w:b w:val="0"/>
          <w:bCs/>
        </w:rPr>
        <w:t>.</w:t>
      </w:r>
      <w:r w:rsidRPr="005A1866">
        <w:rPr>
          <w:b w:val="0"/>
          <w:bCs/>
        </w:rPr>
        <w:t xml:space="preserve"> The Treatment Model should be practiced throughout the operation and used as the basis to form all policy, procedures, and practices. Children, youth, and young adults must be aware of, and all staff and Caregivers providing these services must be trained </w:t>
      </w:r>
      <w:r w:rsidRPr="005A1866">
        <w:rPr>
          <w:b w:val="0"/>
          <w:bCs/>
        </w:rPr>
        <w:lastRenderedPageBreak/>
        <w:t>in, practice, and remain current with, delivery of the Treatment Model. </w:t>
      </w:r>
    </w:p>
    <w:p w14:paraId="1C32A392" w14:textId="77777777" w:rsidR="003876F6" w:rsidRPr="00E26203" w:rsidRDefault="003876F6" w:rsidP="003876F6">
      <w:pPr>
        <w:pStyle w:val="ListParagraph"/>
        <w:numPr>
          <w:ilvl w:val="0"/>
          <w:numId w:val="2"/>
        </w:numPr>
        <w:spacing w:before="0" w:after="0"/>
        <w:ind w:left="2340" w:hanging="540"/>
        <w:rPr>
          <w:bCs/>
        </w:rPr>
      </w:pPr>
      <w:r w:rsidRPr="00BF68E0">
        <w:rPr>
          <w:b w:val="0"/>
          <w:bCs/>
        </w:rPr>
        <w:t xml:space="preserve">Comply with the DFPS’ Intensive Foster Family Care (IFFC) Services policy and procedures, see </w:t>
      </w:r>
      <w:r w:rsidRPr="00E26203">
        <w:rPr>
          <w:b w:val="0"/>
          <w:bCs/>
        </w:rPr>
        <w:t>Section 3 of the TFFC SSPCs.</w:t>
      </w:r>
    </w:p>
    <w:p w14:paraId="5DB9E01E" w14:textId="77777777" w:rsidR="003876F6" w:rsidRPr="00BF68E0" w:rsidRDefault="003876F6" w:rsidP="003876F6">
      <w:pPr>
        <w:pStyle w:val="ListParagraph"/>
        <w:numPr>
          <w:ilvl w:val="0"/>
          <w:numId w:val="2"/>
        </w:numPr>
        <w:spacing w:before="0" w:after="0"/>
        <w:ind w:left="2340" w:hanging="540"/>
        <w:rPr>
          <w:b w:val="0"/>
          <w:bCs/>
        </w:rPr>
      </w:pPr>
      <w:r w:rsidRPr="00BF68E0">
        <w:rPr>
          <w:b w:val="0"/>
          <w:bCs/>
        </w:rPr>
        <w:t xml:space="preserve">Contractor agrees to comply with any updates to this Open Enrollment </w:t>
      </w:r>
      <w:r w:rsidRPr="006D0811">
        <w:rPr>
          <w:b w:val="0"/>
          <w:bCs/>
        </w:rPr>
        <w:t>HHS0012375</w:t>
      </w:r>
      <w:r w:rsidRPr="009A3AB1">
        <w:rPr>
          <w:b w:val="0"/>
          <w:bCs/>
        </w:rPr>
        <w:t>, Requirements, and CCR Minimum Standards, and will periodically revie</w:t>
      </w:r>
      <w:r w:rsidRPr="00000673">
        <w:rPr>
          <w:b w:val="0"/>
          <w:bCs/>
        </w:rPr>
        <w:t xml:space="preserve">w these documents for any updates. </w:t>
      </w:r>
    </w:p>
    <w:p w14:paraId="0C81337E" w14:textId="7185C151" w:rsidR="008962CD" w:rsidRPr="00BF68E0" w:rsidRDefault="008962CD" w:rsidP="00774165">
      <w:pPr>
        <w:rPr>
          <w:bCs/>
        </w:rPr>
      </w:pPr>
      <w:r w:rsidRPr="00000673">
        <w:rPr>
          <w:bCs/>
        </w:rPr>
        <w:t xml:space="preserve"> </w:t>
      </w:r>
    </w:p>
    <w:p w14:paraId="5959F5AC" w14:textId="558CFB73" w:rsidR="00E7149D" w:rsidRPr="00B41F21" w:rsidRDefault="00E7149D" w:rsidP="002E05FA">
      <w:pPr>
        <w:pStyle w:val="ListParagraph"/>
        <w:numPr>
          <w:ilvl w:val="2"/>
          <w:numId w:val="1"/>
        </w:numPr>
        <w:spacing w:line="240" w:lineRule="auto"/>
        <w:ind w:left="1980" w:hanging="900"/>
        <w:rPr>
          <w:b w:val="0"/>
          <w:bCs/>
        </w:rPr>
      </w:pPr>
      <w:r w:rsidRPr="00B41F21">
        <w:rPr>
          <w:b w:val="0"/>
          <w:bCs/>
        </w:rPr>
        <w:t xml:space="preserve">Effective September 1, </w:t>
      </w:r>
      <w:proofErr w:type="gramStart"/>
      <w:r w:rsidRPr="00B41F21">
        <w:rPr>
          <w:b w:val="0"/>
          <w:bCs/>
        </w:rPr>
        <w:t>2021</w:t>
      </w:r>
      <w:proofErr w:type="gramEnd"/>
      <w:r w:rsidRPr="00B41F21">
        <w:rPr>
          <w:b w:val="0"/>
          <w:bCs/>
        </w:rPr>
        <w:t xml:space="preserve"> through August 31, 2023, Contractor must use the Supplemental Daily Rate payments (see Section 3.3.1) consistent with the Contract purpose, which includes but is not limited to the following. As instructed by DFPS, Contractor will provide reports of how they used their Supplemental Daily Rate payments.</w:t>
      </w:r>
    </w:p>
    <w:p w14:paraId="6B32B2B4" w14:textId="77777777" w:rsidR="00E7149D" w:rsidRPr="00B41F21" w:rsidRDefault="00E7149D" w:rsidP="007F6390">
      <w:pPr>
        <w:pStyle w:val="ListParagraph"/>
        <w:numPr>
          <w:ilvl w:val="0"/>
          <w:numId w:val="3"/>
        </w:numPr>
        <w:spacing w:before="0" w:after="0" w:line="240" w:lineRule="auto"/>
        <w:ind w:left="2340" w:hanging="540"/>
        <w:rPr>
          <w:b w:val="0"/>
          <w:bCs/>
        </w:rPr>
      </w:pPr>
      <w:r w:rsidRPr="00B41F21">
        <w:rPr>
          <w:b w:val="0"/>
          <w:bCs/>
        </w:rPr>
        <w:t xml:space="preserve">Increasing the number of children served by utilizing existing </w:t>
      </w:r>
      <w:proofErr w:type="gramStart"/>
      <w:r w:rsidRPr="00B41F21">
        <w:rPr>
          <w:b w:val="0"/>
          <w:bCs/>
        </w:rPr>
        <w:t>capacity;</w:t>
      </w:r>
      <w:proofErr w:type="gramEnd"/>
      <w:r w:rsidRPr="00B41F21">
        <w:rPr>
          <w:b w:val="0"/>
          <w:bCs/>
        </w:rPr>
        <w:t xml:space="preserve"> </w:t>
      </w:r>
    </w:p>
    <w:p w14:paraId="12FEA0D3" w14:textId="77777777" w:rsidR="00E7149D" w:rsidRPr="00B41F21" w:rsidRDefault="00E7149D" w:rsidP="007F6390">
      <w:pPr>
        <w:pStyle w:val="ListParagraph"/>
        <w:numPr>
          <w:ilvl w:val="0"/>
          <w:numId w:val="3"/>
        </w:numPr>
        <w:spacing w:before="0" w:after="0" w:line="240" w:lineRule="auto"/>
        <w:ind w:left="2340" w:hanging="540"/>
        <w:rPr>
          <w:b w:val="0"/>
          <w:bCs/>
        </w:rPr>
      </w:pPr>
      <w:r w:rsidRPr="00B41F21">
        <w:rPr>
          <w:b w:val="0"/>
          <w:bCs/>
        </w:rPr>
        <w:t>Strengthening the quality of care; and</w:t>
      </w:r>
    </w:p>
    <w:p w14:paraId="4D6C74D3" w14:textId="77777777" w:rsidR="00E7149D" w:rsidRPr="00B41F21" w:rsidRDefault="00E7149D" w:rsidP="007F6390">
      <w:pPr>
        <w:pStyle w:val="ListParagraph"/>
        <w:numPr>
          <w:ilvl w:val="0"/>
          <w:numId w:val="3"/>
        </w:numPr>
        <w:spacing w:before="0" w:after="0" w:line="240" w:lineRule="auto"/>
        <w:ind w:left="2340" w:hanging="540"/>
        <w:rPr>
          <w:b w:val="0"/>
          <w:bCs/>
        </w:rPr>
      </w:pPr>
      <w:r w:rsidRPr="00B41F21">
        <w:rPr>
          <w:b w:val="0"/>
          <w:bCs/>
        </w:rPr>
        <w:t xml:space="preserve">Providing targeted capacity expansion for necessary placements (particularly for children with high needs or currently without placement). </w:t>
      </w:r>
    </w:p>
    <w:p w14:paraId="5F53DEA5" w14:textId="53237CBB" w:rsidR="002A5844" w:rsidRPr="00B41F21" w:rsidRDefault="0004774C" w:rsidP="007F6390">
      <w:pPr>
        <w:pStyle w:val="ListParagraph"/>
        <w:numPr>
          <w:ilvl w:val="2"/>
          <w:numId w:val="1"/>
        </w:numPr>
        <w:spacing w:line="240" w:lineRule="auto"/>
        <w:ind w:left="1980" w:hanging="900"/>
        <w:rPr>
          <w:b w:val="0"/>
          <w:bCs/>
        </w:rPr>
      </w:pPr>
      <w:r>
        <w:rPr>
          <w:b w:val="0"/>
          <w:bCs/>
        </w:rPr>
        <w:t>Contractor</w:t>
      </w:r>
      <w:r w:rsidR="00E7149D" w:rsidRPr="00B41F21">
        <w:rPr>
          <w:b w:val="0"/>
          <w:bCs/>
        </w:rPr>
        <w:t xml:space="preserve"> must have</w:t>
      </w:r>
      <w:r w:rsidR="002A5844" w:rsidRPr="00B41F21">
        <w:rPr>
          <w:b w:val="0"/>
          <w:bCs/>
        </w:rPr>
        <w:t xml:space="preserve"> an internal</w:t>
      </w:r>
      <w:r w:rsidR="00E7149D" w:rsidRPr="00B41F21">
        <w:rPr>
          <w:b w:val="0"/>
          <w:bCs/>
        </w:rPr>
        <w:t xml:space="preserve"> </w:t>
      </w:r>
      <w:r w:rsidR="00A055D3" w:rsidRPr="00B41F21">
        <w:rPr>
          <w:b w:val="0"/>
          <w:bCs/>
        </w:rPr>
        <w:t>Q</w:t>
      </w:r>
      <w:r w:rsidR="00E7149D" w:rsidRPr="00B41F21">
        <w:rPr>
          <w:b w:val="0"/>
          <w:bCs/>
        </w:rPr>
        <w:t xml:space="preserve">uality </w:t>
      </w:r>
      <w:r w:rsidR="00A055D3" w:rsidRPr="00B41F21">
        <w:rPr>
          <w:b w:val="0"/>
          <w:bCs/>
        </w:rPr>
        <w:t>A</w:t>
      </w:r>
      <w:r w:rsidR="00E7149D" w:rsidRPr="00B41F21">
        <w:rPr>
          <w:b w:val="0"/>
          <w:bCs/>
        </w:rPr>
        <w:t xml:space="preserve">ssurance </w:t>
      </w:r>
      <w:r w:rsidR="00A055D3" w:rsidRPr="00B41F21">
        <w:rPr>
          <w:b w:val="0"/>
          <w:bCs/>
        </w:rPr>
        <w:t xml:space="preserve">(QA) </w:t>
      </w:r>
      <w:r w:rsidR="002A5844" w:rsidRPr="00B41F21">
        <w:rPr>
          <w:b w:val="0"/>
          <w:bCs/>
        </w:rPr>
        <w:t xml:space="preserve">process </w:t>
      </w:r>
      <w:r w:rsidR="00E7149D" w:rsidRPr="00B41F21">
        <w:rPr>
          <w:b w:val="0"/>
          <w:bCs/>
        </w:rPr>
        <w:t xml:space="preserve">in place </w:t>
      </w:r>
      <w:r w:rsidR="00F018D7" w:rsidRPr="00B41F21">
        <w:rPr>
          <w:b w:val="0"/>
          <w:bCs/>
        </w:rPr>
        <w:t>that</w:t>
      </w:r>
      <w:r w:rsidR="002A5844" w:rsidRPr="00B41F21">
        <w:rPr>
          <w:b w:val="0"/>
          <w:bCs/>
        </w:rPr>
        <w:t>:</w:t>
      </w:r>
      <w:r w:rsidR="00E7149D" w:rsidRPr="00B41F21">
        <w:rPr>
          <w:b w:val="0"/>
          <w:bCs/>
        </w:rPr>
        <w:t xml:space="preserve"> </w:t>
      </w:r>
    </w:p>
    <w:p w14:paraId="6CCAA55F" w14:textId="2296C9B7" w:rsidR="002A5844" w:rsidRPr="00B41F21" w:rsidRDefault="002A5844" w:rsidP="007F6390">
      <w:pPr>
        <w:pStyle w:val="ListParagraph"/>
        <w:numPr>
          <w:ilvl w:val="3"/>
          <w:numId w:val="1"/>
        </w:numPr>
        <w:spacing w:before="0" w:after="0" w:line="240" w:lineRule="auto"/>
        <w:ind w:left="2340" w:hanging="540"/>
        <w:rPr>
          <w:b w:val="0"/>
          <w:bCs/>
        </w:rPr>
      </w:pPr>
      <w:r w:rsidRPr="00B41F21">
        <w:rPr>
          <w:b w:val="0"/>
          <w:bCs/>
        </w:rPr>
        <w:t>C</w:t>
      </w:r>
      <w:r w:rsidR="00E7149D" w:rsidRPr="00B41F21">
        <w:rPr>
          <w:b w:val="0"/>
          <w:bCs/>
        </w:rPr>
        <w:t xml:space="preserve">ontinuously monitor </w:t>
      </w:r>
      <w:proofErr w:type="gramStart"/>
      <w:r w:rsidR="00E7149D" w:rsidRPr="00B41F21">
        <w:rPr>
          <w:b w:val="0"/>
          <w:bCs/>
        </w:rPr>
        <w:t>operations</w:t>
      </w:r>
      <w:r w:rsidRPr="00B41F21">
        <w:rPr>
          <w:b w:val="0"/>
          <w:bCs/>
        </w:rPr>
        <w:t>;</w:t>
      </w:r>
      <w:proofErr w:type="gramEnd"/>
    </w:p>
    <w:p w14:paraId="3229DA8A" w14:textId="7930BF3B" w:rsidR="002A5844" w:rsidRPr="00B41F21" w:rsidRDefault="002A5844" w:rsidP="007F6390">
      <w:pPr>
        <w:pStyle w:val="ListParagraph"/>
        <w:numPr>
          <w:ilvl w:val="3"/>
          <w:numId w:val="1"/>
        </w:numPr>
        <w:spacing w:before="0" w:after="0" w:line="240" w:lineRule="auto"/>
        <w:ind w:left="2340" w:hanging="540"/>
        <w:rPr>
          <w:b w:val="0"/>
          <w:bCs/>
        </w:rPr>
      </w:pPr>
      <w:r w:rsidRPr="00B41F21">
        <w:rPr>
          <w:b w:val="0"/>
          <w:bCs/>
        </w:rPr>
        <w:t>S</w:t>
      </w:r>
      <w:r w:rsidR="00E7149D" w:rsidRPr="00B41F21">
        <w:rPr>
          <w:b w:val="0"/>
          <w:bCs/>
        </w:rPr>
        <w:t xml:space="preserve">ervices </w:t>
      </w:r>
      <w:r w:rsidRPr="00B41F21">
        <w:rPr>
          <w:b w:val="0"/>
          <w:bCs/>
        </w:rPr>
        <w:t xml:space="preserve">provided to </w:t>
      </w:r>
      <w:proofErr w:type="gramStart"/>
      <w:r w:rsidR="00E7149D" w:rsidRPr="00B41F21">
        <w:rPr>
          <w:b w:val="0"/>
          <w:bCs/>
        </w:rPr>
        <w:t>children</w:t>
      </w:r>
      <w:r w:rsidRPr="00B41F21">
        <w:rPr>
          <w:b w:val="0"/>
          <w:bCs/>
        </w:rPr>
        <w:t>;</w:t>
      </w:r>
      <w:proofErr w:type="gramEnd"/>
      <w:r w:rsidR="00E7149D" w:rsidRPr="00B41F21">
        <w:rPr>
          <w:b w:val="0"/>
          <w:bCs/>
        </w:rPr>
        <w:t xml:space="preserve"> </w:t>
      </w:r>
    </w:p>
    <w:p w14:paraId="65619398" w14:textId="2DE15500" w:rsidR="002A5844" w:rsidRPr="00B41F21" w:rsidRDefault="002A5844" w:rsidP="007F6390">
      <w:pPr>
        <w:pStyle w:val="ListParagraph"/>
        <w:numPr>
          <w:ilvl w:val="3"/>
          <w:numId w:val="1"/>
        </w:numPr>
        <w:spacing w:before="0" w:after="0" w:line="240" w:lineRule="auto"/>
        <w:ind w:left="2340" w:hanging="540"/>
        <w:rPr>
          <w:b w:val="0"/>
          <w:bCs/>
        </w:rPr>
      </w:pPr>
      <w:r w:rsidRPr="00B41F21">
        <w:rPr>
          <w:b w:val="0"/>
          <w:bCs/>
        </w:rPr>
        <w:t>P</w:t>
      </w:r>
      <w:r w:rsidR="00E7149D" w:rsidRPr="00B41F21">
        <w:rPr>
          <w:b w:val="0"/>
          <w:bCs/>
        </w:rPr>
        <w:t xml:space="preserve">rogress towards </w:t>
      </w:r>
      <w:r w:rsidR="00B57FDF">
        <w:rPr>
          <w:b w:val="0"/>
        </w:rPr>
        <w:t>Child Plan of Service (CPOS)</w:t>
      </w:r>
      <w:r w:rsidR="00B57FDF" w:rsidRPr="00B41F21">
        <w:rPr>
          <w:b w:val="0"/>
        </w:rPr>
        <w:t xml:space="preserve"> </w:t>
      </w:r>
      <w:r w:rsidR="00E7149D" w:rsidRPr="00B41F21">
        <w:rPr>
          <w:b w:val="0"/>
          <w:bCs/>
        </w:rPr>
        <w:t>goals</w:t>
      </w:r>
      <w:r w:rsidRPr="00B41F21">
        <w:rPr>
          <w:b w:val="0"/>
          <w:bCs/>
        </w:rPr>
        <w:t>;</w:t>
      </w:r>
      <w:r w:rsidR="00E7149D" w:rsidRPr="00B41F21">
        <w:rPr>
          <w:b w:val="0"/>
          <w:bCs/>
        </w:rPr>
        <w:t xml:space="preserve"> and </w:t>
      </w:r>
    </w:p>
    <w:p w14:paraId="5DBC1CA5" w14:textId="48233825" w:rsidR="00057854" w:rsidRPr="00B41F21" w:rsidRDefault="002A5844" w:rsidP="007F6390">
      <w:pPr>
        <w:pStyle w:val="ListParagraph"/>
        <w:numPr>
          <w:ilvl w:val="3"/>
          <w:numId w:val="1"/>
        </w:numPr>
        <w:spacing w:before="0" w:after="0" w:line="240" w:lineRule="auto"/>
        <w:ind w:left="2340" w:hanging="540"/>
        <w:rPr>
          <w:b w:val="0"/>
          <w:bCs/>
        </w:rPr>
      </w:pPr>
      <w:r w:rsidRPr="00B41F21">
        <w:rPr>
          <w:b w:val="0"/>
          <w:bCs/>
        </w:rPr>
        <w:t>C</w:t>
      </w:r>
      <w:r w:rsidR="00E7149D" w:rsidRPr="00B41F21">
        <w:rPr>
          <w:b w:val="0"/>
          <w:bCs/>
        </w:rPr>
        <w:t>ontractor’s compliance with all contract terms, performance expectations, outcomes, and outputs.</w:t>
      </w:r>
    </w:p>
    <w:p w14:paraId="219705A6" w14:textId="35E00103" w:rsidR="00E7149D" w:rsidRPr="00B41F21" w:rsidRDefault="00E7149D" w:rsidP="007F6390">
      <w:pPr>
        <w:pStyle w:val="ListParagraph"/>
        <w:numPr>
          <w:ilvl w:val="2"/>
          <w:numId w:val="1"/>
        </w:numPr>
        <w:spacing w:line="240" w:lineRule="auto"/>
        <w:ind w:left="1980" w:hanging="900"/>
        <w:rPr>
          <w:b w:val="0"/>
          <w:bCs/>
        </w:rPr>
      </w:pPr>
      <w:r w:rsidRPr="00B41F21">
        <w:rPr>
          <w:b w:val="0"/>
          <w:bCs/>
        </w:rPr>
        <w:t>Contractor must respond to feedback from DFPS relative to services provided under this Contract and incorporate said feedback to ensure continuous improvement.</w:t>
      </w:r>
    </w:p>
    <w:p w14:paraId="6D939386" w14:textId="1149AAD3" w:rsidR="00E7149D" w:rsidRPr="00B41F21" w:rsidRDefault="00E7149D" w:rsidP="007F6390">
      <w:pPr>
        <w:pStyle w:val="ListParagraph"/>
        <w:numPr>
          <w:ilvl w:val="2"/>
          <w:numId w:val="1"/>
        </w:numPr>
        <w:spacing w:line="240" w:lineRule="auto"/>
        <w:ind w:left="1980" w:hanging="900"/>
        <w:rPr>
          <w:b w:val="0"/>
          <w:bCs/>
        </w:rPr>
      </w:pPr>
      <w:r w:rsidRPr="00B41F21">
        <w:rPr>
          <w:b w:val="0"/>
          <w:bCs/>
        </w:rPr>
        <w:t>Contractor must evaluate processes and apply actions necessary for improvement.</w:t>
      </w:r>
    </w:p>
    <w:p w14:paraId="522B1C12" w14:textId="4A909132" w:rsidR="00E7149D" w:rsidRPr="00B41F21" w:rsidRDefault="00E7149D" w:rsidP="007F6390">
      <w:pPr>
        <w:pStyle w:val="ListParagraph"/>
        <w:numPr>
          <w:ilvl w:val="2"/>
          <w:numId w:val="1"/>
        </w:numPr>
        <w:spacing w:line="240" w:lineRule="auto"/>
        <w:ind w:left="1980" w:hanging="900"/>
        <w:rPr>
          <w:b w:val="0"/>
          <w:bCs/>
        </w:rPr>
      </w:pPr>
      <w:r w:rsidRPr="00B41F21">
        <w:rPr>
          <w:b w:val="0"/>
          <w:bCs/>
        </w:rPr>
        <w:t xml:space="preserve">Contractor must develop, </w:t>
      </w:r>
      <w:r w:rsidR="00BE5E3B" w:rsidRPr="00B41F21">
        <w:rPr>
          <w:b w:val="0"/>
          <w:bCs/>
        </w:rPr>
        <w:t>implement</w:t>
      </w:r>
      <w:r w:rsidRPr="00B41F21">
        <w:rPr>
          <w:b w:val="0"/>
          <w:bCs/>
        </w:rPr>
        <w:t xml:space="preserve"> and maintain a process to ensure </w:t>
      </w:r>
      <w:r w:rsidR="00F018D7" w:rsidRPr="00B41F21">
        <w:rPr>
          <w:b w:val="0"/>
          <w:bCs/>
        </w:rPr>
        <w:t>documents</w:t>
      </w:r>
      <w:r w:rsidRPr="00B41F21">
        <w:rPr>
          <w:b w:val="0"/>
          <w:bCs/>
        </w:rPr>
        <w:t xml:space="preserve"> and reports are complete and accurate.</w:t>
      </w:r>
    </w:p>
    <w:p w14:paraId="187A2F3C" w14:textId="1374EF99" w:rsidR="00E7149D" w:rsidRPr="00B41F21" w:rsidRDefault="0004774C" w:rsidP="007F6390">
      <w:pPr>
        <w:pStyle w:val="ListParagraph"/>
        <w:numPr>
          <w:ilvl w:val="2"/>
          <w:numId w:val="1"/>
        </w:numPr>
        <w:spacing w:line="240" w:lineRule="auto"/>
        <w:ind w:left="1980" w:hanging="900"/>
        <w:rPr>
          <w:b w:val="0"/>
          <w:bCs/>
        </w:rPr>
      </w:pPr>
      <w:r>
        <w:rPr>
          <w:b w:val="0"/>
          <w:bCs/>
        </w:rPr>
        <w:lastRenderedPageBreak/>
        <w:t>Contractor</w:t>
      </w:r>
      <w:r w:rsidR="00E7149D" w:rsidRPr="00B41F21">
        <w:rPr>
          <w:b w:val="0"/>
          <w:bCs/>
        </w:rPr>
        <w:t xml:space="preserve"> will have intake and admissions services that are available after normal working hours (including holidays and weekends).</w:t>
      </w:r>
    </w:p>
    <w:p w14:paraId="20C64250" w14:textId="271EF558" w:rsidR="00E7149D" w:rsidRPr="00B41F21" w:rsidRDefault="00E7149D" w:rsidP="007F6390">
      <w:pPr>
        <w:pStyle w:val="ListParagraph"/>
        <w:numPr>
          <w:ilvl w:val="2"/>
          <w:numId w:val="1"/>
        </w:numPr>
        <w:spacing w:line="240" w:lineRule="auto"/>
        <w:ind w:left="1980" w:hanging="900"/>
        <w:rPr>
          <w:b w:val="0"/>
          <w:bCs/>
        </w:rPr>
      </w:pPr>
      <w:r w:rsidRPr="00B41F21">
        <w:rPr>
          <w:b w:val="0"/>
          <w:bCs/>
        </w:rPr>
        <w:t xml:space="preserve">Contractors providing services to </w:t>
      </w:r>
      <w:r w:rsidR="00126D1B" w:rsidRPr="00B41F21">
        <w:rPr>
          <w:b w:val="0"/>
          <w:bCs/>
        </w:rPr>
        <w:t>c</w:t>
      </w:r>
      <w:r w:rsidRPr="00B41F21">
        <w:rPr>
          <w:b w:val="0"/>
          <w:bCs/>
        </w:rPr>
        <w:t>hildren parenting their children must:</w:t>
      </w:r>
    </w:p>
    <w:p w14:paraId="70EAC13D" w14:textId="69B70410" w:rsidR="00E7149D" w:rsidRPr="00B41F21" w:rsidRDefault="00E7149D" w:rsidP="007F6390">
      <w:pPr>
        <w:pStyle w:val="ListParagraph"/>
        <w:numPr>
          <w:ilvl w:val="0"/>
          <w:numId w:val="4"/>
        </w:numPr>
        <w:spacing w:before="0" w:after="0" w:line="240" w:lineRule="auto"/>
        <w:ind w:hanging="576"/>
        <w:rPr>
          <w:b w:val="0"/>
          <w:bCs/>
        </w:rPr>
      </w:pPr>
      <w:r w:rsidRPr="00B41F21">
        <w:rPr>
          <w:b w:val="0"/>
          <w:bCs/>
        </w:rPr>
        <w:t xml:space="preserve">State in their admission policy that </w:t>
      </w:r>
      <w:r w:rsidR="00126D1B" w:rsidRPr="00B41F21">
        <w:rPr>
          <w:b w:val="0"/>
          <w:bCs/>
        </w:rPr>
        <w:t>c</w:t>
      </w:r>
      <w:r w:rsidRPr="00B41F21">
        <w:rPr>
          <w:b w:val="0"/>
          <w:bCs/>
        </w:rPr>
        <w:t>hildren parenting their children are included in the population served; and</w:t>
      </w:r>
    </w:p>
    <w:p w14:paraId="70739CBB" w14:textId="77777777" w:rsidR="00AC1F68" w:rsidRDefault="00E7149D" w:rsidP="007F6390">
      <w:pPr>
        <w:pStyle w:val="ListParagraph"/>
        <w:numPr>
          <w:ilvl w:val="0"/>
          <w:numId w:val="4"/>
        </w:numPr>
        <w:spacing w:before="0" w:after="0" w:line="240" w:lineRule="auto"/>
        <w:ind w:hanging="576"/>
        <w:rPr>
          <w:b w:val="0"/>
          <w:bCs/>
        </w:rPr>
      </w:pPr>
      <w:r w:rsidRPr="00B41F21">
        <w:rPr>
          <w:b w:val="0"/>
          <w:bCs/>
        </w:rPr>
        <w:t xml:space="preserve">Have policies in place specific to this population of </w:t>
      </w:r>
      <w:r w:rsidR="00126D1B" w:rsidRPr="00B41F21">
        <w:rPr>
          <w:b w:val="0"/>
          <w:bCs/>
        </w:rPr>
        <w:t>c</w:t>
      </w:r>
      <w:r w:rsidRPr="00B41F21">
        <w:rPr>
          <w:b w:val="0"/>
          <w:bCs/>
        </w:rPr>
        <w:t xml:space="preserve">hildren, including a service plan that addresses the complex needs of these </w:t>
      </w:r>
      <w:r w:rsidR="00126D1B" w:rsidRPr="00B41F21">
        <w:rPr>
          <w:b w:val="0"/>
          <w:bCs/>
        </w:rPr>
        <w:t>c</w:t>
      </w:r>
      <w:r w:rsidRPr="00B41F21">
        <w:rPr>
          <w:b w:val="0"/>
          <w:bCs/>
        </w:rPr>
        <w:t>hildren and their childre</w:t>
      </w:r>
      <w:r w:rsidR="00217F74" w:rsidRPr="00B41F21">
        <w:rPr>
          <w:b w:val="0"/>
          <w:bCs/>
        </w:rPr>
        <w:t>n.</w:t>
      </w:r>
    </w:p>
    <w:p w14:paraId="70E4D29B" w14:textId="1645FD46" w:rsidR="00AC1F68" w:rsidRDefault="00217F74" w:rsidP="007F6390">
      <w:pPr>
        <w:pStyle w:val="ListParagraph"/>
        <w:numPr>
          <w:ilvl w:val="2"/>
          <w:numId w:val="1"/>
        </w:numPr>
        <w:spacing w:after="0" w:line="240" w:lineRule="auto"/>
        <w:ind w:left="1980" w:hanging="900"/>
        <w:rPr>
          <w:b w:val="0"/>
        </w:rPr>
      </w:pPr>
      <w:r w:rsidRPr="00AC1F68">
        <w:rPr>
          <w:b w:val="0"/>
        </w:rPr>
        <w:t xml:space="preserve">Contractor must be authorized to provide IFFC. The IFFC requirements are in </w:t>
      </w:r>
      <w:r w:rsidR="000C11C4" w:rsidRPr="00AC1F68">
        <w:rPr>
          <w:b w:val="0"/>
        </w:rPr>
        <w:t xml:space="preserve">TFFC </w:t>
      </w:r>
      <w:r w:rsidR="0079517C" w:rsidRPr="00AC1F68">
        <w:rPr>
          <w:b w:val="0"/>
        </w:rPr>
        <w:t>SSCC</w:t>
      </w:r>
      <w:r w:rsidR="000C11C4" w:rsidRPr="00AC1F68">
        <w:rPr>
          <w:b w:val="0"/>
        </w:rPr>
        <w:t xml:space="preserve">s </w:t>
      </w:r>
      <w:r w:rsidR="008741B8" w:rsidRPr="00AC1F68">
        <w:rPr>
          <w:b w:val="0"/>
        </w:rPr>
        <w:t xml:space="preserve">Section </w:t>
      </w:r>
      <w:r w:rsidRPr="00AC1F68">
        <w:rPr>
          <w:b w:val="0"/>
        </w:rPr>
        <w:t>III (</w:t>
      </w:r>
      <w:r w:rsidR="00B24672" w:rsidRPr="00AC1F68">
        <w:rPr>
          <w:b w:val="0"/>
        </w:rPr>
        <w:t>A</w:t>
      </w:r>
      <w:r w:rsidRPr="00AC1F68">
        <w:rPr>
          <w:b w:val="0"/>
        </w:rPr>
        <w:t xml:space="preserve">), which includes </w:t>
      </w:r>
      <w:r w:rsidR="008741B8" w:rsidRPr="00AC1F68">
        <w:rPr>
          <w:b w:val="0"/>
        </w:rPr>
        <w:t xml:space="preserve">the </w:t>
      </w:r>
      <w:r w:rsidRPr="00AC1F68">
        <w:rPr>
          <w:b w:val="0"/>
        </w:rPr>
        <w:t>Foster Home Eligibility Requirements and Population Characteristics.</w:t>
      </w:r>
    </w:p>
    <w:p w14:paraId="161227EB" w14:textId="77777777" w:rsidR="00AC1F68" w:rsidRDefault="00AC1F68" w:rsidP="00AC1F68">
      <w:pPr>
        <w:pStyle w:val="ListParagraph"/>
        <w:spacing w:after="0" w:line="240" w:lineRule="auto"/>
        <w:ind w:left="2070" w:firstLine="0"/>
        <w:rPr>
          <w:b w:val="0"/>
        </w:rPr>
      </w:pPr>
    </w:p>
    <w:p w14:paraId="4E77E720" w14:textId="4CB7FB29" w:rsidR="000B5B93" w:rsidRPr="00AC1F68" w:rsidRDefault="00AC1F68" w:rsidP="007F6390">
      <w:pPr>
        <w:pStyle w:val="Heading2"/>
        <w:spacing w:line="240" w:lineRule="auto"/>
        <w:ind w:left="1440" w:hanging="720"/>
        <w:rPr>
          <w:rFonts w:ascii="Verdana" w:hAnsi="Verdana"/>
          <w:b/>
          <w:bCs/>
          <w:color w:val="auto"/>
          <w:sz w:val="22"/>
          <w:szCs w:val="22"/>
        </w:rPr>
      </w:pPr>
      <w:r>
        <w:rPr>
          <w:rFonts w:ascii="Verdana" w:hAnsi="Verdana"/>
          <w:b/>
          <w:bCs/>
          <w:color w:val="auto"/>
          <w:sz w:val="22"/>
          <w:szCs w:val="22"/>
        </w:rPr>
        <w:t>2.3</w:t>
      </w:r>
      <w:r>
        <w:rPr>
          <w:rFonts w:ascii="Verdana" w:hAnsi="Verdana"/>
          <w:b/>
          <w:bCs/>
          <w:color w:val="auto"/>
          <w:sz w:val="22"/>
          <w:szCs w:val="22"/>
        </w:rPr>
        <w:tab/>
      </w:r>
      <w:r w:rsidR="0069546C" w:rsidRPr="00AC1F68">
        <w:rPr>
          <w:rFonts w:ascii="Verdana" w:hAnsi="Verdana"/>
          <w:b/>
          <w:bCs/>
          <w:color w:val="auto"/>
          <w:sz w:val="22"/>
          <w:szCs w:val="22"/>
        </w:rPr>
        <w:t xml:space="preserve">Eligible Population </w:t>
      </w:r>
    </w:p>
    <w:p w14:paraId="40CBD80B" w14:textId="716B9A29" w:rsidR="00F17F1A" w:rsidRPr="006240F2" w:rsidRDefault="00EF2CAD" w:rsidP="00E26203">
      <w:pPr>
        <w:pStyle w:val="ListParagraph"/>
        <w:spacing w:line="240" w:lineRule="auto"/>
        <w:ind w:firstLine="0"/>
        <w:rPr>
          <w:rFonts w:eastAsia="Calibri" w:cs="Times New Roman"/>
          <w:b w:val="0"/>
        </w:rPr>
      </w:pPr>
      <w:r w:rsidRPr="006240F2">
        <w:rPr>
          <w:rFonts w:eastAsia="Calibri" w:cs="Times New Roman"/>
          <w:b w:val="0"/>
        </w:rPr>
        <w:t>Children with a determined Service Level of Moderate, Specialized, or Intense referred by the DFPS</w:t>
      </w:r>
      <w:r w:rsidR="00A558C5">
        <w:rPr>
          <w:rFonts w:eastAsia="Calibri" w:cs="Times New Roman"/>
          <w:b w:val="0"/>
        </w:rPr>
        <w:t xml:space="preserve">, </w:t>
      </w:r>
      <w:r w:rsidR="00E11927">
        <w:rPr>
          <w:rFonts w:eastAsia="Calibri" w:cs="Times New Roman"/>
          <w:b w:val="0"/>
        </w:rPr>
        <w:t xml:space="preserve">or children with a </w:t>
      </w:r>
      <w:r w:rsidR="00B65FC1" w:rsidRPr="00E26203">
        <w:rPr>
          <w:b w:val="0"/>
          <w:bCs/>
        </w:rPr>
        <w:t xml:space="preserve">Child and Adolescent Needs and Strengths </w:t>
      </w:r>
      <w:r w:rsidR="00B65FC1">
        <w:rPr>
          <w:b w:val="0"/>
          <w:bCs/>
        </w:rPr>
        <w:t>(</w:t>
      </w:r>
      <w:r w:rsidR="00E11927">
        <w:rPr>
          <w:rFonts w:eastAsia="Calibri" w:cs="Times New Roman"/>
          <w:b w:val="0"/>
        </w:rPr>
        <w:t>CANS</w:t>
      </w:r>
      <w:r w:rsidR="00B65FC1">
        <w:rPr>
          <w:rFonts w:eastAsia="Calibri" w:cs="Times New Roman"/>
          <w:b w:val="0"/>
        </w:rPr>
        <w:t>)</w:t>
      </w:r>
      <w:r w:rsidR="00D73670">
        <w:rPr>
          <w:rFonts w:eastAsia="Calibri" w:cs="Times New Roman"/>
          <w:b w:val="0"/>
        </w:rPr>
        <w:t xml:space="preserve"> assessment completed within the last </w:t>
      </w:r>
      <w:r w:rsidR="006308A4">
        <w:rPr>
          <w:rFonts w:eastAsia="Calibri" w:cs="Times New Roman"/>
          <w:b w:val="0"/>
        </w:rPr>
        <w:t>9</w:t>
      </w:r>
      <w:r w:rsidR="00D73670">
        <w:rPr>
          <w:rFonts w:eastAsia="Calibri" w:cs="Times New Roman"/>
          <w:b w:val="0"/>
        </w:rPr>
        <w:t>0 days</w:t>
      </w:r>
      <w:r w:rsidR="00E11927">
        <w:rPr>
          <w:rFonts w:eastAsia="Calibri" w:cs="Times New Roman"/>
          <w:b w:val="0"/>
        </w:rPr>
        <w:t xml:space="preserve"> that recommends the T3C Treatment Foster Family Care Support Services Package </w:t>
      </w:r>
      <w:r w:rsidR="007E6AAB">
        <w:rPr>
          <w:rFonts w:eastAsia="Calibri" w:cs="Times New Roman"/>
          <w:b w:val="0"/>
        </w:rPr>
        <w:t>referred by the DFPS</w:t>
      </w:r>
      <w:r w:rsidR="00F17F1A" w:rsidRPr="006240F2">
        <w:rPr>
          <w:rFonts w:eastAsia="Calibri" w:cs="Times New Roman"/>
          <w:b w:val="0"/>
        </w:rPr>
        <w:t>.</w:t>
      </w:r>
    </w:p>
    <w:p w14:paraId="11A0B3D9" w14:textId="1B211D10" w:rsidR="00F17F1A" w:rsidRPr="00AC1F68" w:rsidRDefault="00DA2CF1" w:rsidP="007F6390">
      <w:pPr>
        <w:pStyle w:val="ListParagraph"/>
        <w:numPr>
          <w:ilvl w:val="1"/>
          <w:numId w:val="57"/>
        </w:numPr>
        <w:spacing w:line="240" w:lineRule="auto"/>
        <w:ind w:left="1440" w:hanging="720"/>
        <w:rPr>
          <w:rFonts w:eastAsia="Calibri" w:cs="Times New Roman"/>
          <w:bCs/>
        </w:rPr>
      </w:pPr>
      <w:r w:rsidRPr="00AC1F68">
        <w:rPr>
          <w:rFonts w:eastAsia="Calibri" w:cs="Times New Roman"/>
          <w:bCs/>
        </w:rPr>
        <w:t>Client Characteristics</w:t>
      </w:r>
    </w:p>
    <w:p w14:paraId="5DEDE57C" w14:textId="473DAC79" w:rsidR="008962CD" w:rsidRPr="006240F2" w:rsidRDefault="008962CD" w:rsidP="007F6390">
      <w:pPr>
        <w:pStyle w:val="ListParagraph"/>
        <w:numPr>
          <w:ilvl w:val="2"/>
          <w:numId w:val="1"/>
        </w:numPr>
        <w:ind w:left="1980" w:hanging="900"/>
        <w:rPr>
          <w:rFonts w:eastAsia="Calibri" w:cs="Times New Roman"/>
          <w:b w:val="0"/>
          <w:bCs/>
        </w:rPr>
      </w:pPr>
      <w:bookmarkStart w:id="6" w:name="_Hlk106020570"/>
      <w:r w:rsidRPr="006240F2">
        <w:rPr>
          <w:rFonts w:eastAsia="Calibri" w:cs="Times New Roman"/>
          <w:b w:val="0"/>
          <w:bCs/>
        </w:rPr>
        <w:t>DFPS will refer children who are in DFPS Conservatorship from any Non-CBC Catchment area (Section 1.6.3) within the state and who:</w:t>
      </w:r>
    </w:p>
    <w:p w14:paraId="0A89A390" w14:textId="77777777" w:rsidR="008962CD" w:rsidRPr="00E26203" w:rsidRDefault="008962CD" w:rsidP="007F6390">
      <w:pPr>
        <w:pStyle w:val="ListParagraph"/>
        <w:numPr>
          <w:ilvl w:val="0"/>
          <w:numId w:val="52"/>
        </w:numPr>
        <w:spacing w:before="0" w:after="0" w:line="240" w:lineRule="auto"/>
        <w:ind w:left="2340" w:hanging="540"/>
        <w:rPr>
          <w:bCs/>
        </w:rPr>
      </w:pPr>
      <w:r w:rsidRPr="00E26203">
        <w:rPr>
          <w:b w:val="0"/>
          <w:bCs/>
        </w:rPr>
        <w:t xml:space="preserve">Are under the age of 17 years </w:t>
      </w:r>
      <w:proofErr w:type="gramStart"/>
      <w:r w:rsidRPr="00E26203">
        <w:rPr>
          <w:b w:val="0"/>
          <w:bCs/>
        </w:rPr>
        <w:t>old;</w:t>
      </w:r>
      <w:proofErr w:type="gramEnd"/>
    </w:p>
    <w:p w14:paraId="5D5472CC" w14:textId="77777777" w:rsidR="008962CD" w:rsidRPr="00E26203" w:rsidRDefault="008962CD" w:rsidP="007F6390">
      <w:pPr>
        <w:pStyle w:val="ListParagraph"/>
        <w:numPr>
          <w:ilvl w:val="0"/>
          <w:numId w:val="52"/>
        </w:numPr>
        <w:spacing w:before="0" w:after="0" w:line="240" w:lineRule="auto"/>
        <w:ind w:left="2340" w:hanging="540"/>
        <w:rPr>
          <w:bCs/>
        </w:rPr>
      </w:pPr>
      <w:r w:rsidRPr="00E26203">
        <w:rPr>
          <w:b w:val="0"/>
          <w:bCs/>
        </w:rPr>
        <w:t xml:space="preserve">In DFPS </w:t>
      </w:r>
      <w:proofErr w:type="gramStart"/>
      <w:r w:rsidRPr="00E26203">
        <w:rPr>
          <w:b w:val="0"/>
          <w:bCs/>
        </w:rPr>
        <w:t>conservatorship;</w:t>
      </w:r>
      <w:proofErr w:type="gramEnd"/>
    </w:p>
    <w:p w14:paraId="0BC4F1C0" w14:textId="2D73F1C3" w:rsidR="008962CD" w:rsidRPr="00E26203" w:rsidRDefault="008962CD" w:rsidP="007F6390">
      <w:pPr>
        <w:pStyle w:val="ListParagraph"/>
        <w:numPr>
          <w:ilvl w:val="0"/>
          <w:numId w:val="52"/>
        </w:numPr>
        <w:spacing w:before="0" w:after="0" w:line="240" w:lineRule="auto"/>
        <w:ind w:left="2340" w:hanging="540"/>
        <w:rPr>
          <w:bCs/>
        </w:rPr>
      </w:pPr>
      <w:r w:rsidRPr="00E26203">
        <w:rPr>
          <w:b w:val="0"/>
          <w:bCs/>
        </w:rPr>
        <w:t>In need of treatment services as documented in the psychological and/or CANS assessment (See Section 5330 of Requirements linked in Section 1.5.7); and</w:t>
      </w:r>
    </w:p>
    <w:p w14:paraId="1D7B0CF9" w14:textId="389857F5" w:rsidR="008962CD" w:rsidRPr="007F6390" w:rsidRDefault="008962CD" w:rsidP="007F6390">
      <w:pPr>
        <w:pStyle w:val="ListParagraph"/>
        <w:numPr>
          <w:ilvl w:val="0"/>
          <w:numId w:val="52"/>
        </w:numPr>
        <w:spacing w:before="0" w:after="0" w:line="240" w:lineRule="auto"/>
        <w:ind w:left="2340" w:hanging="540"/>
        <w:rPr>
          <w:bCs/>
        </w:rPr>
      </w:pPr>
      <w:r w:rsidRPr="00E26203">
        <w:rPr>
          <w:b w:val="0"/>
          <w:bCs/>
        </w:rPr>
        <w:t>Meet one of the following qualifications:</w:t>
      </w:r>
    </w:p>
    <w:p w14:paraId="47731C42" w14:textId="77777777" w:rsidR="007F6390" w:rsidRPr="00E26203" w:rsidRDefault="007F6390" w:rsidP="007F6390">
      <w:pPr>
        <w:pStyle w:val="ListParagraph"/>
        <w:spacing w:before="0" w:after="0" w:line="240" w:lineRule="auto"/>
        <w:ind w:left="2340" w:firstLine="0"/>
        <w:rPr>
          <w:bCs/>
        </w:rPr>
      </w:pPr>
    </w:p>
    <w:p w14:paraId="14AD651B" w14:textId="77777777" w:rsidR="008962CD" w:rsidRPr="006240F2" w:rsidRDefault="008962CD" w:rsidP="007F6390">
      <w:pPr>
        <w:widowControl w:val="0"/>
        <w:numPr>
          <w:ilvl w:val="2"/>
          <w:numId w:val="15"/>
        </w:numPr>
        <w:autoSpaceDE w:val="0"/>
        <w:autoSpaceDN w:val="0"/>
        <w:spacing w:after="0" w:line="240" w:lineRule="auto"/>
        <w:ind w:left="3060" w:hanging="531"/>
        <w:rPr>
          <w:rFonts w:eastAsia="Times New Roman" w:cs="Times New Roman"/>
        </w:rPr>
      </w:pPr>
      <w:r w:rsidRPr="006240F2">
        <w:rPr>
          <w:rFonts w:eastAsia="Times New Roman" w:cs="Times New Roman"/>
        </w:rPr>
        <w:t xml:space="preserve">Currently placed </w:t>
      </w:r>
      <w:r w:rsidRPr="006240F2">
        <w:rPr>
          <w:rFonts w:eastAsia="Times New Roman" w:cs="Arial"/>
          <w:shd w:val="clear" w:color="auto" w:fill="FFFFFF"/>
        </w:rPr>
        <w:t>in, or has been recommended for placement in, an RTC.</w:t>
      </w:r>
    </w:p>
    <w:p w14:paraId="5B0C7C92" w14:textId="77777777" w:rsidR="008962CD" w:rsidRPr="006240F2" w:rsidRDefault="008962CD" w:rsidP="007F6390">
      <w:pPr>
        <w:widowControl w:val="0"/>
        <w:numPr>
          <w:ilvl w:val="2"/>
          <w:numId w:val="15"/>
        </w:numPr>
        <w:autoSpaceDE w:val="0"/>
        <w:autoSpaceDN w:val="0"/>
        <w:spacing w:after="0" w:line="240" w:lineRule="auto"/>
        <w:ind w:left="3060" w:hanging="531"/>
        <w:rPr>
          <w:rFonts w:eastAsia="Times New Roman" w:cs="Times New Roman"/>
        </w:rPr>
      </w:pPr>
      <w:r w:rsidRPr="006240F2">
        <w:rPr>
          <w:rFonts w:eastAsia="Times New Roman" w:cs="Times New Roman"/>
        </w:rPr>
        <w:t>Currently in a psychiatric hospital and is being discharged or is at risk of psychiatric hospitalization due to history of diagnosed emotional disorder</w:t>
      </w:r>
      <w:r w:rsidRPr="006240F2">
        <w:rPr>
          <w:rFonts w:eastAsia="Times New Roman" w:cs="Arial"/>
          <w:shd w:val="clear" w:color="auto" w:fill="FFFFFF"/>
        </w:rPr>
        <w:t>.</w:t>
      </w:r>
    </w:p>
    <w:bookmarkEnd w:id="6"/>
    <w:p w14:paraId="72A21AE1" w14:textId="1B491730" w:rsidR="000862DB" w:rsidRPr="006240F2" w:rsidRDefault="000862DB" w:rsidP="007F6390">
      <w:pPr>
        <w:pStyle w:val="ListParagraph"/>
        <w:numPr>
          <w:ilvl w:val="2"/>
          <w:numId w:val="1"/>
        </w:numPr>
        <w:spacing w:line="240" w:lineRule="auto"/>
        <w:ind w:left="1980" w:hanging="900"/>
        <w:rPr>
          <w:rFonts w:eastAsia="Calibri" w:cs="Times New Roman"/>
          <w:b w:val="0"/>
          <w:bCs/>
        </w:rPr>
      </w:pPr>
      <w:r w:rsidRPr="006240F2">
        <w:rPr>
          <w:rFonts w:eastAsia="Calibri" w:cs="Times New Roman"/>
          <w:b w:val="0"/>
          <w:bCs/>
        </w:rPr>
        <w:lastRenderedPageBreak/>
        <w:t xml:space="preserve">See Application in Section </w:t>
      </w:r>
      <w:r w:rsidR="000C437B" w:rsidRPr="00E26203">
        <w:rPr>
          <w:rFonts w:eastAsia="Calibri" w:cs="Times New Roman"/>
          <w:b w:val="0"/>
          <w:bCs/>
        </w:rPr>
        <w:t>7</w:t>
      </w:r>
      <w:r w:rsidRPr="006240F2">
        <w:rPr>
          <w:rFonts w:eastAsia="Calibri" w:cs="Times New Roman"/>
          <w:b w:val="0"/>
          <w:bCs/>
        </w:rPr>
        <w:t xml:space="preserve"> for a list of targeted characteristics and behaviors that may be exhibited by children needing </w:t>
      </w:r>
      <w:r w:rsidR="00754B59" w:rsidRPr="006240F2">
        <w:rPr>
          <w:rFonts w:eastAsia="Calibri" w:cs="Times New Roman"/>
          <w:b w:val="0"/>
          <w:bCs/>
        </w:rPr>
        <w:t xml:space="preserve">TFFC </w:t>
      </w:r>
      <w:r w:rsidRPr="006240F2">
        <w:rPr>
          <w:rFonts w:eastAsia="Calibri" w:cs="Times New Roman"/>
          <w:b w:val="0"/>
          <w:bCs/>
        </w:rPr>
        <w:t>placement.</w:t>
      </w:r>
    </w:p>
    <w:p w14:paraId="3079610F" w14:textId="77777777" w:rsidR="000862DB" w:rsidRPr="00B41F21" w:rsidRDefault="000862DB" w:rsidP="007F6390">
      <w:pPr>
        <w:pStyle w:val="ListParagraph"/>
        <w:numPr>
          <w:ilvl w:val="1"/>
          <w:numId w:val="1"/>
        </w:numPr>
        <w:spacing w:line="240" w:lineRule="auto"/>
        <w:ind w:left="1440" w:hanging="720"/>
        <w:rPr>
          <w:bCs/>
        </w:rPr>
      </w:pPr>
      <w:r w:rsidRPr="00B41F21">
        <w:rPr>
          <w:bCs/>
        </w:rPr>
        <w:t xml:space="preserve">Referral Process </w:t>
      </w:r>
    </w:p>
    <w:p w14:paraId="3B5580A0" w14:textId="01F42C27" w:rsidR="00B57FDF" w:rsidRPr="007F6390" w:rsidRDefault="00B57FDF" w:rsidP="007F6390">
      <w:pPr>
        <w:pStyle w:val="ListParagraph"/>
        <w:numPr>
          <w:ilvl w:val="2"/>
          <w:numId w:val="1"/>
        </w:numPr>
        <w:spacing w:after="0" w:line="240" w:lineRule="auto"/>
        <w:ind w:left="1980" w:hanging="900"/>
        <w:rPr>
          <w:b w:val="0"/>
          <w:bCs/>
        </w:rPr>
      </w:pPr>
      <w:r w:rsidRPr="007F6390">
        <w:rPr>
          <w:b w:val="0"/>
          <w:bCs/>
        </w:rPr>
        <w:t xml:space="preserve">The DFPS regional placement team will forward to </w:t>
      </w:r>
      <w:r w:rsidR="0004774C">
        <w:rPr>
          <w:b w:val="0"/>
          <w:bCs/>
        </w:rPr>
        <w:t>Contractor</w:t>
      </w:r>
      <w:r w:rsidRPr="007F6390">
        <w:rPr>
          <w:b w:val="0"/>
          <w:bCs/>
        </w:rPr>
        <w:t xml:space="preserve"> the child’s psychological evaluation, Common Application (Form 2087), which includes the child's history and background information, and </w:t>
      </w:r>
      <w:r w:rsidR="003B6CAD">
        <w:rPr>
          <w:b w:val="0"/>
          <w:bCs/>
        </w:rPr>
        <w:t xml:space="preserve">either </w:t>
      </w:r>
      <w:r w:rsidRPr="007F6390">
        <w:rPr>
          <w:b w:val="0"/>
          <w:bCs/>
        </w:rPr>
        <w:t xml:space="preserve">the Service Level Authorization </w:t>
      </w:r>
      <w:r w:rsidR="005728C4">
        <w:rPr>
          <w:b w:val="0"/>
          <w:bCs/>
        </w:rPr>
        <w:t xml:space="preserve">to </w:t>
      </w:r>
      <w:r w:rsidR="0004774C">
        <w:rPr>
          <w:b w:val="0"/>
          <w:bCs/>
        </w:rPr>
        <w:t>Contractor</w:t>
      </w:r>
      <w:r w:rsidR="005728C4">
        <w:rPr>
          <w:b w:val="0"/>
          <w:bCs/>
        </w:rPr>
        <w:t xml:space="preserve"> </w:t>
      </w:r>
      <w:r w:rsidRPr="007F6390">
        <w:rPr>
          <w:b w:val="0"/>
          <w:bCs/>
        </w:rPr>
        <w:t>for children with Moderate, Specialized, Intense or Intense Plus Service Levels</w:t>
      </w:r>
      <w:r w:rsidR="00903184">
        <w:rPr>
          <w:b w:val="0"/>
          <w:bCs/>
        </w:rPr>
        <w:t>, or the CANS</w:t>
      </w:r>
      <w:r w:rsidR="00D73670">
        <w:rPr>
          <w:b w:val="0"/>
          <w:bCs/>
        </w:rPr>
        <w:t xml:space="preserve"> assessment completed wit</w:t>
      </w:r>
      <w:r w:rsidR="00064CD6">
        <w:rPr>
          <w:b w:val="0"/>
          <w:bCs/>
        </w:rPr>
        <w:t xml:space="preserve">hin the last </w:t>
      </w:r>
      <w:r w:rsidR="006308A4">
        <w:rPr>
          <w:b w:val="0"/>
          <w:bCs/>
        </w:rPr>
        <w:t>9</w:t>
      </w:r>
      <w:r w:rsidR="00064CD6">
        <w:rPr>
          <w:b w:val="0"/>
          <w:bCs/>
        </w:rPr>
        <w:t>0 days</w:t>
      </w:r>
      <w:r w:rsidR="00903184">
        <w:rPr>
          <w:b w:val="0"/>
          <w:bCs/>
        </w:rPr>
        <w:t xml:space="preserve"> </w:t>
      </w:r>
      <w:r w:rsidR="00336524">
        <w:rPr>
          <w:b w:val="0"/>
          <w:bCs/>
        </w:rPr>
        <w:t xml:space="preserve">from referral </w:t>
      </w:r>
      <w:r w:rsidR="00D73670">
        <w:rPr>
          <w:b w:val="0"/>
          <w:bCs/>
        </w:rPr>
        <w:t>that</w:t>
      </w:r>
      <w:r w:rsidR="00064CD6">
        <w:rPr>
          <w:b w:val="0"/>
          <w:bCs/>
        </w:rPr>
        <w:t xml:space="preserve"> recommend</w:t>
      </w:r>
      <w:r w:rsidR="00D73670">
        <w:rPr>
          <w:b w:val="0"/>
          <w:bCs/>
        </w:rPr>
        <w:t>s</w:t>
      </w:r>
      <w:r w:rsidR="00064CD6">
        <w:rPr>
          <w:b w:val="0"/>
          <w:bCs/>
        </w:rPr>
        <w:t xml:space="preserve"> the T3C Treatment Foster Family Care Support Services Package</w:t>
      </w:r>
      <w:r w:rsidR="00D73670">
        <w:rPr>
          <w:b w:val="0"/>
          <w:bCs/>
        </w:rPr>
        <w:t xml:space="preserve">, to </w:t>
      </w:r>
      <w:r w:rsidR="0004774C">
        <w:rPr>
          <w:b w:val="0"/>
          <w:bCs/>
        </w:rPr>
        <w:t>Contractor</w:t>
      </w:r>
      <w:r w:rsidR="00D73670">
        <w:rPr>
          <w:b w:val="0"/>
          <w:bCs/>
        </w:rPr>
        <w:t xml:space="preserve"> for review</w:t>
      </w:r>
      <w:r w:rsidRPr="007F6390">
        <w:rPr>
          <w:b w:val="0"/>
          <w:bCs/>
        </w:rPr>
        <w:t>.</w:t>
      </w:r>
    </w:p>
    <w:p w14:paraId="44BF027C" w14:textId="52E1B4AD" w:rsidR="000862DB" w:rsidRPr="00B41F21" w:rsidRDefault="00564E1B" w:rsidP="007F6390">
      <w:pPr>
        <w:pStyle w:val="ListParagraph"/>
        <w:numPr>
          <w:ilvl w:val="2"/>
          <w:numId w:val="1"/>
        </w:numPr>
        <w:spacing w:after="0" w:line="240" w:lineRule="auto"/>
        <w:ind w:left="1980" w:hanging="900"/>
        <w:rPr>
          <w:bCs/>
        </w:rPr>
      </w:pPr>
      <w:r>
        <w:rPr>
          <w:b w:val="0"/>
        </w:rPr>
        <w:t xml:space="preserve">DFPS </w:t>
      </w:r>
      <w:r w:rsidRPr="00BF68E0">
        <w:rPr>
          <w:b w:val="0"/>
        </w:rPr>
        <w:t xml:space="preserve">Regional Child Placement Unit (CPU) </w:t>
      </w:r>
      <w:r w:rsidR="000862DB" w:rsidRPr="00B41F21">
        <w:rPr>
          <w:b w:val="0"/>
        </w:rPr>
        <w:t xml:space="preserve">will contact </w:t>
      </w:r>
      <w:r w:rsidR="0004774C">
        <w:rPr>
          <w:b w:val="0"/>
        </w:rPr>
        <w:t>Contractor</w:t>
      </w:r>
      <w:r w:rsidR="000862DB" w:rsidRPr="00B41F21">
        <w:rPr>
          <w:b w:val="0"/>
        </w:rPr>
        <w:t xml:space="preserve"> to confirm that they have a vacancy based on information submitted by Contractors to the General Placement Search (GPS) portal and ask </w:t>
      </w:r>
      <w:r w:rsidR="0004774C">
        <w:rPr>
          <w:b w:val="0"/>
        </w:rPr>
        <w:t>Contractor</w:t>
      </w:r>
      <w:r w:rsidR="000862DB" w:rsidRPr="00B41F21">
        <w:rPr>
          <w:b w:val="0"/>
        </w:rPr>
        <w:t xml:space="preserve"> to consider the child for placement. </w:t>
      </w:r>
    </w:p>
    <w:p w14:paraId="48EEED81" w14:textId="3A98F529" w:rsidR="00D61F04" w:rsidRPr="00B41F21" w:rsidRDefault="00D61F04" w:rsidP="007F6390">
      <w:pPr>
        <w:pStyle w:val="ListParagraph"/>
        <w:numPr>
          <w:ilvl w:val="2"/>
          <w:numId w:val="1"/>
        </w:numPr>
        <w:spacing w:after="0" w:line="240" w:lineRule="auto"/>
        <w:ind w:left="1980" w:hanging="900"/>
        <w:rPr>
          <w:bCs/>
        </w:rPr>
      </w:pPr>
      <w:bookmarkStart w:id="7" w:name="_Hlk106020842"/>
      <w:r w:rsidRPr="00B41F21">
        <w:rPr>
          <w:b w:val="0"/>
        </w:rPr>
        <w:t xml:space="preserve">If </w:t>
      </w:r>
      <w:r w:rsidR="0004774C">
        <w:rPr>
          <w:b w:val="0"/>
        </w:rPr>
        <w:t>Contractor</w:t>
      </w:r>
      <w:r w:rsidRPr="00B41F21">
        <w:rPr>
          <w:b w:val="0"/>
        </w:rPr>
        <w:t xml:space="preserve"> is willing to accept the child for placement, and this is the best placement option for the child, the caseworker will </w:t>
      </w:r>
      <w:r w:rsidR="00B57FDF">
        <w:rPr>
          <w:b w:val="0"/>
        </w:rPr>
        <w:t>contact</w:t>
      </w:r>
      <w:r w:rsidRPr="00B41F21">
        <w:rPr>
          <w:b w:val="0"/>
        </w:rPr>
        <w:t xml:space="preserve"> the appropriate Contractor staff to schedule a day and time for the child's placement. If </w:t>
      </w:r>
      <w:r w:rsidR="0004774C">
        <w:rPr>
          <w:b w:val="0"/>
        </w:rPr>
        <w:t>Contractor</w:t>
      </w:r>
      <w:r w:rsidRPr="00B41F21">
        <w:rPr>
          <w:b w:val="0"/>
        </w:rPr>
        <w:t xml:space="preserve"> does not accept a child, the reason should be provided and documented. </w:t>
      </w:r>
    </w:p>
    <w:bookmarkEnd w:id="7"/>
    <w:p w14:paraId="206DAFFA" w14:textId="4F4A9724" w:rsidR="007C2DA8" w:rsidRPr="00B41F21" w:rsidRDefault="00D61F04" w:rsidP="007F6390">
      <w:pPr>
        <w:pStyle w:val="ListParagraph"/>
        <w:numPr>
          <w:ilvl w:val="2"/>
          <w:numId w:val="1"/>
        </w:numPr>
        <w:spacing w:after="0" w:line="240" w:lineRule="auto"/>
        <w:ind w:left="1980" w:hanging="900"/>
        <w:rPr>
          <w:bCs/>
        </w:rPr>
      </w:pPr>
      <w:r w:rsidRPr="00B41F21">
        <w:rPr>
          <w:b w:val="0"/>
        </w:rPr>
        <w:t xml:space="preserve">Foster Care Placement Authorization (Form 2085-FC) provides DFPS’ authorization for </w:t>
      </w:r>
      <w:r w:rsidR="0004774C">
        <w:rPr>
          <w:b w:val="0"/>
        </w:rPr>
        <w:t>Contractor</w:t>
      </w:r>
      <w:r w:rsidRPr="00B41F21">
        <w:rPr>
          <w:b w:val="0"/>
        </w:rPr>
        <w:t xml:space="preserve"> to provide residential services to a child placed with them.</w:t>
      </w:r>
      <w:r w:rsidR="007C2DA8" w:rsidRPr="00B41F21">
        <w:t xml:space="preserve"> </w:t>
      </w:r>
    </w:p>
    <w:p w14:paraId="17A3AC31" w14:textId="77777777" w:rsidR="007C2DA8" w:rsidRPr="00B41F21" w:rsidRDefault="007C2DA8" w:rsidP="007F6390">
      <w:pPr>
        <w:pStyle w:val="ListParagraph"/>
        <w:numPr>
          <w:ilvl w:val="1"/>
          <w:numId w:val="1"/>
        </w:numPr>
        <w:spacing w:line="240" w:lineRule="auto"/>
        <w:ind w:left="1440" w:hanging="720"/>
      </w:pPr>
      <w:bookmarkStart w:id="8" w:name="_Hlk106095777"/>
      <w:r w:rsidRPr="00B41F21">
        <w:t xml:space="preserve">TFFC Admission Process </w:t>
      </w:r>
    </w:p>
    <w:bookmarkEnd w:id="8"/>
    <w:p w14:paraId="006E0BC3" w14:textId="7BFD080A" w:rsidR="00360865" w:rsidRPr="00B41F21" w:rsidRDefault="00914CA7" w:rsidP="007F6390">
      <w:pPr>
        <w:pStyle w:val="ListParagraph"/>
        <w:spacing w:line="240" w:lineRule="auto"/>
        <w:ind w:left="1260" w:firstLine="0"/>
      </w:pPr>
      <w:r w:rsidRPr="00B41F21">
        <w:rPr>
          <w:b w:val="0"/>
          <w:bCs/>
        </w:rPr>
        <w:t xml:space="preserve">The </w:t>
      </w:r>
      <w:r w:rsidR="001B5B43" w:rsidRPr="00B41F21">
        <w:rPr>
          <w:b w:val="0"/>
          <w:bCs/>
        </w:rPr>
        <w:t>TFFC</w:t>
      </w:r>
      <w:r w:rsidR="00360865" w:rsidRPr="00B41F21">
        <w:rPr>
          <w:rFonts w:eastAsia="Times New Roman" w:cs="Times New Roman"/>
          <w:b w:val="0"/>
          <w:bCs/>
        </w:rPr>
        <w:t xml:space="preserve"> Contractor </w:t>
      </w:r>
      <w:r w:rsidR="00934431" w:rsidRPr="00B41F21">
        <w:rPr>
          <w:rFonts w:eastAsia="Times New Roman" w:cs="Times New Roman"/>
          <w:b w:val="0"/>
          <w:bCs/>
        </w:rPr>
        <w:t xml:space="preserve">will perform </w:t>
      </w:r>
      <w:r w:rsidR="007C2DA8" w:rsidRPr="00B41F21">
        <w:rPr>
          <w:rFonts w:eastAsia="Times New Roman" w:cs="Times New Roman"/>
          <w:b w:val="0"/>
          <w:bCs/>
        </w:rPr>
        <w:t>the following</w:t>
      </w:r>
      <w:r w:rsidR="00A255F3" w:rsidRPr="00B41F21">
        <w:rPr>
          <w:rFonts w:eastAsia="Times New Roman" w:cs="Times New Roman"/>
          <w:b w:val="0"/>
          <w:bCs/>
        </w:rPr>
        <w:t xml:space="preserve"> when admitting a child into their TFFC program</w:t>
      </w:r>
      <w:r w:rsidR="007C2DA8" w:rsidRPr="00B41F21">
        <w:rPr>
          <w:rFonts w:eastAsia="Times New Roman" w:cs="Times New Roman"/>
          <w:b w:val="0"/>
          <w:bCs/>
        </w:rPr>
        <w:t>.</w:t>
      </w:r>
    </w:p>
    <w:p w14:paraId="28DF3856" w14:textId="285ACE26" w:rsidR="007C2DA8" w:rsidRPr="00B41F21" w:rsidRDefault="00360865" w:rsidP="007F6390">
      <w:pPr>
        <w:pStyle w:val="ListParagraph"/>
        <w:widowControl w:val="0"/>
        <w:numPr>
          <w:ilvl w:val="2"/>
          <w:numId w:val="1"/>
        </w:numPr>
        <w:autoSpaceDE w:val="0"/>
        <w:autoSpaceDN w:val="0"/>
        <w:spacing w:after="0" w:line="240" w:lineRule="auto"/>
        <w:ind w:left="1980" w:hanging="900"/>
        <w:rPr>
          <w:rFonts w:eastAsia="Times New Roman" w:cs="Times New Roman"/>
          <w:b w:val="0"/>
        </w:rPr>
      </w:pPr>
      <w:r w:rsidRPr="00B41F21">
        <w:rPr>
          <w:rFonts w:eastAsia="Times New Roman" w:cs="Times New Roman"/>
          <w:b w:val="0"/>
        </w:rPr>
        <w:t>Approve any foster home</w:t>
      </w:r>
      <w:r w:rsidR="00604976">
        <w:rPr>
          <w:rFonts w:eastAsia="Times New Roman" w:cs="Times New Roman"/>
          <w:b w:val="0"/>
        </w:rPr>
        <w:t xml:space="preserve"> or kinship foster home</w:t>
      </w:r>
      <w:r w:rsidRPr="00B41F21">
        <w:rPr>
          <w:rFonts w:eastAsia="Times New Roman" w:cs="Times New Roman"/>
          <w:b w:val="0"/>
        </w:rPr>
        <w:t xml:space="preserve"> in which a TFFC child could be placed </w:t>
      </w:r>
      <w:r w:rsidR="00604976">
        <w:rPr>
          <w:rFonts w:eastAsia="Times New Roman" w:cs="Times New Roman"/>
          <w:b w:val="0"/>
        </w:rPr>
        <w:t xml:space="preserve">who </w:t>
      </w:r>
      <w:r w:rsidRPr="00B41F21">
        <w:rPr>
          <w:rFonts w:eastAsia="Times New Roman" w:cs="Times New Roman"/>
          <w:b w:val="0"/>
        </w:rPr>
        <w:t>meets the CPA’s requirements for the TFFC program</w:t>
      </w:r>
      <w:r w:rsidR="007C2DA8" w:rsidRPr="00B41F21">
        <w:rPr>
          <w:rFonts w:eastAsia="Times New Roman" w:cs="Times New Roman"/>
          <w:b w:val="0"/>
        </w:rPr>
        <w:t>.</w:t>
      </w:r>
      <w:r w:rsidR="007A01B9">
        <w:rPr>
          <w:rFonts w:eastAsia="Times New Roman" w:cs="Times New Roman"/>
          <w:b w:val="0"/>
        </w:rPr>
        <w:t xml:space="preserve"> </w:t>
      </w:r>
      <w:r w:rsidR="009A267E">
        <w:rPr>
          <w:rFonts w:eastAsia="Times New Roman" w:cs="Times New Roman"/>
          <w:b w:val="0"/>
        </w:rPr>
        <w:t>The CPA must have</w:t>
      </w:r>
      <w:r w:rsidR="00F26DFB">
        <w:rPr>
          <w:rFonts w:eastAsia="Times New Roman" w:cs="Times New Roman"/>
          <w:b w:val="0"/>
        </w:rPr>
        <w:t xml:space="preserve"> awarded a</w:t>
      </w:r>
      <w:r w:rsidR="009A267E">
        <w:rPr>
          <w:rFonts w:eastAsia="Times New Roman" w:cs="Times New Roman"/>
          <w:b w:val="0"/>
        </w:rPr>
        <w:t xml:space="preserve"> Credential </w:t>
      </w:r>
      <w:r w:rsidR="00F26DFB">
        <w:rPr>
          <w:rFonts w:eastAsia="Times New Roman" w:cs="Times New Roman"/>
          <w:b w:val="0"/>
        </w:rPr>
        <w:t xml:space="preserve">to </w:t>
      </w:r>
      <w:r w:rsidR="009A267E">
        <w:rPr>
          <w:rFonts w:eastAsia="Times New Roman" w:cs="Times New Roman"/>
          <w:b w:val="0"/>
        </w:rPr>
        <w:t xml:space="preserve">the foster home or kinship foster home to provide the T3C </w:t>
      </w:r>
      <w:r w:rsidR="00AC78B1">
        <w:rPr>
          <w:rFonts w:eastAsia="Times New Roman" w:cs="Times New Roman"/>
          <w:b w:val="0"/>
        </w:rPr>
        <w:t>Treatment Foster Family Care Support Services Package</w:t>
      </w:r>
      <w:r w:rsidR="00C062D6">
        <w:rPr>
          <w:rFonts w:eastAsia="Times New Roman" w:cs="Times New Roman"/>
          <w:b w:val="0"/>
        </w:rPr>
        <w:t xml:space="preserve"> </w:t>
      </w:r>
      <w:r w:rsidR="00F26DFB" w:rsidRPr="00F26DFB">
        <w:rPr>
          <w:rFonts w:eastAsia="Times New Roman" w:cs="Times New Roman"/>
          <w:b w:val="0"/>
        </w:rPr>
        <w:t xml:space="preserve">if the CPA </w:t>
      </w:r>
      <w:r w:rsidR="00985A51">
        <w:rPr>
          <w:rFonts w:eastAsia="Times New Roman" w:cs="Times New Roman"/>
          <w:b w:val="0"/>
        </w:rPr>
        <w:t>intend</w:t>
      </w:r>
      <w:r w:rsidR="008728D7">
        <w:rPr>
          <w:rFonts w:eastAsia="Times New Roman" w:cs="Times New Roman"/>
          <w:b w:val="0"/>
        </w:rPr>
        <w:t xml:space="preserve">s </w:t>
      </w:r>
      <w:r w:rsidR="00985A51">
        <w:rPr>
          <w:rFonts w:eastAsia="Times New Roman" w:cs="Times New Roman"/>
          <w:b w:val="0"/>
        </w:rPr>
        <w:t xml:space="preserve">for the child to be </w:t>
      </w:r>
      <w:r w:rsidR="00FD3D9A">
        <w:rPr>
          <w:rFonts w:eastAsia="Times New Roman" w:cs="Times New Roman"/>
          <w:b w:val="0"/>
        </w:rPr>
        <w:t>served under</w:t>
      </w:r>
      <w:r w:rsidR="00985A51">
        <w:rPr>
          <w:rFonts w:eastAsia="Times New Roman" w:cs="Times New Roman"/>
          <w:b w:val="0"/>
        </w:rPr>
        <w:t xml:space="preserve"> the Service Package</w:t>
      </w:r>
      <w:r w:rsidR="00C062D6">
        <w:rPr>
          <w:rFonts w:eastAsia="Times New Roman" w:cs="Times New Roman"/>
          <w:b w:val="0"/>
        </w:rPr>
        <w:t>.</w:t>
      </w:r>
    </w:p>
    <w:p w14:paraId="7256676F" w14:textId="7624062E" w:rsidR="007C2DA8" w:rsidRPr="00B41F21" w:rsidRDefault="00360865" w:rsidP="007F6390">
      <w:pPr>
        <w:pStyle w:val="ListParagraph"/>
        <w:widowControl w:val="0"/>
        <w:numPr>
          <w:ilvl w:val="2"/>
          <w:numId w:val="1"/>
        </w:numPr>
        <w:autoSpaceDE w:val="0"/>
        <w:autoSpaceDN w:val="0"/>
        <w:spacing w:after="0" w:line="240" w:lineRule="auto"/>
        <w:ind w:left="1980" w:hanging="900"/>
        <w:rPr>
          <w:rFonts w:eastAsia="Times New Roman" w:cs="Times New Roman"/>
          <w:b w:val="0"/>
        </w:rPr>
      </w:pPr>
      <w:r w:rsidRPr="00B41F21">
        <w:rPr>
          <w:rFonts w:eastAsia="Times New Roman" w:cs="Times New Roman"/>
          <w:b w:val="0"/>
        </w:rPr>
        <w:t>Intake coordinator or their designee review</w:t>
      </w:r>
      <w:r w:rsidR="00B57FDF">
        <w:rPr>
          <w:rFonts w:eastAsia="Times New Roman" w:cs="Times New Roman"/>
          <w:b w:val="0"/>
        </w:rPr>
        <w:t>s</w:t>
      </w:r>
      <w:r w:rsidRPr="00B41F21">
        <w:rPr>
          <w:rFonts w:eastAsia="Times New Roman" w:cs="Times New Roman"/>
          <w:b w:val="0"/>
        </w:rPr>
        <w:t xml:space="preserve"> referrals and a placement decision is provided to DFPS within two business days</w:t>
      </w:r>
      <w:r w:rsidR="007C2DA8" w:rsidRPr="00B41F21">
        <w:rPr>
          <w:rFonts w:eastAsia="Times New Roman" w:cs="Times New Roman"/>
          <w:b w:val="0"/>
        </w:rPr>
        <w:t>.</w:t>
      </w:r>
    </w:p>
    <w:p w14:paraId="253B5D58" w14:textId="114D2CE8" w:rsidR="007C2DA8" w:rsidRPr="00B41F21" w:rsidRDefault="00360865" w:rsidP="007F6390">
      <w:pPr>
        <w:pStyle w:val="ListParagraph"/>
        <w:widowControl w:val="0"/>
        <w:numPr>
          <w:ilvl w:val="2"/>
          <w:numId w:val="1"/>
        </w:numPr>
        <w:autoSpaceDE w:val="0"/>
        <w:autoSpaceDN w:val="0"/>
        <w:spacing w:after="0" w:line="240" w:lineRule="auto"/>
        <w:ind w:left="1980" w:hanging="900"/>
        <w:rPr>
          <w:rFonts w:eastAsia="Times New Roman" w:cs="Times New Roman"/>
          <w:b w:val="0"/>
        </w:rPr>
      </w:pPr>
      <w:r w:rsidRPr="00B41F21">
        <w:rPr>
          <w:rFonts w:eastAsia="Times New Roman" w:cs="Times New Roman"/>
          <w:b w:val="0"/>
        </w:rPr>
        <w:t xml:space="preserve">Coordinate and facilitate the pre-placement staffing with the </w:t>
      </w:r>
      <w:r w:rsidR="00126D1B" w:rsidRPr="00B41F21">
        <w:rPr>
          <w:rFonts w:eastAsia="Times New Roman" w:cs="Times New Roman"/>
          <w:b w:val="0"/>
        </w:rPr>
        <w:t>CPS</w:t>
      </w:r>
      <w:r w:rsidRPr="00B41F21">
        <w:rPr>
          <w:rFonts w:eastAsia="Times New Roman" w:cs="Times New Roman"/>
          <w:b w:val="0"/>
        </w:rPr>
        <w:t xml:space="preserve"> </w:t>
      </w:r>
      <w:r w:rsidRPr="00B41F21">
        <w:rPr>
          <w:rFonts w:eastAsia="Times New Roman" w:cs="Times New Roman"/>
          <w:b w:val="0"/>
        </w:rPr>
        <w:lastRenderedPageBreak/>
        <w:t>caseworker, identified TFFC foster family, and other interested parties</w:t>
      </w:r>
      <w:r w:rsidR="007C2DA8" w:rsidRPr="00B41F21">
        <w:rPr>
          <w:rFonts w:eastAsia="Times New Roman" w:cs="Times New Roman"/>
          <w:b w:val="0"/>
        </w:rPr>
        <w:t>.</w:t>
      </w:r>
    </w:p>
    <w:p w14:paraId="65204269" w14:textId="157DBB8F" w:rsidR="007C2DA8" w:rsidRPr="00B41F21" w:rsidRDefault="00564E1B" w:rsidP="007F6390">
      <w:pPr>
        <w:pStyle w:val="ListParagraph"/>
        <w:widowControl w:val="0"/>
        <w:numPr>
          <w:ilvl w:val="2"/>
          <w:numId w:val="1"/>
        </w:numPr>
        <w:autoSpaceDE w:val="0"/>
        <w:autoSpaceDN w:val="0"/>
        <w:spacing w:after="0" w:line="240" w:lineRule="auto"/>
        <w:ind w:left="1980" w:hanging="900"/>
        <w:rPr>
          <w:rFonts w:eastAsia="Times New Roman" w:cs="Times New Roman"/>
          <w:b w:val="0"/>
        </w:rPr>
      </w:pPr>
      <w:r>
        <w:rPr>
          <w:rFonts w:eastAsia="Times New Roman" w:cs="Times New Roman"/>
          <w:b w:val="0"/>
        </w:rPr>
        <w:t>Confirm</w:t>
      </w:r>
      <w:r w:rsidR="00360865" w:rsidRPr="00B41F21">
        <w:rPr>
          <w:rFonts w:eastAsia="Times New Roman" w:cs="Times New Roman"/>
          <w:b w:val="0"/>
        </w:rPr>
        <w:t xml:space="preserve"> placement of the DFPS referred child into a TFFC placement based on the foster family’s ability to provide </w:t>
      </w:r>
      <w:r w:rsidR="00EF10D5" w:rsidRPr="00B41F21">
        <w:rPr>
          <w:rFonts w:eastAsia="Times New Roman" w:cs="Times New Roman"/>
          <w:b w:val="0"/>
        </w:rPr>
        <w:t xml:space="preserve">IFFC </w:t>
      </w:r>
      <w:r w:rsidR="00360865" w:rsidRPr="00B41F21">
        <w:rPr>
          <w:rFonts w:eastAsia="Times New Roman" w:cs="Times New Roman"/>
          <w:b w:val="0"/>
        </w:rPr>
        <w:t>services to the specific child</w:t>
      </w:r>
      <w:r w:rsidR="00360865" w:rsidRPr="00B41F21">
        <w:rPr>
          <w:rFonts w:eastAsia="Times New Roman" w:cs="Times New Roman"/>
          <w:b w:val="0"/>
          <w:spacing w:val="-5"/>
        </w:rPr>
        <w:t xml:space="preserve"> </w:t>
      </w:r>
      <w:r w:rsidR="00360865" w:rsidRPr="00B41F21">
        <w:rPr>
          <w:rFonts w:eastAsia="Times New Roman" w:cs="Times New Roman"/>
          <w:b w:val="0"/>
        </w:rPr>
        <w:t>referred</w:t>
      </w:r>
      <w:r w:rsidR="007C2DA8" w:rsidRPr="00B41F21">
        <w:rPr>
          <w:rFonts w:eastAsia="Times New Roman" w:cs="Times New Roman"/>
          <w:b w:val="0"/>
        </w:rPr>
        <w:t>.</w:t>
      </w:r>
    </w:p>
    <w:p w14:paraId="5C13DF35" w14:textId="6F3E43EF" w:rsidR="007C2DA8" w:rsidRPr="00B41F21" w:rsidRDefault="00754B59" w:rsidP="007F6390">
      <w:pPr>
        <w:pStyle w:val="ListParagraph"/>
        <w:numPr>
          <w:ilvl w:val="1"/>
          <w:numId w:val="1"/>
        </w:numPr>
        <w:spacing w:line="240" w:lineRule="auto"/>
        <w:ind w:left="1440" w:hanging="720"/>
      </w:pPr>
      <w:r w:rsidRPr="00B41F21">
        <w:t xml:space="preserve">Contractor’s </w:t>
      </w:r>
      <w:r w:rsidR="007C2DA8" w:rsidRPr="00B41F21">
        <w:t>TFFC Program.</w:t>
      </w:r>
    </w:p>
    <w:p w14:paraId="07D20238" w14:textId="5F0E0B58" w:rsidR="00FA2890" w:rsidRPr="00B41F21" w:rsidRDefault="00FA2890" w:rsidP="007F6390">
      <w:pPr>
        <w:spacing w:line="240" w:lineRule="auto"/>
        <w:ind w:left="1260"/>
      </w:pPr>
      <w:r w:rsidRPr="00B41F21">
        <w:t>Contractor will provide the following</w:t>
      </w:r>
      <w:r w:rsidR="00754B59" w:rsidRPr="00B41F21">
        <w:t xml:space="preserve"> to children that are place</w:t>
      </w:r>
      <w:r w:rsidR="00B57FDF">
        <w:t>d</w:t>
      </w:r>
      <w:r w:rsidR="00754B59" w:rsidRPr="00B41F21">
        <w:t xml:space="preserve"> in their TFFC Program</w:t>
      </w:r>
      <w:r w:rsidRPr="00B41F21">
        <w:t xml:space="preserve">. </w:t>
      </w:r>
    </w:p>
    <w:p w14:paraId="0CEC94C0" w14:textId="2E85296C" w:rsidR="00DB2549" w:rsidRPr="00B41F21" w:rsidRDefault="00DB2549" w:rsidP="007F6390">
      <w:pPr>
        <w:pStyle w:val="ListParagraph"/>
        <w:numPr>
          <w:ilvl w:val="2"/>
          <w:numId w:val="1"/>
        </w:numPr>
        <w:spacing w:line="240" w:lineRule="auto"/>
        <w:ind w:left="1980" w:hanging="900"/>
      </w:pPr>
      <w:bookmarkStart w:id="9" w:name="_Hlk106096202"/>
      <w:r w:rsidRPr="00B41F21">
        <w:t>Services</w:t>
      </w:r>
    </w:p>
    <w:bookmarkEnd w:id="9"/>
    <w:p w14:paraId="1D089210" w14:textId="6F08C12A" w:rsidR="00FA2890" w:rsidRPr="00B41F21" w:rsidRDefault="00FA2890" w:rsidP="007F6390">
      <w:pPr>
        <w:pStyle w:val="ListParagraph"/>
        <w:numPr>
          <w:ilvl w:val="0"/>
          <w:numId w:val="6"/>
        </w:numPr>
        <w:spacing w:before="0" w:after="0" w:line="240" w:lineRule="auto"/>
        <w:ind w:left="2340" w:hanging="540"/>
        <w:rPr>
          <w:b w:val="0"/>
          <w:bCs/>
        </w:rPr>
      </w:pPr>
      <w:r w:rsidRPr="00B41F21">
        <w:rPr>
          <w:b w:val="0"/>
          <w:bCs/>
        </w:rPr>
        <w:t>Respon</w:t>
      </w:r>
      <w:r w:rsidR="00A255F3" w:rsidRPr="00B41F21">
        <w:rPr>
          <w:b w:val="0"/>
          <w:bCs/>
        </w:rPr>
        <w:t>d</w:t>
      </w:r>
      <w:r w:rsidRPr="00B41F21">
        <w:rPr>
          <w:b w:val="0"/>
          <w:bCs/>
        </w:rPr>
        <w:t xml:space="preserve"> to </w:t>
      </w:r>
      <w:r w:rsidR="001260C2" w:rsidRPr="00B41F21">
        <w:rPr>
          <w:b w:val="0"/>
          <w:bCs/>
        </w:rPr>
        <w:t xml:space="preserve">DFPS placement </w:t>
      </w:r>
      <w:r w:rsidRPr="00B41F21">
        <w:rPr>
          <w:b w:val="0"/>
          <w:bCs/>
        </w:rPr>
        <w:t xml:space="preserve">referrals for intake and admissions into TFFC within two business </w:t>
      </w:r>
      <w:proofErr w:type="gramStart"/>
      <w:r w:rsidRPr="00B41F21">
        <w:rPr>
          <w:b w:val="0"/>
          <w:bCs/>
        </w:rPr>
        <w:t>days;</w:t>
      </w:r>
      <w:proofErr w:type="gramEnd"/>
      <w:r w:rsidRPr="00B41F21">
        <w:rPr>
          <w:b w:val="0"/>
          <w:bCs/>
        </w:rPr>
        <w:t xml:space="preserve"> </w:t>
      </w:r>
    </w:p>
    <w:p w14:paraId="6CD82EE6" w14:textId="38D619E4" w:rsidR="00FA2890" w:rsidRPr="00B41F21" w:rsidRDefault="00A255F3" w:rsidP="007F6390">
      <w:pPr>
        <w:pStyle w:val="ListParagraph"/>
        <w:numPr>
          <w:ilvl w:val="0"/>
          <w:numId w:val="6"/>
        </w:numPr>
        <w:spacing w:before="0" w:after="0" w:line="240" w:lineRule="auto"/>
        <w:ind w:left="2340" w:hanging="540"/>
        <w:rPr>
          <w:b w:val="0"/>
          <w:bCs/>
        </w:rPr>
      </w:pPr>
      <w:r w:rsidRPr="00B41F21">
        <w:rPr>
          <w:b w:val="0"/>
          <w:bCs/>
        </w:rPr>
        <w:t>Provide 24-</w:t>
      </w:r>
      <w:r w:rsidR="00BF68E0" w:rsidRPr="00B41F21">
        <w:rPr>
          <w:b w:val="0"/>
          <w:bCs/>
        </w:rPr>
        <w:t>hour</w:t>
      </w:r>
      <w:r w:rsidR="00FA2890" w:rsidRPr="00B41F21">
        <w:rPr>
          <w:b w:val="0"/>
          <w:bCs/>
        </w:rPr>
        <w:t xml:space="preserve">, in-home crisis intervention and placement stabilization services to child and/or </w:t>
      </w:r>
      <w:proofErr w:type="gramStart"/>
      <w:r w:rsidR="00FA2890" w:rsidRPr="00B41F21">
        <w:rPr>
          <w:b w:val="0"/>
          <w:bCs/>
        </w:rPr>
        <w:t>family;</w:t>
      </w:r>
      <w:proofErr w:type="gramEnd"/>
    </w:p>
    <w:p w14:paraId="3C8C2B82" w14:textId="4845E998" w:rsidR="00FA2890" w:rsidRPr="00B41F21" w:rsidRDefault="00A255F3" w:rsidP="007F6390">
      <w:pPr>
        <w:pStyle w:val="ListParagraph"/>
        <w:numPr>
          <w:ilvl w:val="0"/>
          <w:numId w:val="6"/>
        </w:numPr>
        <w:spacing w:before="0" w:after="0" w:line="240" w:lineRule="auto"/>
        <w:ind w:left="2340" w:hanging="540"/>
        <w:rPr>
          <w:b w:val="0"/>
          <w:bCs/>
        </w:rPr>
      </w:pPr>
      <w:r w:rsidRPr="00B41F21">
        <w:rPr>
          <w:b w:val="0"/>
          <w:bCs/>
        </w:rPr>
        <w:t>Provide s</w:t>
      </w:r>
      <w:r w:rsidR="00FA2890" w:rsidRPr="00B41F21">
        <w:rPr>
          <w:b w:val="0"/>
          <w:bCs/>
        </w:rPr>
        <w:t xml:space="preserve">trong clinical supervision and support for case manager and TFFC foster </w:t>
      </w:r>
      <w:proofErr w:type="gramStart"/>
      <w:r w:rsidR="00FA2890" w:rsidRPr="00B41F21">
        <w:rPr>
          <w:b w:val="0"/>
          <w:bCs/>
        </w:rPr>
        <w:t>parents;</w:t>
      </w:r>
      <w:proofErr w:type="gramEnd"/>
    </w:p>
    <w:p w14:paraId="0A831826" w14:textId="77777777" w:rsidR="008962CD" w:rsidRPr="00BF68E0" w:rsidRDefault="008962CD" w:rsidP="007F6390">
      <w:pPr>
        <w:pStyle w:val="ListParagraph"/>
        <w:numPr>
          <w:ilvl w:val="0"/>
          <w:numId w:val="6"/>
        </w:numPr>
        <w:spacing w:before="0" w:after="0"/>
        <w:ind w:left="2340" w:hanging="540"/>
        <w:rPr>
          <w:b w:val="0"/>
          <w:bCs/>
        </w:rPr>
      </w:pPr>
      <w:r w:rsidRPr="00BF68E0">
        <w:rPr>
          <w:b w:val="0"/>
          <w:bCs/>
        </w:rPr>
        <w:t>Formal provision of paid Intermittent Alternate Care</w:t>
      </w:r>
      <w:r>
        <w:rPr>
          <w:b w:val="0"/>
          <w:bCs/>
        </w:rPr>
        <w:t xml:space="preserve"> </w:t>
      </w:r>
      <w:r w:rsidRPr="00F519C0">
        <w:rPr>
          <w:b w:val="0"/>
          <w:bCs/>
        </w:rPr>
        <w:t xml:space="preserve">(See Section </w:t>
      </w:r>
      <w:r>
        <w:rPr>
          <w:b w:val="0"/>
          <w:bCs/>
        </w:rPr>
        <w:t>2300</w:t>
      </w:r>
      <w:r w:rsidRPr="00F519C0">
        <w:rPr>
          <w:b w:val="0"/>
          <w:bCs/>
        </w:rPr>
        <w:t xml:space="preserve"> of Requirements linked in Section 1.5.7)</w:t>
      </w:r>
      <w:r w:rsidRPr="00BF68E0">
        <w:rPr>
          <w:b w:val="0"/>
          <w:bCs/>
        </w:rPr>
        <w:t xml:space="preserve"> for respite, both routine and upon </w:t>
      </w:r>
      <w:proofErr w:type="gramStart"/>
      <w:r w:rsidRPr="00BF68E0">
        <w:rPr>
          <w:b w:val="0"/>
          <w:bCs/>
        </w:rPr>
        <w:t>request;</w:t>
      </w:r>
      <w:proofErr w:type="gramEnd"/>
    </w:p>
    <w:p w14:paraId="5F2D2B58" w14:textId="3EA35DBF" w:rsidR="00FA2890" w:rsidRPr="00B41F21" w:rsidRDefault="00FA2890" w:rsidP="007F6390">
      <w:pPr>
        <w:pStyle w:val="ListParagraph"/>
        <w:numPr>
          <w:ilvl w:val="0"/>
          <w:numId w:val="6"/>
        </w:numPr>
        <w:spacing w:before="0" w:after="0" w:line="240" w:lineRule="auto"/>
        <w:ind w:left="2340" w:hanging="540"/>
        <w:rPr>
          <w:b w:val="0"/>
          <w:bCs/>
        </w:rPr>
      </w:pPr>
      <w:r w:rsidRPr="00B41F21">
        <w:rPr>
          <w:b w:val="0"/>
          <w:bCs/>
        </w:rPr>
        <w:t xml:space="preserve">Complete a CANS initial assessment prior to initial </w:t>
      </w:r>
      <w:r w:rsidR="00B57FDF">
        <w:rPr>
          <w:b w:val="0"/>
          <w:bCs/>
        </w:rPr>
        <w:t>CPOS</w:t>
      </w:r>
      <w:r w:rsidRPr="00B41F21">
        <w:rPr>
          <w:b w:val="0"/>
          <w:bCs/>
        </w:rPr>
        <w:t xml:space="preserve"> development unless an existing CANS is available and completed no more than 30 days prior to date of placement</w:t>
      </w:r>
      <w:r w:rsidR="00D83F6B">
        <w:rPr>
          <w:b w:val="0"/>
          <w:bCs/>
        </w:rPr>
        <w:t xml:space="preserve">, </w:t>
      </w:r>
      <w:r w:rsidR="00845ACC">
        <w:rPr>
          <w:b w:val="0"/>
          <w:bCs/>
        </w:rPr>
        <w:t>or if</w:t>
      </w:r>
      <w:r w:rsidR="00D83F6B">
        <w:rPr>
          <w:b w:val="0"/>
          <w:bCs/>
        </w:rPr>
        <w:t xml:space="preserve"> the child </w:t>
      </w:r>
      <w:r w:rsidR="001F37B7">
        <w:rPr>
          <w:b w:val="0"/>
          <w:bCs/>
        </w:rPr>
        <w:t xml:space="preserve">is </w:t>
      </w:r>
      <w:r w:rsidR="00336524">
        <w:rPr>
          <w:b w:val="0"/>
          <w:bCs/>
        </w:rPr>
        <w:t>served under</w:t>
      </w:r>
      <w:r w:rsidR="001F37B7">
        <w:rPr>
          <w:b w:val="0"/>
          <w:bCs/>
        </w:rPr>
        <w:t xml:space="preserve"> the T3C Treatment Foster Family Care Support Services</w:t>
      </w:r>
      <w:r w:rsidR="00F913B1">
        <w:rPr>
          <w:b w:val="0"/>
          <w:bCs/>
        </w:rPr>
        <w:t xml:space="preserve"> Package</w:t>
      </w:r>
      <w:r w:rsidR="001F37B7">
        <w:rPr>
          <w:b w:val="0"/>
          <w:bCs/>
        </w:rPr>
        <w:t xml:space="preserve">, </w:t>
      </w:r>
      <w:r w:rsidR="00D12402">
        <w:rPr>
          <w:b w:val="0"/>
          <w:bCs/>
        </w:rPr>
        <w:t xml:space="preserve">the CANS was completed </w:t>
      </w:r>
      <w:r w:rsidR="00D02D4A">
        <w:rPr>
          <w:b w:val="0"/>
          <w:bCs/>
        </w:rPr>
        <w:t xml:space="preserve">within </w:t>
      </w:r>
      <w:r w:rsidR="006308A4">
        <w:rPr>
          <w:b w:val="0"/>
          <w:bCs/>
        </w:rPr>
        <w:t>9</w:t>
      </w:r>
      <w:r w:rsidR="00D02D4A">
        <w:rPr>
          <w:b w:val="0"/>
          <w:bCs/>
        </w:rPr>
        <w:t xml:space="preserve">0 days </w:t>
      </w:r>
      <w:r w:rsidR="00336524">
        <w:rPr>
          <w:b w:val="0"/>
          <w:bCs/>
        </w:rPr>
        <w:t>prior to</w:t>
      </w:r>
      <w:r w:rsidR="00D02D4A">
        <w:rPr>
          <w:b w:val="0"/>
          <w:bCs/>
        </w:rPr>
        <w:t xml:space="preserve"> </w:t>
      </w:r>
      <w:r w:rsidR="001C0D49">
        <w:rPr>
          <w:b w:val="0"/>
          <w:bCs/>
        </w:rPr>
        <w:t xml:space="preserve">placement </w:t>
      </w:r>
      <w:r w:rsidR="00336524">
        <w:rPr>
          <w:b w:val="0"/>
          <w:bCs/>
        </w:rPr>
        <w:t>referral to</w:t>
      </w:r>
      <w:r w:rsidR="00D02D4A">
        <w:rPr>
          <w:b w:val="0"/>
          <w:bCs/>
        </w:rPr>
        <w:t xml:space="preserve"> </w:t>
      </w:r>
      <w:proofErr w:type="gramStart"/>
      <w:r w:rsidR="0004774C">
        <w:rPr>
          <w:b w:val="0"/>
          <w:bCs/>
        </w:rPr>
        <w:t>Contractor</w:t>
      </w:r>
      <w:r w:rsidRPr="00B41F21">
        <w:rPr>
          <w:b w:val="0"/>
          <w:bCs/>
        </w:rPr>
        <w:t>;</w:t>
      </w:r>
      <w:proofErr w:type="gramEnd"/>
    </w:p>
    <w:p w14:paraId="62E4B432" w14:textId="4B7483C6" w:rsidR="00FA2890" w:rsidRPr="00B41F21" w:rsidRDefault="00FA2890" w:rsidP="007F6390">
      <w:pPr>
        <w:pStyle w:val="ListParagraph"/>
        <w:numPr>
          <w:ilvl w:val="0"/>
          <w:numId w:val="6"/>
        </w:numPr>
        <w:spacing w:before="0" w:after="0" w:line="240" w:lineRule="auto"/>
        <w:ind w:left="2340" w:hanging="540"/>
        <w:rPr>
          <w:b w:val="0"/>
        </w:rPr>
      </w:pPr>
      <w:r w:rsidRPr="00B41F21">
        <w:rPr>
          <w:b w:val="0"/>
        </w:rPr>
        <w:t xml:space="preserve">Ensure any child in a TFFC program is receiving a CANS assessment each 90 days for the duration of the placement and every 90 days thereafter to determine if the array of treatment services being provided are effective and meeting the child's specific </w:t>
      </w:r>
      <w:proofErr w:type="gramStart"/>
      <w:r w:rsidRPr="00B41F21">
        <w:rPr>
          <w:b w:val="0"/>
        </w:rPr>
        <w:t>needs;</w:t>
      </w:r>
      <w:proofErr w:type="gramEnd"/>
    </w:p>
    <w:p w14:paraId="7AE1CB36" w14:textId="77777777" w:rsidR="00FA2890" w:rsidRPr="00B41F21" w:rsidRDefault="00FA2890" w:rsidP="007F6390">
      <w:pPr>
        <w:pStyle w:val="ListParagraph"/>
        <w:numPr>
          <w:ilvl w:val="0"/>
          <w:numId w:val="6"/>
        </w:numPr>
        <w:spacing w:before="0" w:after="0" w:line="240" w:lineRule="auto"/>
        <w:ind w:left="2340" w:hanging="540"/>
        <w:rPr>
          <w:b w:val="0"/>
        </w:rPr>
      </w:pPr>
      <w:r w:rsidRPr="00B41F21">
        <w:rPr>
          <w:b w:val="0"/>
        </w:rPr>
        <w:t xml:space="preserve">Facilitate the participation of family members and/or supportive persons in the child’s treatment program when identified and as </w:t>
      </w:r>
      <w:proofErr w:type="gramStart"/>
      <w:r w:rsidRPr="00B41F21">
        <w:rPr>
          <w:b w:val="0"/>
        </w:rPr>
        <w:t>appropriate;</w:t>
      </w:r>
      <w:proofErr w:type="gramEnd"/>
    </w:p>
    <w:p w14:paraId="433DC9C8" w14:textId="77777777" w:rsidR="00FA2890" w:rsidRPr="00B41F21" w:rsidRDefault="00FA2890" w:rsidP="007F6390">
      <w:pPr>
        <w:pStyle w:val="ListParagraph"/>
        <w:numPr>
          <w:ilvl w:val="0"/>
          <w:numId w:val="6"/>
        </w:numPr>
        <w:spacing w:before="0" w:after="0" w:line="240" w:lineRule="auto"/>
        <w:ind w:left="2340" w:hanging="540"/>
        <w:rPr>
          <w:b w:val="0"/>
        </w:rPr>
      </w:pPr>
      <w:r w:rsidRPr="00B41F21">
        <w:rPr>
          <w:b w:val="0"/>
        </w:rPr>
        <w:t xml:space="preserve">Include the child’s CPS Caseworker in all treatment team meetings and </w:t>
      </w:r>
      <w:proofErr w:type="gramStart"/>
      <w:r w:rsidRPr="00B41F21">
        <w:rPr>
          <w:b w:val="0"/>
        </w:rPr>
        <w:t>planning;</w:t>
      </w:r>
      <w:proofErr w:type="gramEnd"/>
    </w:p>
    <w:p w14:paraId="3472DE8A" w14:textId="4FF0174C" w:rsidR="00FA2890" w:rsidRPr="00B41F21" w:rsidRDefault="00A255F3" w:rsidP="007F6390">
      <w:pPr>
        <w:pStyle w:val="ListParagraph"/>
        <w:numPr>
          <w:ilvl w:val="0"/>
          <w:numId w:val="6"/>
        </w:numPr>
        <w:spacing w:before="0" w:after="0" w:line="240" w:lineRule="auto"/>
        <w:ind w:left="2340" w:hanging="540"/>
        <w:rPr>
          <w:b w:val="0"/>
        </w:rPr>
      </w:pPr>
      <w:r w:rsidRPr="00B41F21">
        <w:rPr>
          <w:b w:val="0"/>
        </w:rPr>
        <w:t>F</w:t>
      </w:r>
      <w:r w:rsidR="00FA2890" w:rsidRPr="00B41F21">
        <w:rPr>
          <w:b w:val="0"/>
        </w:rPr>
        <w:t xml:space="preserve">acilitate the outreach to the family members of the child, to include siblings and supportive persons including documenting how the outreach is made and maintaining contact information for any known biological family and fictive kinship of the </w:t>
      </w:r>
      <w:proofErr w:type="gramStart"/>
      <w:r w:rsidR="00FA2890" w:rsidRPr="00B41F21">
        <w:rPr>
          <w:b w:val="0"/>
        </w:rPr>
        <w:t>child;</w:t>
      </w:r>
      <w:proofErr w:type="gramEnd"/>
    </w:p>
    <w:p w14:paraId="35D028A7" w14:textId="2347B29A" w:rsidR="00FA2890" w:rsidRPr="00B41F21" w:rsidRDefault="00A255F3" w:rsidP="007F6390">
      <w:pPr>
        <w:pStyle w:val="ListParagraph"/>
        <w:numPr>
          <w:ilvl w:val="0"/>
          <w:numId w:val="6"/>
        </w:numPr>
        <w:spacing w:before="0" w:after="0" w:line="240" w:lineRule="auto"/>
        <w:ind w:left="2340" w:hanging="540"/>
        <w:rPr>
          <w:b w:val="0"/>
        </w:rPr>
      </w:pPr>
      <w:r w:rsidRPr="00B41F21">
        <w:rPr>
          <w:b w:val="0"/>
        </w:rPr>
        <w:t>P</w:t>
      </w:r>
      <w:r w:rsidR="00FA2890" w:rsidRPr="00B41F21">
        <w:rPr>
          <w:b w:val="0"/>
        </w:rPr>
        <w:t xml:space="preserve">rovide processes, facilitate activities, and document into the </w:t>
      </w:r>
      <w:r w:rsidR="00DD4AD4">
        <w:rPr>
          <w:b w:val="0"/>
        </w:rPr>
        <w:t>Child Plan of Service (</w:t>
      </w:r>
      <w:r w:rsidR="009F7788">
        <w:rPr>
          <w:b w:val="0"/>
        </w:rPr>
        <w:t>CPOS</w:t>
      </w:r>
      <w:r w:rsidR="00DD4AD4">
        <w:rPr>
          <w:b w:val="0"/>
        </w:rPr>
        <w:t>)</w:t>
      </w:r>
      <w:r w:rsidR="00FA2890" w:rsidRPr="00B41F21">
        <w:rPr>
          <w:b w:val="0"/>
        </w:rPr>
        <w:t xml:space="preserve"> all efforts designed to assist in </w:t>
      </w:r>
      <w:r w:rsidR="00FA2890" w:rsidRPr="00B41F21">
        <w:rPr>
          <w:b w:val="0"/>
        </w:rPr>
        <w:lastRenderedPageBreak/>
        <w:t>finding individuals or family members for</w:t>
      </w:r>
      <w:r w:rsidR="00564E1B">
        <w:rPr>
          <w:b w:val="0"/>
        </w:rPr>
        <w:t xml:space="preserve"> children </w:t>
      </w:r>
      <w:r w:rsidR="00FA2890" w:rsidRPr="00B41F21">
        <w:rPr>
          <w:b w:val="0"/>
        </w:rPr>
        <w:t>who have no identified family or fictive kin in a supportive role;</w:t>
      </w:r>
      <w:r w:rsidR="00B57FDF">
        <w:rPr>
          <w:b w:val="0"/>
        </w:rPr>
        <w:t xml:space="preserve"> and</w:t>
      </w:r>
    </w:p>
    <w:p w14:paraId="0DB46450" w14:textId="0D69BEAD" w:rsidR="00FA2890" w:rsidRDefault="00A255F3" w:rsidP="007F6390">
      <w:pPr>
        <w:pStyle w:val="ListParagraph"/>
        <w:numPr>
          <w:ilvl w:val="0"/>
          <w:numId w:val="6"/>
        </w:numPr>
        <w:spacing w:before="0" w:after="0" w:line="240" w:lineRule="auto"/>
        <w:ind w:left="2340" w:hanging="540"/>
        <w:rPr>
          <w:b w:val="0"/>
        </w:rPr>
      </w:pPr>
      <w:r w:rsidRPr="00B41F21">
        <w:rPr>
          <w:b w:val="0"/>
        </w:rPr>
        <w:t>D</w:t>
      </w:r>
      <w:r w:rsidR="00FA2890" w:rsidRPr="00B41F21">
        <w:rPr>
          <w:b w:val="0"/>
        </w:rPr>
        <w:t xml:space="preserve">ocument in the </w:t>
      </w:r>
      <w:r w:rsidR="00564E1B">
        <w:rPr>
          <w:b w:val="0"/>
        </w:rPr>
        <w:t xml:space="preserve">CPOS </w:t>
      </w:r>
      <w:r w:rsidR="00FA2890" w:rsidRPr="00B41F21">
        <w:rPr>
          <w:b w:val="0"/>
        </w:rPr>
        <w:t>how the family members were integrated into the treatment process, including post-discharge aftercare support, and how sibling connections are maintained</w:t>
      </w:r>
      <w:r w:rsidR="00B57FDF">
        <w:rPr>
          <w:b w:val="0"/>
        </w:rPr>
        <w:t>.</w:t>
      </w:r>
    </w:p>
    <w:p w14:paraId="2CC498FD" w14:textId="7150B59C" w:rsidR="007F6390" w:rsidRDefault="007F6390" w:rsidP="007F6390">
      <w:pPr>
        <w:spacing w:after="0" w:line="240" w:lineRule="auto"/>
      </w:pPr>
    </w:p>
    <w:p w14:paraId="63BD41EF" w14:textId="5BF846EF" w:rsidR="00A64ED6" w:rsidRPr="00B41F21" w:rsidRDefault="00C35426" w:rsidP="007F6390">
      <w:pPr>
        <w:pStyle w:val="ListParagraph"/>
        <w:numPr>
          <w:ilvl w:val="2"/>
          <w:numId w:val="1"/>
        </w:numPr>
        <w:spacing w:line="240" w:lineRule="auto"/>
        <w:ind w:left="1980" w:hanging="900"/>
        <w:rPr>
          <w:b w:val="0"/>
          <w:bCs/>
        </w:rPr>
      </w:pPr>
      <w:r w:rsidRPr="00B41F21">
        <w:t>Oversight</w:t>
      </w:r>
    </w:p>
    <w:p w14:paraId="628BE19B" w14:textId="1C504F57" w:rsidR="00C35426" w:rsidRPr="00B41F21" w:rsidRDefault="0004774C" w:rsidP="007F6390">
      <w:pPr>
        <w:pStyle w:val="ListParagraph"/>
        <w:numPr>
          <w:ilvl w:val="2"/>
          <w:numId w:val="44"/>
        </w:numPr>
        <w:spacing w:before="0" w:after="0" w:line="240" w:lineRule="auto"/>
        <w:ind w:left="2340" w:hanging="540"/>
        <w:rPr>
          <w:b w:val="0"/>
          <w:bCs/>
        </w:rPr>
      </w:pPr>
      <w:r>
        <w:rPr>
          <w:b w:val="0"/>
          <w:bCs/>
        </w:rPr>
        <w:t>Contractor</w:t>
      </w:r>
      <w:r w:rsidR="00C35426" w:rsidRPr="00B41F21">
        <w:rPr>
          <w:b w:val="0"/>
          <w:bCs/>
        </w:rPr>
        <w:t xml:space="preserve"> must provide oversight and management of the foster family to ensure child safety</w:t>
      </w:r>
      <w:r w:rsidR="00A255F3" w:rsidRPr="00B41F21">
        <w:rPr>
          <w:b w:val="0"/>
          <w:bCs/>
        </w:rPr>
        <w:t xml:space="preserve"> as part of their TFFC Program</w:t>
      </w:r>
      <w:r w:rsidR="00C35426" w:rsidRPr="00B41F21">
        <w:rPr>
          <w:b w:val="0"/>
          <w:bCs/>
        </w:rPr>
        <w:t>.</w:t>
      </w:r>
    </w:p>
    <w:p w14:paraId="423537BF" w14:textId="5000861C" w:rsidR="00A255F3" w:rsidRPr="00B41F21" w:rsidRDefault="0004774C" w:rsidP="007F6390">
      <w:pPr>
        <w:pStyle w:val="ListParagraph"/>
        <w:numPr>
          <w:ilvl w:val="2"/>
          <w:numId w:val="44"/>
        </w:numPr>
        <w:spacing w:before="0" w:after="0" w:line="240" w:lineRule="auto"/>
        <w:ind w:left="2340" w:hanging="540"/>
        <w:rPr>
          <w:b w:val="0"/>
          <w:bCs/>
        </w:rPr>
      </w:pPr>
      <w:r>
        <w:rPr>
          <w:b w:val="0"/>
          <w:bCs/>
        </w:rPr>
        <w:t>Contractor</w:t>
      </w:r>
      <w:r w:rsidR="00C35426" w:rsidRPr="00B41F21">
        <w:rPr>
          <w:b w:val="0"/>
          <w:bCs/>
        </w:rPr>
        <w:t xml:space="preserve"> will ensure that the child placement ratio of having no more than two DFPS foster children in the home when there is one TFFC child is maintained (See </w:t>
      </w:r>
      <w:r w:rsidR="00C35426" w:rsidRPr="00E26203">
        <w:rPr>
          <w:rStyle w:val="Hyperlink"/>
          <w:b w:val="0"/>
          <w:color w:val="auto"/>
          <w:u w:val="none"/>
        </w:rPr>
        <w:t xml:space="preserve">Texas Administrative Code </w:t>
      </w:r>
      <w:r w:rsidR="00BF68E0" w:rsidRPr="00E26203">
        <w:rPr>
          <w:rStyle w:val="Hyperlink"/>
          <w:b w:val="0"/>
          <w:color w:val="auto"/>
          <w:u w:val="none"/>
        </w:rPr>
        <w:t xml:space="preserve">(TAC) </w:t>
      </w:r>
      <w:r w:rsidR="00C35426" w:rsidRPr="00E26203">
        <w:rPr>
          <w:rStyle w:val="Hyperlink"/>
          <w:b w:val="0"/>
          <w:color w:val="auto"/>
          <w:u w:val="none"/>
        </w:rPr>
        <w:t>§700.1335</w:t>
      </w:r>
      <w:r w:rsidR="00C35426" w:rsidRPr="00B41F21">
        <w:rPr>
          <w:b w:val="0"/>
          <w:bCs/>
        </w:rPr>
        <w:t>).</w:t>
      </w:r>
    </w:p>
    <w:p w14:paraId="519F09A5" w14:textId="3F25C148" w:rsidR="00A64ED6" w:rsidRPr="00B41F21" w:rsidRDefault="0004774C" w:rsidP="007F6390">
      <w:pPr>
        <w:pStyle w:val="ListParagraph"/>
        <w:numPr>
          <w:ilvl w:val="2"/>
          <w:numId w:val="44"/>
        </w:numPr>
        <w:spacing w:before="0" w:after="0" w:line="240" w:lineRule="auto"/>
        <w:ind w:left="2340" w:hanging="540"/>
        <w:rPr>
          <w:b w:val="0"/>
          <w:bCs/>
        </w:rPr>
      </w:pPr>
      <w:r>
        <w:rPr>
          <w:b w:val="0"/>
          <w:bCs/>
        </w:rPr>
        <w:t>Contractor</w:t>
      </w:r>
      <w:r w:rsidR="00C35426" w:rsidRPr="00B41F21">
        <w:rPr>
          <w:b w:val="0"/>
          <w:bCs/>
        </w:rPr>
        <w:t xml:space="preserve"> will ensure the foster family is able to meet the needs of the children placed in their home. </w:t>
      </w:r>
    </w:p>
    <w:p w14:paraId="195E7293" w14:textId="2674AA38" w:rsidR="00C35426" w:rsidRDefault="0004774C" w:rsidP="007F6390">
      <w:pPr>
        <w:pStyle w:val="ListParagraph"/>
        <w:numPr>
          <w:ilvl w:val="2"/>
          <w:numId w:val="44"/>
        </w:numPr>
        <w:spacing w:before="0" w:after="0" w:line="240" w:lineRule="auto"/>
        <w:ind w:left="2340" w:hanging="540"/>
        <w:rPr>
          <w:b w:val="0"/>
          <w:bCs/>
        </w:rPr>
      </w:pPr>
      <w:r>
        <w:rPr>
          <w:b w:val="0"/>
          <w:bCs/>
        </w:rPr>
        <w:t>Contractor</w:t>
      </w:r>
      <w:r w:rsidR="00C35426" w:rsidRPr="00B41F21">
        <w:rPr>
          <w:b w:val="0"/>
          <w:bCs/>
        </w:rPr>
        <w:t xml:space="preserve"> is responsible for the following:</w:t>
      </w:r>
    </w:p>
    <w:p w14:paraId="43C7B821" w14:textId="77777777" w:rsidR="007F6390" w:rsidRPr="00B41F21" w:rsidRDefault="007F6390" w:rsidP="007F6390">
      <w:pPr>
        <w:pStyle w:val="ListParagraph"/>
        <w:spacing w:before="0" w:after="0" w:line="240" w:lineRule="auto"/>
        <w:ind w:left="2340" w:firstLine="0"/>
        <w:rPr>
          <w:b w:val="0"/>
          <w:bCs/>
        </w:rPr>
      </w:pPr>
    </w:p>
    <w:p w14:paraId="7669DA2F" w14:textId="4F5BCF9A" w:rsidR="00A255F3" w:rsidRPr="008962CD" w:rsidRDefault="00C35426" w:rsidP="007F6390">
      <w:pPr>
        <w:pStyle w:val="ListParagraph"/>
        <w:numPr>
          <w:ilvl w:val="0"/>
          <w:numId w:val="53"/>
        </w:numPr>
        <w:spacing w:before="0" w:after="0" w:line="240" w:lineRule="auto"/>
        <w:ind w:left="3060" w:hanging="540"/>
        <w:rPr>
          <w:b w:val="0"/>
        </w:rPr>
      </w:pPr>
      <w:r w:rsidRPr="008962CD">
        <w:rPr>
          <w:b w:val="0"/>
        </w:rPr>
        <w:t>Evaluat</w:t>
      </w:r>
      <w:r w:rsidR="00A64ED6" w:rsidRPr="008962CD">
        <w:rPr>
          <w:b w:val="0"/>
        </w:rPr>
        <w:t xml:space="preserve">e </w:t>
      </w:r>
      <w:r w:rsidRPr="008962CD">
        <w:rPr>
          <w:b w:val="0"/>
        </w:rPr>
        <w:t>the TFFC foster family(s) and their on-going ability to meet the specific and individualized needs of the children placed in the TFFC program and their home</w:t>
      </w:r>
      <w:r w:rsidR="00D60DCA">
        <w:rPr>
          <w:b w:val="0"/>
        </w:rPr>
        <w:t>, including Credentialing and Re-Credentialing processes for</w:t>
      </w:r>
      <w:r w:rsidR="00F82328">
        <w:rPr>
          <w:b w:val="0"/>
        </w:rPr>
        <w:t xml:space="preserve"> the T3C Treatment Foster Family Care Support Services Package</w:t>
      </w:r>
      <w:r w:rsidR="0096298C" w:rsidRPr="008962CD">
        <w:rPr>
          <w:b w:val="0"/>
        </w:rPr>
        <w:t>;</w:t>
      </w:r>
      <w:r w:rsidR="00B57FDF">
        <w:rPr>
          <w:b w:val="0"/>
        </w:rPr>
        <w:t xml:space="preserve"> and</w:t>
      </w:r>
    </w:p>
    <w:p w14:paraId="28418D68" w14:textId="15685008" w:rsidR="00C35426" w:rsidRPr="00A36250" w:rsidRDefault="00C35426" w:rsidP="007F6390">
      <w:pPr>
        <w:pStyle w:val="ListParagraph"/>
        <w:numPr>
          <w:ilvl w:val="0"/>
          <w:numId w:val="53"/>
        </w:numPr>
        <w:spacing w:before="0" w:after="0" w:line="240" w:lineRule="auto"/>
        <w:ind w:left="3060" w:hanging="540"/>
        <w:rPr>
          <w:b w:val="0"/>
        </w:rPr>
      </w:pPr>
      <w:r w:rsidRPr="00A36250">
        <w:rPr>
          <w:b w:val="0"/>
        </w:rPr>
        <w:t>Maintain a caseload of one TFFC Case Manager to every six children. This position is the staff who is primarily responsible for the case management, development, implementation, and monitoring of the TFFC child.</w:t>
      </w:r>
    </w:p>
    <w:p w14:paraId="76434F00" w14:textId="650F7D9A" w:rsidR="00641077" w:rsidRDefault="00DB2549" w:rsidP="007F6390">
      <w:pPr>
        <w:pStyle w:val="ListParagraph"/>
        <w:numPr>
          <w:ilvl w:val="2"/>
          <w:numId w:val="53"/>
        </w:numPr>
        <w:spacing w:after="0" w:line="240" w:lineRule="auto"/>
        <w:ind w:left="1980" w:hanging="900"/>
      </w:pPr>
      <w:r w:rsidRPr="00B41F21">
        <w:t xml:space="preserve">Services Planning </w:t>
      </w:r>
    </w:p>
    <w:p w14:paraId="3EAE04B7" w14:textId="3ACA198F" w:rsidR="00DB2549" w:rsidRPr="00B41F21" w:rsidRDefault="00BA0213" w:rsidP="007F6390">
      <w:pPr>
        <w:pStyle w:val="ListParagraph"/>
        <w:spacing w:line="240" w:lineRule="auto"/>
        <w:ind w:left="1620" w:firstLine="0"/>
      </w:pPr>
      <w:r w:rsidRPr="00B41F21">
        <w:rPr>
          <w:b w:val="0"/>
          <w:bCs/>
        </w:rPr>
        <w:t>In addition to the requirements outlined in Section 4000 (Services to Children) in the Requirements, Contractors must:</w:t>
      </w:r>
    </w:p>
    <w:p w14:paraId="10488AAF" w14:textId="786C1B56" w:rsidR="004E4F80" w:rsidRDefault="00674146" w:rsidP="007F6390">
      <w:pPr>
        <w:pStyle w:val="ListParagraph"/>
        <w:numPr>
          <w:ilvl w:val="0"/>
          <w:numId w:val="8"/>
        </w:numPr>
        <w:spacing w:before="0" w:after="0" w:line="240" w:lineRule="auto"/>
        <w:ind w:left="2340" w:hanging="540"/>
        <w:rPr>
          <w:b w:val="0"/>
          <w:bCs/>
        </w:rPr>
      </w:pPr>
      <w:r w:rsidRPr="00B41F21">
        <w:rPr>
          <w:b w:val="0"/>
          <w:bCs/>
        </w:rPr>
        <w:t xml:space="preserve">Perform initial and ongoing assessments and </w:t>
      </w:r>
      <w:r w:rsidR="00EB6BBB" w:rsidRPr="00B41F21">
        <w:rPr>
          <w:b w:val="0"/>
          <w:bCs/>
        </w:rPr>
        <w:t>service</w:t>
      </w:r>
      <w:r w:rsidRPr="00B41F21">
        <w:rPr>
          <w:b w:val="0"/>
          <w:bCs/>
        </w:rPr>
        <w:t xml:space="preserve"> planning based on assessment results and identified child specific needs; and</w:t>
      </w:r>
    </w:p>
    <w:p w14:paraId="6661B60A" w14:textId="77777777" w:rsidR="007F6390" w:rsidRPr="00B41F21" w:rsidRDefault="007F6390" w:rsidP="007F6390">
      <w:pPr>
        <w:pStyle w:val="ListParagraph"/>
        <w:spacing w:before="0" w:after="0" w:line="240" w:lineRule="auto"/>
        <w:ind w:left="2340" w:firstLine="0"/>
        <w:rPr>
          <w:b w:val="0"/>
          <w:bCs/>
        </w:rPr>
      </w:pPr>
    </w:p>
    <w:p w14:paraId="46C439EC" w14:textId="2238BF7C" w:rsidR="00674146" w:rsidRPr="00B41F21" w:rsidRDefault="00B41F21" w:rsidP="007F6390">
      <w:pPr>
        <w:pStyle w:val="ListParagraph"/>
        <w:numPr>
          <w:ilvl w:val="1"/>
          <w:numId w:val="8"/>
        </w:numPr>
        <w:spacing w:before="0" w:after="0" w:line="240" w:lineRule="auto"/>
        <w:ind w:left="3060" w:hanging="540"/>
        <w:rPr>
          <w:b w:val="0"/>
          <w:bCs/>
        </w:rPr>
      </w:pPr>
      <w:r w:rsidRPr="00B41F21">
        <w:rPr>
          <w:b w:val="0"/>
          <w:bCs/>
        </w:rPr>
        <w:t>Develop i</w:t>
      </w:r>
      <w:r w:rsidR="00674146" w:rsidRPr="00B41F21">
        <w:rPr>
          <w:b w:val="0"/>
          <w:bCs/>
        </w:rPr>
        <w:t xml:space="preserve">nitial </w:t>
      </w:r>
      <w:r w:rsidR="00B57FDF">
        <w:rPr>
          <w:b w:val="0"/>
          <w:bCs/>
        </w:rPr>
        <w:t>CPOS</w:t>
      </w:r>
      <w:r w:rsidR="00674146" w:rsidRPr="00B41F21">
        <w:rPr>
          <w:b w:val="0"/>
          <w:bCs/>
        </w:rPr>
        <w:t xml:space="preserve"> within 14 days of admission</w:t>
      </w:r>
      <w:r w:rsidR="00046B83">
        <w:rPr>
          <w:b w:val="0"/>
          <w:bCs/>
        </w:rPr>
        <w:t xml:space="preserve">, </w:t>
      </w:r>
      <w:r w:rsidR="00F913B1" w:rsidRPr="00F913B1">
        <w:rPr>
          <w:b w:val="0"/>
          <w:bCs/>
        </w:rPr>
        <w:t xml:space="preserve">or </w:t>
      </w:r>
      <w:bookmarkStart w:id="10" w:name="_Hlk210316979"/>
      <w:r w:rsidR="00F913B1" w:rsidRPr="00F913B1">
        <w:rPr>
          <w:b w:val="0"/>
          <w:bCs/>
        </w:rPr>
        <w:t xml:space="preserve">if the child is </w:t>
      </w:r>
      <w:r w:rsidR="009309B3">
        <w:rPr>
          <w:b w:val="0"/>
          <w:bCs/>
        </w:rPr>
        <w:t>served under</w:t>
      </w:r>
      <w:r w:rsidR="00F913B1" w:rsidRPr="00F913B1">
        <w:rPr>
          <w:b w:val="0"/>
          <w:bCs/>
        </w:rPr>
        <w:t xml:space="preserve"> the T3C Treatment Foster Family Care Support Services</w:t>
      </w:r>
      <w:r w:rsidR="00F913B1">
        <w:rPr>
          <w:b w:val="0"/>
          <w:bCs/>
        </w:rPr>
        <w:t xml:space="preserve"> Package</w:t>
      </w:r>
      <w:r w:rsidR="00F913B1" w:rsidRPr="00F913B1">
        <w:rPr>
          <w:b w:val="0"/>
          <w:bCs/>
        </w:rPr>
        <w:t>,</w:t>
      </w:r>
      <w:bookmarkEnd w:id="10"/>
      <w:r w:rsidR="00F913B1" w:rsidRPr="00F913B1">
        <w:rPr>
          <w:b w:val="0"/>
          <w:bCs/>
        </w:rPr>
        <w:t xml:space="preserve"> </w:t>
      </w:r>
      <w:r w:rsidR="007F7394">
        <w:rPr>
          <w:b w:val="0"/>
          <w:bCs/>
        </w:rPr>
        <w:t xml:space="preserve">an interim CPOS is developed requiring </w:t>
      </w:r>
      <w:r w:rsidR="00CB1A6C">
        <w:rPr>
          <w:b w:val="0"/>
          <w:bCs/>
        </w:rPr>
        <w:t xml:space="preserve">completion of </w:t>
      </w:r>
      <w:r w:rsidR="00F913B1" w:rsidRPr="00F913B1">
        <w:rPr>
          <w:b w:val="0"/>
          <w:bCs/>
        </w:rPr>
        <w:t>the</w:t>
      </w:r>
      <w:r w:rsidR="002F2F93">
        <w:rPr>
          <w:b w:val="0"/>
          <w:bCs/>
        </w:rPr>
        <w:t xml:space="preserve"> section</w:t>
      </w:r>
      <w:r w:rsidR="006B129D">
        <w:rPr>
          <w:b w:val="0"/>
          <w:bCs/>
        </w:rPr>
        <w:t>s</w:t>
      </w:r>
      <w:r w:rsidR="002F2F93">
        <w:rPr>
          <w:b w:val="0"/>
          <w:bCs/>
        </w:rPr>
        <w:t xml:space="preserve"> related to the </w:t>
      </w:r>
      <w:r w:rsidR="006B129D">
        <w:rPr>
          <w:b w:val="0"/>
          <w:bCs/>
        </w:rPr>
        <w:t xml:space="preserve">provision of services for </w:t>
      </w:r>
      <w:r w:rsidR="007B57E1">
        <w:rPr>
          <w:b w:val="0"/>
          <w:bCs/>
        </w:rPr>
        <w:t>Emotional/</w:t>
      </w:r>
      <w:r w:rsidR="00775260">
        <w:rPr>
          <w:b w:val="0"/>
          <w:bCs/>
        </w:rPr>
        <w:t xml:space="preserve"> </w:t>
      </w:r>
      <w:r w:rsidR="007B57E1">
        <w:rPr>
          <w:b w:val="0"/>
          <w:bCs/>
        </w:rPr>
        <w:t>Therapeutic/</w:t>
      </w:r>
      <w:r w:rsidR="00775260">
        <w:rPr>
          <w:b w:val="0"/>
          <w:bCs/>
        </w:rPr>
        <w:t xml:space="preserve"> </w:t>
      </w:r>
      <w:r w:rsidR="007B57E1">
        <w:rPr>
          <w:b w:val="0"/>
          <w:bCs/>
        </w:rPr>
        <w:t>Psychological needs</w:t>
      </w:r>
      <w:r w:rsidR="00A71057">
        <w:rPr>
          <w:b w:val="0"/>
          <w:bCs/>
        </w:rPr>
        <w:t>,</w:t>
      </w:r>
      <w:r w:rsidR="007B57E1">
        <w:rPr>
          <w:b w:val="0"/>
          <w:bCs/>
        </w:rPr>
        <w:t xml:space="preserve"> </w:t>
      </w:r>
      <w:r w:rsidR="00E258F1">
        <w:rPr>
          <w:b w:val="0"/>
          <w:bCs/>
        </w:rPr>
        <w:t xml:space="preserve">as well as </w:t>
      </w:r>
      <w:r w:rsidR="00015405">
        <w:rPr>
          <w:b w:val="0"/>
          <w:bCs/>
        </w:rPr>
        <w:t>Behavior Management</w:t>
      </w:r>
      <w:r w:rsidR="00CB1A6C">
        <w:rPr>
          <w:b w:val="0"/>
          <w:bCs/>
        </w:rPr>
        <w:t>/</w:t>
      </w:r>
      <w:r w:rsidR="00375BFA">
        <w:rPr>
          <w:b w:val="0"/>
          <w:bCs/>
        </w:rPr>
        <w:t xml:space="preserve"> </w:t>
      </w:r>
      <w:r w:rsidR="00375BFA">
        <w:rPr>
          <w:b w:val="0"/>
          <w:bCs/>
        </w:rPr>
        <w:lastRenderedPageBreak/>
        <w:t>intervention techniques</w:t>
      </w:r>
      <w:r w:rsidR="00125003">
        <w:rPr>
          <w:b w:val="0"/>
          <w:bCs/>
        </w:rPr>
        <w:t xml:space="preserve">, </w:t>
      </w:r>
      <w:r w:rsidR="00797A5F">
        <w:rPr>
          <w:b w:val="0"/>
          <w:bCs/>
        </w:rPr>
        <w:t>S</w:t>
      </w:r>
      <w:r w:rsidR="00125003">
        <w:rPr>
          <w:b w:val="0"/>
          <w:bCs/>
        </w:rPr>
        <w:t>upervision</w:t>
      </w:r>
      <w:r w:rsidR="00797A5F">
        <w:rPr>
          <w:b w:val="0"/>
          <w:bCs/>
        </w:rPr>
        <w:t>, and</w:t>
      </w:r>
      <w:r w:rsidR="005B00BC">
        <w:rPr>
          <w:b w:val="0"/>
          <w:bCs/>
        </w:rPr>
        <w:t xml:space="preserve"> addressing </w:t>
      </w:r>
      <w:r w:rsidR="00E258F1">
        <w:rPr>
          <w:b w:val="0"/>
          <w:bCs/>
        </w:rPr>
        <w:t>High Risk Behaviors</w:t>
      </w:r>
      <w:r w:rsidR="00674146" w:rsidRPr="00B41F21">
        <w:rPr>
          <w:b w:val="0"/>
          <w:bCs/>
        </w:rPr>
        <w:t>.</w:t>
      </w:r>
    </w:p>
    <w:p w14:paraId="114D4F93" w14:textId="05096679" w:rsidR="00674146" w:rsidRPr="00B41F21" w:rsidRDefault="00674146" w:rsidP="007F6390">
      <w:pPr>
        <w:pStyle w:val="ListParagraph"/>
        <w:numPr>
          <w:ilvl w:val="1"/>
          <w:numId w:val="8"/>
        </w:numPr>
        <w:spacing w:before="0" w:after="0" w:line="240" w:lineRule="auto"/>
        <w:ind w:left="3060" w:hanging="540"/>
        <w:rPr>
          <w:b w:val="0"/>
          <w:bCs/>
        </w:rPr>
      </w:pPr>
      <w:r w:rsidRPr="00B41F21">
        <w:rPr>
          <w:b w:val="0"/>
          <w:bCs/>
        </w:rPr>
        <w:t>Complete CPOS within 30 days of admission.</w:t>
      </w:r>
    </w:p>
    <w:p w14:paraId="2035EDD6" w14:textId="55AA63B4" w:rsidR="00674146" w:rsidRDefault="00B41F21" w:rsidP="007F6390">
      <w:pPr>
        <w:pStyle w:val="ListParagraph"/>
        <w:numPr>
          <w:ilvl w:val="1"/>
          <w:numId w:val="8"/>
        </w:numPr>
        <w:spacing w:before="0" w:after="0" w:line="240" w:lineRule="auto"/>
        <w:ind w:left="3060" w:hanging="540"/>
        <w:rPr>
          <w:b w:val="0"/>
          <w:bCs/>
        </w:rPr>
      </w:pPr>
      <w:r w:rsidRPr="00B41F21">
        <w:rPr>
          <w:b w:val="0"/>
          <w:bCs/>
        </w:rPr>
        <w:t>U</w:t>
      </w:r>
      <w:r w:rsidR="00674146" w:rsidRPr="00B41F21">
        <w:rPr>
          <w:b w:val="0"/>
          <w:bCs/>
        </w:rPr>
        <w:t xml:space="preserve">pdate </w:t>
      </w:r>
      <w:r w:rsidR="00D6116B" w:rsidRPr="00B41F21">
        <w:rPr>
          <w:b w:val="0"/>
          <w:bCs/>
        </w:rPr>
        <w:t xml:space="preserve">CPOS </w:t>
      </w:r>
      <w:r w:rsidR="00674146" w:rsidRPr="00B41F21">
        <w:rPr>
          <w:b w:val="0"/>
          <w:bCs/>
        </w:rPr>
        <w:t>every 60 days thereafter (or sooner, as indicated by members of the treatment team).</w:t>
      </w:r>
    </w:p>
    <w:p w14:paraId="04BFE150" w14:textId="77777777" w:rsidR="007F6390" w:rsidRPr="00B41F21" w:rsidRDefault="007F6390" w:rsidP="007F6390">
      <w:pPr>
        <w:pStyle w:val="ListParagraph"/>
        <w:spacing w:before="0" w:after="0" w:line="240" w:lineRule="auto"/>
        <w:ind w:left="3060" w:firstLine="0"/>
        <w:rPr>
          <w:b w:val="0"/>
          <w:bCs/>
        </w:rPr>
      </w:pPr>
    </w:p>
    <w:p w14:paraId="3E41E366" w14:textId="597FF75E" w:rsidR="002676B0" w:rsidRPr="00B41F21" w:rsidRDefault="00674146" w:rsidP="007F6390">
      <w:pPr>
        <w:pStyle w:val="ListParagraph"/>
        <w:numPr>
          <w:ilvl w:val="0"/>
          <w:numId w:val="8"/>
        </w:numPr>
        <w:spacing w:before="0" w:after="0" w:line="240" w:lineRule="auto"/>
        <w:ind w:left="2340" w:hanging="540"/>
        <w:rPr>
          <w:b w:val="0"/>
          <w:bCs/>
        </w:rPr>
      </w:pPr>
      <w:r w:rsidRPr="00B41F21">
        <w:rPr>
          <w:b w:val="0"/>
          <w:bCs/>
        </w:rPr>
        <w:t xml:space="preserve">Identify, facilitate, </w:t>
      </w:r>
      <w:r w:rsidR="00EF10D5" w:rsidRPr="00B41F21">
        <w:rPr>
          <w:b w:val="0"/>
          <w:bCs/>
        </w:rPr>
        <w:t>coordinate,</w:t>
      </w:r>
      <w:r w:rsidRPr="00B41F21">
        <w:rPr>
          <w:b w:val="0"/>
          <w:bCs/>
        </w:rPr>
        <w:t xml:space="preserve"> and implement wrap-around services as needed</w:t>
      </w:r>
      <w:r w:rsidR="00C4111A" w:rsidRPr="00B41F21">
        <w:rPr>
          <w:b w:val="0"/>
          <w:bCs/>
        </w:rPr>
        <w:t>.</w:t>
      </w:r>
    </w:p>
    <w:p w14:paraId="56536DBE" w14:textId="7AE95096" w:rsidR="00641077" w:rsidRPr="007F6390" w:rsidRDefault="002676B0" w:rsidP="00675A47">
      <w:pPr>
        <w:pStyle w:val="ListParagraph"/>
        <w:numPr>
          <w:ilvl w:val="2"/>
          <w:numId w:val="53"/>
        </w:numPr>
        <w:spacing w:after="0" w:line="240" w:lineRule="auto"/>
        <w:ind w:left="1980" w:hanging="900"/>
        <w:rPr>
          <w:bCs/>
        </w:rPr>
      </w:pPr>
      <w:r w:rsidRPr="007F6390">
        <w:rPr>
          <w:bCs/>
        </w:rPr>
        <w:t>Discharge Planning</w:t>
      </w:r>
    </w:p>
    <w:p w14:paraId="6D4385DC" w14:textId="77777777" w:rsidR="00E26203" w:rsidRPr="00E26203" w:rsidRDefault="00E26203" w:rsidP="00E26203">
      <w:pPr>
        <w:spacing w:after="0" w:line="240" w:lineRule="auto"/>
        <w:rPr>
          <w:bCs/>
        </w:rPr>
      </w:pPr>
    </w:p>
    <w:p w14:paraId="6AB30919" w14:textId="0F3A9ADB" w:rsidR="002676B0" w:rsidRDefault="002676B0" w:rsidP="00675A47">
      <w:pPr>
        <w:pStyle w:val="ListParagraph"/>
        <w:spacing w:before="0" w:after="0" w:line="240" w:lineRule="auto"/>
        <w:ind w:left="1620" w:firstLine="0"/>
        <w:rPr>
          <w:b w:val="0"/>
        </w:rPr>
      </w:pPr>
      <w:r w:rsidRPr="00B41F21">
        <w:rPr>
          <w:b w:val="0"/>
        </w:rPr>
        <w:t>To ensure continuity of care between placements in the time limited program, Contractor will start Discharge Planning and transition services no later than 30 days after child’s admission into TFFC and be responsible for:</w:t>
      </w:r>
    </w:p>
    <w:p w14:paraId="449F34DE" w14:textId="77777777" w:rsidR="00ED7256" w:rsidRPr="00B41F21" w:rsidRDefault="00ED7256" w:rsidP="00675A47">
      <w:pPr>
        <w:pStyle w:val="ListParagraph"/>
        <w:spacing w:before="0" w:after="0" w:line="240" w:lineRule="auto"/>
        <w:ind w:left="1620" w:firstLine="0"/>
        <w:rPr>
          <w:bCs/>
        </w:rPr>
      </w:pPr>
    </w:p>
    <w:p w14:paraId="7170F60C" w14:textId="04407056" w:rsidR="002676B0" w:rsidRDefault="002676B0" w:rsidP="00675A47">
      <w:pPr>
        <w:pStyle w:val="ListParagraph"/>
        <w:numPr>
          <w:ilvl w:val="0"/>
          <w:numId w:val="10"/>
        </w:numPr>
        <w:spacing w:before="0" w:after="0" w:line="240" w:lineRule="auto"/>
        <w:ind w:left="2340" w:hanging="540"/>
        <w:rPr>
          <w:b w:val="0"/>
          <w:bCs/>
        </w:rPr>
      </w:pPr>
      <w:r w:rsidRPr="00B41F21">
        <w:rPr>
          <w:b w:val="0"/>
          <w:bCs/>
        </w:rPr>
        <w:t>Coordinat</w:t>
      </w:r>
      <w:r w:rsidR="00B41F21" w:rsidRPr="00B41F21">
        <w:rPr>
          <w:b w:val="0"/>
          <w:bCs/>
        </w:rPr>
        <w:t>ing</w:t>
      </w:r>
      <w:r w:rsidRPr="00B41F21">
        <w:rPr>
          <w:b w:val="0"/>
          <w:bCs/>
        </w:rPr>
        <w:t xml:space="preserve"> and facilitat</w:t>
      </w:r>
      <w:r w:rsidR="00B41F21" w:rsidRPr="00B41F21">
        <w:rPr>
          <w:b w:val="0"/>
          <w:bCs/>
        </w:rPr>
        <w:t>ing</w:t>
      </w:r>
      <w:r w:rsidRPr="00B41F21">
        <w:rPr>
          <w:b w:val="0"/>
          <w:bCs/>
        </w:rPr>
        <w:t xml:space="preserve"> of the transition planning meeting with CPS case worker and other interested parties to plan for the child’s discharge and transition from the Program. Ongoing discharge planning includes:</w:t>
      </w:r>
    </w:p>
    <w:p w14:paraId="37225076" w14:textId="77777777" w:rsidR="00675A47" w:rsidRPr="00B41F21" w:rsidRDefault="00675A47" w:rsidP="00675A47">
      <w:pPr>
        <w:pStyle w:val="ListParagraph"/>
        <w:spacing w:before="0" w:after="0" w:line="240" w:lineRule="auto"/>
        <w:ind w:left="2340" w:firstLine="0"/>
        <w:rPr>
          <w:b w:val="0"/>
          <w:bCs/>
        </w:rPr>
      </w:pPr>
    </w:p>
    <w:p w14:paraId="159C0EC4" w14:textId="19DFE232" w:rsidR="002676B0" w:rsidRPr="00B41F21" w:rsidRDefault="001B3FC1" w:rsidP="00675A47">
      <w:pPr>
        <w:pStyle w:val="ListParagraph"/>
        <w:numPr>
          <w:ilvl w:val="1"/>
          <w:numId w:val="10"/>
        </w:numPr>
        <w:spacing w:before="0" w:after="0" w:line="240" w:lineRule="auto"/>
        <w:ind w:left="3060" w:hanging="540"/>
        <w:rPr>
          <w:b w:val="0"/>
          <w:bCs/>
        </w:rPr>
      </w:pPr>
      <w:r>
        <w:rPr>
          <w:b w:val="0"/>
          <w:bCs/>
        </w:rPr>
        <w:t>No less than 45</w:t>
      </w:r>
      <w:r w:rsidR="002676B0" w:rsidRPr="00B41F21">
        <w:rPr>
          <w:b w:val="0"/>
          <w:bCs/>
        </w:rPr>
        <w:t xml:space="preserve"> days prior to the end of the nine-month </w:t>
      </w:r>
      <w:proofErr w:type="gramStart"/>
      <w:r w:rsidR="002676B0" w:rsidRPr="00B41F21">
        <w:rPr>
          <w:b w:val="0"/>
          <w:bCs/>
        </w:rPr>
        <w:t>time period</w:t>
      </w:r>
      <w:proofErr w:type="gramEnd"/>
      <w:r w:rsidR="002676B0" w:rsidRPr="00B41F21">
        <w:rPr>
          <w:b w:val="0"/>
          <w:bCs/>
        </w:rPr>
        <w:t xml:space="preserve">, if </w:t>
      </w:r>
      <w:r w:rsidR="0004774C">
        <w:rPr>
          <w:b w:val="0"/>
          <w:bCs/>
        </w:rPr>
        <w:t>Contractor</w:t>
      </w:r>
      <w:r w:rsidR="002676B0" w:rsidRPr="00B41F21">
        <w:rPr>
          <w:b w:val="0"/>
          <w:bCs/>
        </w:rPr>
        <w:t xml:space="preserve"> believes that the child is not ready for successful discharge, contractor will submit a request to the Regional Placement </w:t>
      </w:r>
      <w:r>
        <w:rPr>
          <w:b w:val="0"/>
          <w:bCs/>
        </w:rPr>
        <w:t>D</w:t>
      </w:r>
      <w:r w:rsidR="002676B0" w:rsidRPr="00B41F21">
        <w:rPr>
          <w:b w:val="0"/>
          <w:bCs/>
        </w:rPr>
        <w:t xml:space="preserve">ischarge mailbox for the child’s legal region, copying the CPS caseworker and CPS supervisor, to apply for the 90-day extension. If the extension request is denied, </w:t>
      </w:r>
      <w:r w:rsidR="0004774C">
        <w:rPr>
          <w:b w:val="0"/>
          <w:bCs/>
        </w:rPr>
        <w:t>Contractor</w:t>
      </w:r>
      <w:r w:rsidR="002676B0" w:rsidRPr="00B41F21">
        <w:rPr>
          <w:b w:val="0"/>
          <w:bCs/>
        </w:rPr>
        <w:t xml:space="preserve"> will request a Service Level determination from the third-party contractor for the Texas Service Levels System no later than 30 days prior to the nine-month discharge date admission</w:t>
      </w:r>
      <w:r w:rsidR="00123098">
        <w:rPr>
          <w:b w:val="0"/>
          <w:bCs/>
        </w:rPr>
        <w:t>, even if the child was served under the T3C Treatment Foster Family Care Support Services Package</w:t>
      </w:r>
      <w:r w:rsidR="00ED7256">
        <w:rPr>
          <w:b w:val="0"/>
          <w:bCs/>
        </w:rPr>
        <w:t>; and</w:t>
      </w:r>
      <w:r w:rsidR="00787161">
        <w:rPr>
          <w:b w:val="0"/>
          <w:bCs/>
        </w:rPr>
        <w:t xml:space="preserve"> </w:t>
      </w:r>
    </w:p>
    <w:p w14:paraId="1E734DD6" w14:textId="52A47C3E" w:rsidR="00B41F21" w:rsidRDefault="002676B0" w:rsidP="00675A47">
      <w:pPr>
        <w:pStyle w:val="ListParagraph"/>
        <w:numPr>
          <w:ilvl w:val="1"/>
          <w:numId w:val="10"/>
        </w:numPr>
        <w:spacing w:before="0" w:after="0" w:line="240" w:lineRule="auto"/>
        <w:ind w:left="3060" w:hanging="540"/>
        <w:rPr>
          <w:b w:val="0"/>
          <w:bCs/>
        </w:rPr>
      </w:pPr>
      <w:r w:rsidRPr="00B41F21">
        <w:rPr>
          <w:b w:val="0"/>
          <w:bCs/>
        </w:rPr>
        <w:t>Once the child is ready for successful discharge, but no later than 30 days prior to the nine-month discharge date, or 30 days prior to the discharge date if DFPS has previously approved a 90-day extension, contractor will request a Service Level determination from the third-party contractor for the Texas Service Lev</w:t>
      </w:r>
      <w:r w:rsidRPr="00641077">
        <w:rPr>
          <w:b w:val="0"/>
          <w:bCs/>
        </w:rPr>
        <w:t>els System</w:t>
      </w:r>
      <w:r w:rsidR="00123098" w:rsidRPr="00123098">
        <w:rPr>
          <w:b w:val="0"/>
          <w:bCs/>
        </w:rPr>
        <w:t>, even if the child was served under the T3C Treatment Foster Family Care Support Services Package</w:t>
      </w:r>
      <w:r w:rsidRPr="00641077">
        <w:rPr>
          <w:b w:val="0"/>
          <w:bCs/>
        </w:rPr>
        <w:t>.</w:t>
      </w:r>
    </w:p>
    <w:p w14:paraId="0F945D02" w14:textId="77777777" w:rsidR="00675A47" w:rsidRPr="00E26203" w:rsidRDefault="00675A47" w:rsidP="00675A47">
      <w:pPr>
        <w:pStyle w:val="ListParagraph"/>
        <w:spacing w:before="0" w:after="0" w:line="240" w:lineRule="auto"/>
        <w:ind w:left="3060" w:firstLine="0"/>
        <w:rPr>
          <w:b w:val="0"/>
          <w:bCs/>
        </w:rPr>
      </w:pPr>
    </w:p>
    <w:p w14:paraId="5A42D280" w14:textId="33F6868A" w:rsidR="002676B0" w:rsidRPr="00B41F21" w:rsidRDefault="00A36250" w:rsidP="00675A47">
      <w:pPr>
        <w:pStyle w:val="ListParagraph"/>
        <w:numPr>
          <w:ilvl w:val="0"/>
          <w:numId w:val="10"/>
        </w:numPr>
        <w:spacing w:before="0" w:after="0" w:line="240" w:lineRule="auto"/>
        <w:ind w:left="2340" w:hanging="540"/>
        <w:rPr>
          <w:b w:val="0"/>
          <w:bCs/>
        </w:rPr>
      </w:pPr>
      <w:r w:rsidRPr="00641077">
        <w:rPr>
          <w:b w:val="0"/>
          <w:bCs/>
        </w:rPr>
        <w:t>Identifying</w:t>
      </w:r>
      <w:r w:rsidR="002676B0" w:rsidRPr="00641077">
        <w:rPr>
          <w:b w:val="0"/>
          <w:bCs/>
        </w:rPr>
        <w:t>, facilitati</w:t>
      </w:r>
      <w:r w:rsidRPr="00641077">
        <w:rPr>
          <w:b w:val="0"/>
          <w:bCs/>
        </w:rPr>
        <w:t>ng</w:t>
      </w:r>
      <w:r w:rsidR="002676B0" w:rsidRPr="00641077">
        <w:rPr>
          <w:b w:val="0"/>
          <w:bCs/>
        </w:rPr>
        <w:t>, and coordinati</w:t>
      </w:r>
      <w:r w:rsidRPr="00641077">
        <w:rPr>
          <w:b w:val="0"/>
          <w:bCs/>
        </w:rPr>
        <w:t>ng</w:t>
      </w:r>
      <w:r w:rsidR="002676B0" w:rsidRPr="00641077">
        <w:rPr>
          <w:b w:val="0"/>
          <w:bCs/>
        </w:rPr>
        <w:t xml:space="preserve"> transition </w:t>
      </w:r>
      <w:r w:rsidR="002676B0" w:rsidRPr="00B41F21">
        <w:rPr>
          <w:b w:val="0"/>
          <w:bCs/>
        </w:rPr>
        <w:t>of services and after care support services</w:t>
      </w:r>
      <w:r w:rsidR="009F7788">
        <w:rPr>
          <w:b w:val="0"/>
          <w:bCs/>
        </w:rPr>
        <w:t xml:space="preserve"> in </w:t>
      </w:r>
      <w:r w:rsidR="009F7788" w:rsidRPr="00E26203">
        <w:rPr>
          <w:b w:val="0"/>
        </w:rPr>
        <w:t>children’s local community</w:t>
      </w:r>
      <w:r w:rsidR="002676B0" w:rsidRPr="009F7788">
        <w:rPr>
          <w:b w:val="0"/>
          <w:bCs/>
        </w:rPr>
        <w:t xml:space="preserve"> </w:t>
      </w:r>
      <w:r w:rsidR="002676B0" w:rsidRPr="009F7788">
        <w:rPr>
          <w:b w:val="0"/>
          <w:bCs/>
        </w:rPr>
        <w:lastRenderedPageBreak/>
        <w:t>needed for the child to ensure a safe</w:t>
      </w:r>
      <w:r w:rsidR="002676B0" w:rsidRPr="00B41F21">
        <w:rPr>
          <w:b w:val="0"/>
          <w:bCs/>
        </w:rPr>
        <w:t xml:space="preserve"> transition of care to the next appropriate placement; and</w:t>
      </w:r>
    </w:p>
    <w:p w14:paraId="2D56398B" w14:textId="3CF55AB3" w:rsidR="00674146" w:rsidRDefault="001B3FC1" w:rsidP="00675A47">
      <w:pPr>
        <w:pStyle w:val="ListParagraph"/>
        <w:numPr>
          <w:ilvl w:val="0"/>
          <w:numId w:val="10"/>
        </w:numPr>
        <w:spacing w:before="0" w:after="0" w:line="240" w:lineRule="auto"/>
        <w:ind w:left="2340" w:hanging="540"/>
        <w:rPr>
          <w:b w:val="0"/>
          <w:bCs/>
        </w:rPr>
      </w:pPr>
      <w:r w:rsidRPr="00B41F21">
        <w:rPr>
          <w:b w:val="0"/>
          <w:bCs/>
        </w:rPr>
        <w:t>Identifying, facilitati</w:t>
      </w:r>
      <w:r>
        <w:rPr>
          <w:b w:val="0"/>
          <w:bCs/>
        </w:rPr>
        <w:t>ng</w:t>
      </w:r>
      <w:r w:rsidRPr="00B41F21">
        <w:rPr>
          <w:b w:val="0"/>
          <w:bCs/>
        </w:rPr>
        <w:t>, and coordinati</w:t>
      </w:r>
      <w:r>
        <w:rPr>
          <w:b w:val="0"/>
          <w:bCs/>
        </w:rPr>
        <w:t>ng</w:t>
      </w:r>
      <w:r w:rsidRPr="00B41F21">
        <w:rPr>
          <w:b w:val="0"/>
          <w:bCs/>
        </w:rPr>
        <w:t xml:space="preserve"> </w:t>
      </w:r>
      <w:r w:rsidR="002676B0" w:rsidRPr="00B41F21">
        <w:rPr>
          <w:b w:val="0"/>
          <w:bCs/>
        </w:rPr>
        <w:t>transition services or after care support services needed for the subsequent placement caregivers, including biological parents, relatives and/or adoptive parents</w:t>
      </w:r>
      <w:r w:rsidR="0068791A">
        <w:rPr>
          <w:b w:val="0"/>
          <w:bCs/>
        </w:rPr>
        <w:t xml:space="preserve">, including the full six months of </w:t>
      </w:r>
      <w:r w:rsidR="0004774C">
        <w:rPr>
          <w:b w:val="0"/>
          <w:bCs/>
        </w:rPr>
        <w:t>a</w:t>
      </w:r>
      <w:r w:rsidR="0068791A">
        <w:rPr>
          <w:b w:val="0"/>
          <w:bCs/>
        </w:rPr>
        <w:t>ftercare</w:t>
      </w:r>
      <w:r w:rsidR="0094313D">
        <w:rPr>
          <w:b w:val="0"/>
          <w:bCs/>
        </w:rPr>
        <w:t xml:space="preserve"> required if the child was served </w:t>
      </w:r>
      <w:r w:rsidR="00D02E69">
        <w:rPr>
          <w:b w:val="0"/>
          <w:bCs/>
        </w:rPr>
        <w:t>under</w:t>
      </w:r>
      <w:r w:rsidR="0094313D">
        <w:rPr>
          <w:b w:val="0"/>
          <w:bCs/>
        </w:rPr>
        <w:t xml:space="preserve"> the T3C Treatment Foster Family Care Support Services Package</w:t>
      </w:r>
      <w:r w:rsidR="002676B0" w:rsidRPr="00B41F21">
        <w:rPr>
          <w:b w:val="0"/>
          <w:bCs/>
        </w:rPr>
        <w:t>.</w:t>
      </w:r>
    </w:p>
    <w:p w14:paraId="56F8D4F2" w14:textId="47228DD6" w:rsidR="009F7788" w:rsidRPr="0021372C" w:rsidRDefault="009F7788" w:rsidP="00675A47">
      <w:pPr>
        <w:pStyle w:val="ListParagraph"/>
        <w:numPr>
          <w:ilvl w:val="0"/>
          <w:numId w:val="10"/>
        </w:numPr>
        <w:spacing w:before="0" w:after="0"/>
        <w:ind w:left="2340" w:hanging="540"/>
        <w:rPr>
          <w:b w:val="0"/>
          <w:bCs/>
        </w:rPr>
      </w:pPr>
      <w:r w:rsidRPr="009F7788">
        <w:rPr>
          <w:b w:val="0"/>
          <w:bCs/>
        </w:rPr>
        <w:t>Provid</w:t>
      </w:r>
      <w:r w:rsidR="001B3FC1">
        <w:rPr>
          <w:b w:val="0"/>
          <w:bCs/>
        </w:rPr>
        <w:t>ing</w:t>
      </w:r>
      <w:r w:rsidRPr="009F7788">
        <w:rPr>
          <w:b w:val="0"/>
          <w:bCs/>
        </w:rPr>
        <w:t xml:space="preserve"> children and caregivers access to 24-hour, in-home crisis intervention and placement stabilization services.</w:t>
      </w:r>
    </w:p>
    <w:p w14:paraId="0BE24CD8" w14:textId="77777777" w:rsidR="00B41F21" w:rsidRDefault="00C4111A" w:rsidP="00675A47">
      <w:pPr>
        <w:pStyle w:val="ListParagraph"/>
        <w:numPr>
          <w:ilvl w:val="2"/>
          <w:numId w:val="53"/>
        </w:numPr>
        <w:spacing w:line="240" w:lineRule="auto"/>
        <w:ind w:left="1980" w:hanging="900"/>
      </w:pPr>
      <w:r w:rsidRPr="00B41F21">
        <w:t>Discharge</w:t>
      </w:r>
      <w:r w:rsidR="00914CA7" w:rsidRPr="00B41F21">
        <w:t xml:space="preserve">. </w:t>
      </w:r>
    </w:p>
    <w:p w14:paraId="767B2867" w14:textId="2BA56A42" w:rsidR="00B41F21" w:rsidRPr="008962CD" w:rsidRDefault="0004774C" w:rsidP="00675A47">
      <w:pPr>
        <w:pStyle w:val="ListParagraph"/>
        <w:spacing w:line="240" w:lineRule="auto"/>
        <w:ind w:left="1620" w:firstLine="0"/>
        <w:rPr>
          <w:b w:val="0"/>
          <w:bCs/>
        </w:rPr>
      </w:pPr>
      <w:r>
        <w:rPr>
          <w:b w:val="0"/>
          <w:bCs/>
        </w:rPr>
        <w:t>Contractor</w:t>
      </w:r>
      <w:r w:rsidR="00B41F21">
        <w:rPr>
          <w:b w:val="0"/>
          <w:bCs/>
        </w:rPr>
        <w:t xml:space="preserve"> will perform the following when discharging a </w:t>
      </w:r>
      <w:r w:rsidR="00B41F21" w:rsidRPr="008962CD">
        <w:rPr>
          <w:b w:val="0"/>
          <w:bCs/>
        </w:rPr>
        <w:t xml:space="preserve">child. </w:t>
      </w:r>
    </w:p>
    <w:p w14:paraId="007AB3A7" w14:textId="16BFAE58" w:rsidR="00B41F21" w:rsidRPr="00641077" w:rsidRDefault="008962CD" w:rsidP="00675A47">
      <w:pPr>
        <w:pStyle w:val="ListParagraph"/>
        <w:numPr>
          <w:ilvl w:val="0"/>
          <w:numId w:val="55"/>
        </w:numPr>
        <w:spacing w:before="0" w:after="0"/>
        <w:ind w:left="2340" w:hanging="540"/>
        <w:rPr>
          <w:b w:val="0"/>
          <w:bCs/>
        </w:rPr>
      </w:pPr>
      <w:r w:rsidRPr="00641077">
        <w:rPr>
          <w:b w:val="0"/>
          <w:bCs/>
        </w:rPr>
        <w:t xml:space="preserve">Transition the child from the TFFC program by following standard discharge procedures in Section 8000, Discharge of Children, of the Requirements and submitting </w:t>
      </w:r>
      <w:r w:rsidR="00293E8A">
        <w:rPr>
          <w:b w:val="0"/>
          <w:bCs/>
        </w:rPr>
        <w:t xml:space="preserve">Discharge Notice </w:t>
      </w:r>
      <w:r w:rsidR="00293E8A" w:rsidRPr="00E26203">
        <w:rPr>
          <w:b w:val="0"/>
          <w:bCs/>
        </w:rPr>
        <w:t>(</w:t>
      </w:r>
      <w:hyperlink r:id="rId31" w:history="1">
        <w:r w:rsidRPr="00E26203">
          <w:rPr>
            <w:b w:val="0"/>
            <w:bCs/>
          </w:rPr>
          <w:t>Form 2109</w:t>
        </w:r>
      </w:hyperlink>
      <w:r w:rsidR="00293E8A">
        <w:rPr>
          <w:b w:val="0"/>
          <w:bCs/>
        </w:rPr>
        <w:t>)</w:t>
      </w:r>
      <w:r w:rsidRPr="00293E8A">
        <w:rPr>
          <w:b w:val="0"/>
          <w:bCs/>
        </w:rPr>
        <w:t xml:space="preserve"> (</w:t>
      </w:r>
      <w:r w:rsidRPr="00641077">
        <w:rPr>
          <w:b w:val="0"/>
          <w:bCs/>
        </w:rPr>
        <w:t xml:space="preserve">Discharge Notice) through child’s chain of command to include the Caseworker, Supervisor, </w:t>
      </w:r>
      <w:r w:rsidR="00564E1B" w:rsidRPr="00E26203">
        <w:rPr>
          <w:b w:val="0"/>
          <w:bCs/>
        </w:rPr>
        <w:t xml:space="preserve">CPU </w:t>
      </w:r>
      <w:r w:rsidRPr="00E26203">
        <w:rPr>
          <w:b w:val="0"/>
          <w:bCs/>
        </w:rPr>
        <w:t>mailbox and State Office TFFC email box within 30 days or immediately upon emergency discharge.</w:t>
      </w:r>
    </w:p>
    <w:p w14:paraId="118170D8" w14:textId="6B4B1793" w:rsidR="00C4111A" w:rsidRDefault="00C4111A" w:rsidP="00675A47">
      <w:pPr>
        <w:pStyle w:val="ListParagraph"/>
        <w:numPr>
          <w:ilvl w:val="0"/>
          <w:numId w:val="55"/>
        </w:numPr>
        <w:spacing w:before="0" w:after="0"/>
        <w:ind w:left="2340" w:hanging="540"/>
        <w:rPr>
          <w:b w:val="0"/>
          <w:bCs/>
        </w:rPr>
      </w:pPr>
      <w:r w:rsidRPr="008962CD">
        <w:rPr>
          <w:b w:val="0"/>
          <w:bCs/>
        </w:rPr>
        <w:t>No later than 30 days before the planned discharge date or immediately upon emergency</w:t>
      </w:r>
      <w:r w:rsidRPr="00641077">
        <w:rPr>
          <w:b w:val="0"/>
          <w:bCs/>
        </w:rPr>
        <w:t xml:space="preserve"> discharge, submit child’s complete packet to </w:t>
      </w:r>
      <w:r w:rsidRPr="00E26203">
        <w:rPr>
          <w:b w:val="0"/>
          <w:bCs/>
        </w:rPr>
        <w:t>third-party contractor for the Texas Service Levels System for service level review. Required materials for a complete packet include:</w:t>
      </w:r>
    </w:p>
    <w:p w14:paraId="3AD450EC" w14:textId="77777777" w:rsidR="00675A47" w:rsidRPr="00E26203" w:rsidRDefault="00675A47" w:rsidP="00675A47">
      <w:pPr>
        <w:pStyle w:val="ListParagraph"/>
        <w:spacing w:before="0" w:after="0"/>
        <w:ind w:left="2340" w:firstLine="0"/>
        <w:rPr>
          <w:b w:val="0"/>
          <w:bCs/>
        </w:rPr>
      </w:pPr>
    </w:p>
    <w:p w14:paraId="2DD2C159" w14:textId="77777777" w:rsidR="00C4111A" w:rsidRPr="008962CD" w:rsidRDefault="00C4111A" w:rsidP="00675A47">
      <w:pPr>
        <w:numPr>
          <w:ilvl w:val="0"/>
          <w:numId w:val="12"/>
        </w:numPr>
        <w:spacing w:after="0" w:line="240" w:lineRule="auto"/>
        <w:ind w:left="3060" w:hanging="540"/>
      </w:pPr>
      <w:r w:rsidRPr="008962CD">
        <w:t xml:space="preserve">Form 2089 IMPACT Level of Service Authorization </w:t>
      </w:r>
      <w:proofErr w:type="gramStart"/>
      <w:r w:rsidRPr="008962CD">
        <w:t>Request;</w:t>
      </w:r>
      <w:proofErr w:type="gramEnd"/>
    </w:p>
    <w:p w14:paraId="095033A0" w14:textId="521CBCD6" w:rsidR="00C4111A" w:rsidRPr="00154F4D" w:rsidRDefault="00C4111A" w:rsidP="00675A47">
      <w:pPr>
        <w:numPr>
          <w:ilvl w:val="0"/>
          <w:numId w:val="12"/>
        </w:numPr>
        <w:spacing w:after="0" w:line="240" w:lineRule="auto"/>
        <w:ind w:left="3060" w:hanging="540"/>
      </w:pPr>
      <w:r w:rsidRPr="00154F4D">
        <w:t xml:space="preserve">Any recent special evaluations, such as most recent </w:t>
      </w:r>
      <w:proofErr w:type="gramStart"/>
      <w:r w:rsidRPr="00154F4D">
        <w:t>CANS;</w:t>
      </w:r>
      <w:proofErr w:type="gramEnd"/>
    </w:p>
    <w:p w14:paraId="64D92EC1" w14:textId="0F4C0C98" w:rsidR="00C4111A" w:rsidRPr="00641077" w:rsidRDefault="00C4111A" w:rsidP="00675A47">
      <w:pPr>
        <w:numPr>
          <w:ilvl w:val="0"/>
          <w:numId w:val="12"/>
        </w:numPr>
        <w:spacing w:after="0" w:line="240" w:lineRule="auto"/>
        <w:ind w:left="3060" w:hanging="540"/>
      </w:pPr>
      <w:r w:rsidRPr="00564E1B">
        <w:t xml:space="preserve">First and last service plan or </w:t>
      </w:r>
      <w:r w:rsidR="00EB6BBB" w:rsidRPr="00564E1B">
        <w:t>service</w:t>
      </w:r>
      <w:r w:rsidRPr="00564E1B">
        <w:t xml:space="preserve"> </w:t>
      </w:r>
      <w:proofErr w:type="gramStart"/>
      <w:r w:rsidRPr="00564E1B">
        <w:t>plan;</w:t>
      </w:r>
      <w:proofErr w:type="gramEnd"/>
    </w:p>
    <w:p w14:paraId="7AE393B4" w14:textId="77777777" w:rsidR="00C4111A" w:rsidRPr="00641077" w:rsidRDefault="00C4111A" w:rsidP="00675A47">
      <w:pPr>
        <w:numPr>
          <w:ilvl w:val="0"/>
          <w:numId w:val="12"/>
        </w:numPr>
        <w:spacing w:after="0" w:line="240" w:lineRule="auto"/>
        <w:ind w:left="3060" w:hanging="540"/>
      </w:pPr>
      <w:r w:rsidRPr="00641077">
        <w:t xml:space="preserve">Daily Caregiver reports from previous 30 </w:t>
      </w:r>
      <w:proofErr w:type="gramStart"/>
      <w:r w:rsidRPr="00641077">
        <w:t>days;</w:t>
      </w:r>
      <w:proofErr w:type="gramEnd"/>
    </w:p>
    <w:p w14:paraId="07A64852" w14:textId="77777777" w:rsidR="00C4111A" w:rsidRPr="00641077" w:rsidRDefault="00C4111A" w:rsidP="00675A47">
      <w:pPr>
        <w:numPr>
          <w:ilvl w:val="0"/>
          <w:numId w:val="12"/>
        </w:numPr>
        <w:spacing w:after="0" w:line="240" w:lineRule="auto"/>
        <w:ind w:left="3060" w:hanging="540"/>
      </w:pPr>
      <w:r w:rsidRPr="00641077">
        <w:t xml:space="preserve">Information regarding any medical issues or </w:t>
      </w:r>
      <w:proofErr w:type="gramStart"/>
      <w:r w:rsidRPr="00641077">
        <w:t>disabilities;</w:t>
      </w:r>
      <w:proofErr w:type="gramEnd"/>
      <w:r w:rsidRPr="00641077">
        <w:t xml:space="preserve"> </w:t>
      </w:r>
    </w:p>
    <w:p w14:paraId="113122DF" w14:textId="77777777" w:rsidR="00C4111A" w:rsidRPr="00641077" w:rsidRDefault="00C4111A" w:rsidP="00675A47">
      <w:pPr>
        <w:numPr>
          <w:ilvl w:val="0"/>
          <w:numId w:val="12"/>
        </w:numPr>
        <w:spacing w:after="0" w:line="240" w:lineRule="auto"/>
        <w:ind w:left="3060" w:hanging="540"/>
      </w:pPr>
      <w:r w:rsidRPr="00641077">
        <w:t xml:space="preserve">Medical records from previous 30 </w:t>
      </w:r>
      <w:proofErr w:type="gramStart"/>
      <w:r w:rsidRPr="00641077">
        <w:t>days;</w:t>
      </w:r>
      <w:proofErr w:type="gramEnd"/>
    </w:p>
    <w:p w14:paraId="25137784" w14:textId="77777777" w:rsidR="00C4111A" w:rsidRPr="00641077" w:rsidRDefault="00C4111A" w:rsidP="00675A47">
      <w:pPr>
        <w:numPr>
          <w:ilvl w:val="0"/>
          <w:numId w:val="12"/>
        </w:numPr>
        <w:spacing w:after="0" w:line="240" w:lineRule="auto"/>
        <w:ind w:left="3060" w:hanging="540"/>
      </w:pPr>
      <w:r w:rsidRPr="00641077">
        <w:t xml:space="preserve">Progress and therapy </w:t>
      </w:r>
      <w:proofErr w:type="gramStart"/>
      <w:r w:rsidRPr="00641077">
        <w:t>notes</w:t>
      </w:r>
      <w:proofErr w:type="gramEnd"/>
      <w:r w:rsidRPr="00641077">
        <w:t xml:space="preserve"> from previous 30 </w:t>
      </w:r>
      <w:proofErr w:type="gramStart"/>
      <w:r w:rsidRPr="00641077">
        <w:t>days;</w:t>
      </w:r>
      <w:proofErr w:type="gramEnd"/>
    </w:p>
    <w:p w14:paraId="76DCC6C3" w14:textId="77777777" w:rsidR="00C4111A" w:rsidRPr="00641077" w:rsidRDefault="00C4111A" w:rsidP="00675A47">
      <w:pPr>
        <w:numPr>
          <w:ilvl w:val="0"/>
          <w:numId w:val="12"/>
        </w:numPr>
        <w:spacing w:after="0" w:line="240" w:lineRule="auto"/>
        <w:ind w:left="3060" w:hanging="540"/>
      </w:pPr>
      <w:r w:rsidRPr="00641077">
        <w:t xml:space="preserve">Educational records from previous 30 </w:t>
      </w:r>
      <w:proofErr w:type="gramStart"/>
      <w:r w:rsidRPr="00641077">
        <w:t>days;</w:t>
      </w:r>
      <w:proofErr w:type="gramEnd"/>
    </w:p>
    <w:p w14:paraId="0EC20F71" w14:textId="77777777" w:rsidR="00C4111A" w:rsidRPr="003D6C0E" w:rsidRDefault="00C4111A" w:rsidP="00675A47">
      <w:pPr>
        <w:numPr>
          <w:ilvl w:val="0"/>
          <w:numId w:val="12"/>
        </w:numPr>
        <w:spacing w:after="0" w:line="240" w:lineRule="auto"/>
        <w:ind w:left="3060" w:hanging="540"/>
      </w:pPr>
      <w:r w:rsidRPr="003D6C0E">
        <w:t>Serious incidents and seclusion reports from previous 30 days; and</w:t>
      </w:r>
    </w:p>
    <w:p w14:paraId="45D72B68" w14:textId="1F62EA1F" w:rsidR="00C4111A" w:rsidRDefault="00C4111A" w:rsidP="00675A47">
      <w:pPr>
        <w:numPr>
          <w:ilvl w:val="0"/>
          <w:numId w:val="12"/>
        </w:numPr>
        <w:spacing w:after="0" w:line="240" w:lineRule="auto"/>
        <w:ind w:left="3060" w:hanging="540"/>
      </w:pPr>
      <w:r w:rsidRPr="008962CD">
        <w:t>CPS Caseworker monthly narrative.</w:t>
      </w:r>
    </w:p>
    <w:p w14:paraId="30BC67ED" w14:textId="77777777" w:rsidR="00675A47" w:rsidRPr="008962CD" w:rsidRDefault="00675A47" w:rsidP="00675A47">
      <w:pPr>
        <w:spacing w:after="0" w:line="240" w:lineRule="auto"/>
        <w:ind w:left="3060"/>
      </w:pPr>
    </w:p>
    <w:p w14:paraId="37FA0AC9" w14:textId="03EA28AB" w:rsidR="009F7788" w:rsidRPr="00715464" w:rsidRDefault="00C4111A" w:rsidP="00675A47">
      <w:pPr>
        <w:pStyle w:val="ListParagraph"/>
        <w:numPr>
          <w:ilvl w:val="0"/>
          <w:numId w:val="55"/>
        </w:numPr>
        <w:spacing w:before="0" w:after="0"/>
        <w:ind w:left="2340" w:hanging="540"/>
        <w:rPr>
          <w:b w:val="0"/>
          <w:bCs/>
        </w:rPr>
      </w:pPr>
      <w:r w:rsidRPr="00715464">
        <w:rPr>
          <w:b w:val="0"/>
          <w:bCs/>
        </w:rPr>
        <w:t xml:space="preserve">If contractor submits any unsuccessful discharge notice prior to the planned discharge date, </w:t>
      </w:r>
      <w:r w:rsidR="0004774C">
        <w:rPr>
          <w:b w:val="0"/>
          <w:bCs/>
        </w:rPr>
        <w:t>Contractor</w:t>
      </w:r>
      <w:r w:rsidRPr="00715464">
        <w:rPr>
          <w:b w:val="0"/>
          <w:bCs/>
        </w:rPr>
        <w:t xml:space="preserve"> is responsible for </w:t>
      </w:r>
      <w:r w:rsidRPr="00715464">
        <w:rPr>
          <w:b w:val="0"/>
          <w:bCs/>
        </w:rPr>
        <w:lastRenderedPageBreak/>
        <w:t>also requesting a Service Level determination from the third-party contractor for the Texas Service Levels System.</w:t>
      </w:r>
    </w:p>
    <w:p w14:paraId="22F6A396" w14:textId="78FCF6F5" w:rsidR="00BA0213" w:rsidRPr="003D6C0E" w:rsidRDefault="00BA0213" w:rsidP="00675A47">
      <w:pPr>
        <w:pStyle w:val="ListParagraph"/>
        <w:numPr>
          <w:ilvl w:val="1"/>
          <w:numId w:val="53"/>
        </w:numPr>
        <w:spacing w:line="240" w:lineRule="auto"/>
        <w:ind w:left="1440"/>
      </w:pPr>
      <w:r w:rsidRPr="00B41F21">
        <w:t>Training.</w:t>
      </w:r>
    </w:p>
    <w:p w14:paraId="6BBE5BE1" w14:textId="2023A567" w:rsidR="003D6C0E" w:rsidRDefault="003D6C0E" w:rsidP="00675A47">
      <w:pPr>
        <w:ind w:left="1980" w:hanging="900"/>
      </w:pPr>
      <w:r w:rsidRPr="00E26203">
        <w:rPr>
          <w:b/>
          <w:bCs/>
        </w:rPr>
        <w:t>2.8.1</w:t>
      </w:r>
      <w:r>
        <w:tab/>
      </w:r>
      <w:r w:rsidR="00F61292" w:rsidRPr="008962CD">
        <w:t xml:space="preserve">Contractor </w:t>
      </w:r>
      <w:r w:rsidR="00A67706" w:rsidRPr="008962CD">
        <w:t xml:space="preserve">will support the safety, permanency, and well-being for Children in Care by providing all direct delivery staff and caregivers the following ongoing training and skills development in addition to training requirements located in </w:t>
      </w:r>
      <w:r w:rsidR="00E75978" w:rsidRPr="008962CD">
        <w:t>the Requirements</w:t>
      </w:r>
      <w:r w:rsidR="00A67706" w:rsidRPr="00154F4D">
        <w:t xml:space="preserve"> at </w:t>
      </w:r>
      <w:hyperlink r:id="rId32" w:history="1">
        <w:r w:rsidR="00A37A52" w:rsidRPr="00154F4D">
          <w:rPr>
            <w:rStyle w:val="Hyperlink"/>
            <w:bCs/>
            <w:color w:val="auto"/>
          </w:rPr>
          <w:t>http://www.dfps.state.tx.us/Doing_Business/Purchased_Client_Services/Residential_Child_Care_Contracts/documen</w:t>
        </w:r>
        <w:r w:rsidR="00A37A52" w:rsidRPr="00564E1B">
          <w:rPr>
            <w:rStyle w:val="Hyperlink"/>
            <w:bCs/>
            <w:color w:val="auto"/>
          </w:rPr>
          <w:t>ts/24_Hour_RCC_Requirements.pdf</w:t>
        </w:r>
      </w:hyperlink>
      <w:r w:rsidR="00A67706" w:rsidRPr="00564E1B">
        <w:t>.</w:t>
      </w:r>
      <w:r w:rsidR="00A37A52" w:rsidRPr="00564E1B">
        <w:t xml:space="preserve"> </w:t>
      </w:r>
    </w:p>
    <w:p w14:paraId="10E8CC5A" w14:textId="77777777" w:rsidR="0004774C" w:rsidRPr="003D6C0E" w:rsidRDefault="0004774C" w:rsidP="00675A47">
      <w:pPr>
        <w:ind w:left="1980" w:hanging="900"/>
        <w:rPr>
          <w:rFonts w:eastAsiaTheme="majorEastAsia" w:cstheme="majorBidi"/>
          <w:vanish/>
          <w:szCs w:val="32"/>
        </w:rPr>
      </w:pPr>
    </w:p>
    <w:p w14:paraId="1CF33A66" w14:textId="5DF95ACF" w:rsidR="009158D2" w:rsidRPr="00715464" w:rsidRDefault="003D6C0E" w:rsidP="00675A47">
      <w:pPr>
        <w:ind w:left="1980" w:hanging="900"/>
      </w:pPr>
      <w:r w:rsidRPr="00E26203">
        <w:rPr>
          <w:b/>
          <w:bCs/>
        </w:rPr>
        <w:t>2.8.2</w:t>
      </w:r>
      <w:r>
        <w:t xml:space="preserve"> </w:t>
      </w:r>
      <w:r>
        <w:tab/>
      </w:r>
      <w:r w:rsidR="009158D2">
        <w:t xml:space="preserve">Contractor will be responsible for additional training for foster parents providing TFFC services. </w:t>
      </w:r>
      <w:r w:rsidR="00EC63EC" w:rsidRPr="003D6C0E">
        <w:t>The following</w:t>
      </w:r>
      <w:r w:rsidR="00927ECE">
        <w:t xml:space="preserve"> optional</w:t>
      </w:r>
      <w:r w:rsidR="00EC63EC" w:rsidRPr="003D6C0E">
        <w:t xml:space="preserve"> </w:t>
      </w:r>
      <w:r w:rsidR="009158D2">
        <w:t xml:space="preserve">trauma-informed treatment strategies </w:t>
      </w:r>
      <w:r w:rsidR="00EC63EC" w:rsidRPr="003D6C0E">
        <w:t>maximize TFFC effectiveness</w:t>
      </w:r>
      <w:r w:rsidR="009158D2">
        <w:t>:</w:t>
      </w:r>
      <w:r w:rsidR="00EC63EC" w:rsidRPr="003D6C0E">
        <w:t xml:space="preserve"> </w:t>
      </w:r>
    </w:p>
    <w:p w14:paraId="502878C0" w14:textId="36C4566E" w:rsidR="00A37AFF" w:rsidRPr="00E26203" w:rsidRDefault="00A67706" w:rsidP="00675A47">
      <w:pPr>
        <w:pStyle w:val="ListParagraph"/>
        <w:numPr>
          <w:ilvl w:val="3"/>
          <w:numId w:val="48"/>
        </w:numPr>
        <w:spacing w:before="0" w:after="0"/>
        <w:ind w:left="3060" w:hanging="540"/>
        <w:rPr>
          <w:b w:val="0"/>
          <w:bCs/>
        </w:rPr>
      </w:pPr>
      <w:r w:rsidRPr="00E26203">
        <w:rPr>
          <w:b w:val="0"/>
          <w:bCs/>
        </w:rPr>
        <w:t>The National Child Traumatic Stress Network (NCTSN)</w:t>
      </w:r>
      <w:r w:rsidR="009C44D4" w:rsidRPr="00E26203">
        <w:rPr>
          <w:b w:val="0"/>
          <w:bCs/>
        </w:rPr>
        <w:t xml:space="preserve"> </w:t>
      </w:r>
      <w:r w:rsidR="00E75978" w:rsidRPr="00E26203">
        <w:rPr>
          <w:b w:val="0"/>
          <w:bCs/>
        </w:rPr>
        <w:t xml:space="preserve">(see </w:t>
      </w:r>
      <w:hyperlink r:id="rId33" w:history="1">
        <w:r w:rsidR="00A37A52" w:rsidRPr="00E26203">
          <w:rPr>
            <w:b w:val="0"/>
            <w:bCs/>
          </w:rPr>
          <w:t>http://learn.nctsn.org/login/index.php</w:t>
        </w:r>
      </w:hyperlink>
      <w:r w:rsidR="00E75978" w:rsidRPr="00E26203">
        <w:rPr>
          <w:b w:val="0"/>
          <w:bCs/>
        </w:rPr>
        <w:t>)</w:t>
      </w:r>
      <w:r w:rsidRPr="00E26203">
        <w:rPr>
          <w:b w:val="0"/>
          <w:bCs/>
        </w:rPr>
        <w:t xml:space="preserve">   </w:t>
      </w:r>
    </w:p>
    <w:p w14:paraId="2591B5D7" w14:textId="2C748A71" w:rsidR="00A37AFF" w:rsidRPr="00E26203" w:rsidRDefault="00665F59" w:rsidP="00675A47">
      <w:pPr>
        <w:pStyle w:val="ListParagraph"/>
        <w:numPr>
          <w:ilvl w:val="3"/>
          <w:numId w:val="48"/>
        </w:numPr>
        <w:spacing w:before="0" w:after="0"/>
        <w:ind w:left="3060" w:hanging="540"/>
        <w:rPr>
          <w:b w:val="0"/>
          <w:bCs/>
        </w:rPr>
      </w:pPr>
      <w:r w:rsidRPr="00E26203">
        <w:rPr>
          <w:b w:val="0"/>
          <w:bCs/>
        </w:rPr>
        <w:t xml:space="preserve">Cognitive Behavioral Therapy for Psychosis (see the </w:t>
      </w:r>
      <w:hyperlink r:id="rId34" w:history="1">
        <w:r w:rsidR="00EE0C89" w:rsidRPr="00ED5DF0">
          <w:rPr>
            <w:rStyle w:val="Hyperlink"/>
            <w:b w:val="0"/>
          </w:rPr>
          <w:t>UW Spirit Lab</w:t>
        </w:r>
      </w:hyperlink>
      <w:r w:rsidRPr="00E26203">
        <w:rPr>
          <w:b w:val="0"/>
          <w:bCs/>
        </w:rPr>
        <w:t>)</w:t>
      </w:r>
    </w:p>
    <w:p w14:paraId="3056F397" w14:textId="77777777" w:rsidR="00A37AFF" w:rsidRPr="00E26203" w:rsidRDefault="00665F59" w:rsidP="00675A47">
      <w:pPr>
        <w:pStyle w:val="ListParagraph"/>
        <w:numPr>
          <w:ilvl w:val="3"/>
          <w:numId w:val="48"/>
        </w:numPr>
        <w:spacing w:before="0" w:after="0"/>
        <w:ind w:left="3060" w:hanging="540"/>
        <w:rPr>
          <w:b w:val="0"/>
          <w:bCs/>
        </w:rPr>
      </w:pPr>
      <w:r w:rsidRPr="00E26203">
        <w:rPr>
          <w:b w:val="0"/>
          <w:bCs/>
        </w:rPr>
        <w:t xml:space="preserve">Extracurricular activities and employment </w:t>
      </w:r>
    </w:p>
    <w:p w14:paraId="18C06083" w14:textId="77777777" w:rsidR="00A37AFF" w:rsidRPr="00E26203" w:rsidRDefault="00665F59" w:rsidP="00675A47">
      <w:pPr>
        <w:pStyle w:val="ListParagraph"/>
        <w:numPr>
          <w:ilvl w:val="3"/>
          <w:numId w:val="48"/>
        </w:numPr>
        <w:spacing w:before="0" w:after="0"/>
        <w:ind w:left="3060" w:hanging="540"/>
        <w:rPr>
          <w:b w:val="0"/>
          <w:bCs/>
        </w:rPr>
      </w:pPr>
      <w:r w:rsidRPr="00E26203">
        <w:rPr>
          <w:b w:val="0"/>
          <w:bCs/>
        </w:rPr>
        <w:t>Functional Family Therapy</w:t>
      </w:r>
    </w:p>
    <w:p w14:paraId="56D721D7" w14:textId="77777777" w:rsidR="00A37AFF" w:rsidRPr="00E26203" w:rsidRDefault="00665F59" w:rsidP="00675A47">
      <w:pPr>
        <w:pStyle w:val="ListParagraph"/>
        <w:numPr>
          <w:ilvl w:val="3"/>
          <w:numId w:val="48"/>
        </w:numPr>
        <w:spacing w:before="0" w:after="0"/>
        <w:ind w:left="3060" w:hanging="540"/>
        <w:rPr>
          <w:b w:val="0"/>
          <w:bCs/>
        </w:rPr>
      </w:pPr>
      <w:r w:rsidRPr="00E26203">
        <w:rPr>
          <w:b w:val="0"/>
          <w:bCs/>
        </w:rPr>
        <w:t>Healing groups</w:t>
      </w:r>
    </w:p>
    <w:p w14:paraId="3D24B014" w14:textId="77777777" w:rsidR="00A37AFF" w:rsidRPr="00E26203" w:rsidRDefault="00665F59" w:rsidP="00675A47">
      <w:pPr>
        <w:pStyle w:val="ListParagraph"/>
        <w:numPr>
          <w:ilvl w:val="3"/>
          <w:numId w:val="48"/>
        </w:numPr>
        <w:spacing w:before="0" w:after="0"/>
        <w:ind w:left="3060" w:hanging="540"/>
        <w:rPr>
          <w:b w:val="0"/>
          <w:bCs/>
        </w:rPr>
      </w:pPr>
      <w:r w:rsidRPr="00E26203">
        <w:rPr>
          <w:b w:val="0"/>
          <w:bCs/>
        </w:rPr>
        <w:t>Mindfulness Therapy</w:t>
      </w:r>
    </w:p>
    <w:p w14:paraId="0879770C" w14:textId="77777777" w:rsidR="00A37AFF" w:rsidRPr="00E26203" w:rsidRDefault="00665F59" w:rsidP="00675A47">
      <w:pPr>
        <w:pStyle w:val="ListParagraph"/>
        <w:numPr>
          <w:ilvl w:val="3"/>
          <w:numId w:val="48"/>
        </w:numPr>
        <w:spacing w:before="0" w:after="0"/>
        <w:ind w:left="3060" w:hanging="540"/>
        <w:rPr>
          <w:b w:val="0"/>
          <w:bCs/>
        </w:rPr>
      </w:pPr>
      <w:r w:rsidRPr="00E26203">
        <w:rPr>
          <w:b w:val="0"/>
          <w:bCs/>
        </w:rPr>
        <w:t>Motivational Interviewing</w:t>
      </w:r>
    </w:p>
    <w:p w14:paraId="436ABB20" w14:textId="77777777" w:rsidR="00A37AFF" w:rsidRPr="00E26203" w:rsidRDefault="00665F59" w:rsidP="00675A47">
      <w:pPr>
        <w:pStyle w:val="ListParagraph"/>
        <w:numPr>
          <w:ilvl w:val="3"/>
          <w:numId w:val="48"/>
        </w:numPr>
        <w:spacing w:before="0" w:after="0"/>
        <w:ind w:left="3060" w:hanging="540"/>
        <w:rPr>
          <w:b w:val="0"/>
          <w:bCs/>
        </w:rPr>
      </w:pPr>
      <w:r w:rsidRPr="00E26203">
        <w:rPr>
          <w:b w:val="0"/>
          <w:bCs/>
        </w:rPr>
        <w:t>Project KEEP</w:t>
      </w:r>
    </w:p>
    <w:p w14:paraId="1F6543B5" w14:textId="1DE08EE4" w:rsidR="00DD4AD4" w:rsidRPr="00E26203" w:rsidRDefault="00665F59" w:rsidP="00675A47">
      <w:pPr>
        <w:pStyle w:val="ListParagraph"/>
        <w:numPr>
          <w:ilvl w:val="3"/>
          <w:numId w:val="48"/>
        </w:numPr>
        <w:spacing w:before="0" w:after="0"/>
        <w:ind w:left="3060" w:hanging="540"/>
        <w:rPr>
          <w:b w:val="0"/>
          <w:bCs/>
        </w:rPr>
      </w:pPr>
      <w:r w:rsidRPr="00E26203">
        <w:rPr>
          <w:b w:val="0"/>
          <w:bCs/>
        </w:rPr>
        <w:t>Trauma-focused Cognitive Behavioral Therapy (TF-CBT)</w:t>
      </w:r>
    </w:p>
    <w:p w14:paraId="65A9883F" w14:textId="50B831A8" w:rsidR="00BA0213" w:rsidRPr="00675A47" w:rsidRDefault="00D61F04" w:rsidP="00675A47">
      <w:pPr>
        <w:pStyle w:val="ListParagraph"/>
        <w:numPr>
          <w:ilvl w:val="1"/>
          <w:numId w:val="53"/>
        </w:numPr>
        <w:spacing w:line="240" w:lineRule="auto"/>
        <w:ind w:left="1440"/>
        <w:rPr>
          <w:bCs/>
        </w:rPr>
      </w:pPr>
      <w:r w:rsidRPr="00B41F21">
        <w:t>Reporting</w:t>
      </w:r>
      <w:r w:rsidR="00C4111A" w:rsidRPr="00B41F21">
        <w:t>.</w:t>
      </w:r>
      <w:r w:rsidR="00C4111A" w:rsidRPr="00675A47">
        <w:rPr>
          <w:bCs/>
        </w:rPr>
        <w:t xml:space="preserve"> </w:t>
      </w:r>
    </w:p>
    <w:p w14:paraId="61BC2659" w14:textId="49B1AA2C" w:rsidR="00D61F04" w:rsidRPr="00B41F21" w:rsidRDefault="00BF68E0" w:rsidP="00675A47">
      <w:pPr>
        <w:pStyle w:val="ListParagraph"/>
        <w:spacing w:before="0" w:after="0" w:line="240" w:lineRule="auto"/>
        <w:ind w:left="1980" w:hanging="900"/>
        <w:rPr>
          <w:b w:val="0"/>
          <w:bCs/>
        </w:rPr>
      </w:pPr>
      <w:r w:rsidRPr="00E26203">
        <w:rPr>
          <w:bCs/>
        </w:rPr>
        <w:t>2.9.1</w:t>
      </w:r>
      <w:r w:rsidRPr="00B41F21">
        <w:rPr>
          <w:b w:val="0"/>
        </w:rPr>
        <w:tab/>
      </w:r>
      <w:r w:rsidR="00D61F04" w:rsidRPr="00B41F21">
        <w:rPr>
          <w:b w:val="0"/>
          <w:bCs/>
        </w:rPr>
        <w:t>Contractor will develop and maintain a DFPS approved tracking system to record and document DFPS’ referrals and discharges that include, but is not limited to the follo</w:t>
      </w:r>
      <w:r w:rsidR="00D61F04" w:rsidRPr="00D67CEC">
        <w:rPr>
          <w:b w:val="0"/>
          <w:bCs/>
        </w:rPr>
        <w:t>win</w:t>
      </w:r>
      <w:r w:rsidR="00D61F04" w:rsidRPr="00B41F21">
        <w:rPr>
          <w:b w:val="0"/>
          <w:bCs/>
        </w:rPr>
        <w:t>g:</w:t>
      </w:r>
    </w:p>
    <w:p w14:paraId="39441DE6" w14:textId="77777777" w:rsidR="00BF68E0" w:rsidRPr="00641077" w:rsidRDefault="00BF68E0" w:rsidP="00E26203">
      <w:pPr>
        <w:pStyle w:val="ListParagraph"/>
        <w:spacing w:before="0" w:after="0" w:line="240" w:lineRule="auto"/>
        <w:ind w:left="2160" w:hanging="810"/>
        <w:rPr>
          <w:b w:val="0"/>
          <w:bCs/>
        </w:rPr>
      </w:pPr>
    </w:p>
    <w:p w14:paraId="6446195B" w14:textId="3FDA3BFE" w:rsidR="00D67CEC" w:rsidRPr="0004774C" w:rsidRDefault="00D61F04" w:rsidP="00675A47">
      <w:pPr>
        <w:pStyle w:val="ListParagraph"/>
        <w:numPr>
          <w:ilvl w:val="0"/>
          <w:numId w:val="19"/>
        </w:numPr>
        <w:spacing w:before="0" w:after="0" w:line="240" w:lineRule="auto"/>
        <w:ind w:left="2340" w:hanging="540"/>
        <w:contextualSpacing/>
        <w:rPr>
          <w:b w:val="0"/>
          <w:bCs/>
        </w:rPr>
      </w:pPr>
      <w:r w:rsidRPr="0004774C">
        <w:rPr>
          <w:b w:val="0"/>
          <w:bCs/>
        </w:rPr>
        <w:t xml:space="preserve">Date and time of </w:t>
      </w:r>
      <w:proofErr w:type="gramStart"/>
      <w:r w:rsidRPr="0004774C">
        <w:rPr>
          <w:b w:val="0"/>
          <w:bCs/>
        </w:rPr>
        <w:t>referral;</w:t>
      </w:r>
      <w:proofErr w:type="gramEnd"/>
    </w:p>
    <w:p w14:paraId="0680E18A" w14:textId="323C493B" w:rsidR="00D67CEC" w:rsidRPr="0004774C" w:rsidRDefault="00D61F04" w:rsidP="00675A47">
      <w:pPr>
        <w:pStyle w:val="ListParagraph"/>
        <w:numPr>
          <w:ilvl w:val="0"/>
          <w:numId w:val="19"/>
        </w:numPr>
        <w:spacing w:before="0" w:after="0" w:line="240" w:lineRule="auto"/>
        <w:ind w:left="2340" w:hanging="540"/>
        <w:contextualSpacing/>
        <w:rPr>
          <w:b w:val="0"/>
          <w:bCs/>
        </w:rPr>
      </w:pPr>
      <w:r w:rsidRPr="0004774C">
        <w:rPr>
          <w:b w:val="0"/>
          <w:bCs/>
        </w:rPr>
        <w:t xml:space="preserve">Date of </w:t>
      </w:r>
      <w:proofErr w:type="gramStart"/>
      <w:r w:rsidRPr="0004774C">
        <w:rPr>
          <w:b w:val="0"/>
          <w:bCs/>
        </w:rPr>
        <w:t>placement;</w:t>
      </w:r>
      <w:proofErr w:type="gramEnd"/>
    </w:p>
    <w:p w14:paraId="669247E4" w14:textId="4DD21AA0" w:rsidR="00D67CEC" w:rsidRPr="0004774C" w:rsidRDefault="00D61F04" w:rsidP="00675A47">
      <w:pPr>
        <w:pStyle w:val="ListParagraph"/>
        <w:numPr>
          <w:ilvl w:val="0"/>
          <w:numId w:val="19"/>
        </w:numPr>
        <w:spacing w:before="0" w:after="0" w:line="240" w:lineRule="auto"/>
        <w:ind w:left="2340" w:hanging="540"/>
        <w:contextualSpacing/>
        <w:rPr>
          <w:b w:val="0"/>
          <w:bCs/>
        </w:rPr>
      </w:pPr>
      <w:r w:rsidRPr="0004774C">
        <w:rPr>
          <w:b w:val="0"/>
          <w:bCs/>
        </w:rPr>
        <w:t xml:space="preserve">Number of paid days in the TFFC </w:t>
      </w:r>
      <w:proofErr w:type="gramStart"/>
      <w:r w:rsidRPr="0004774C">
        <w:rPr>
          <w:b w:val="0"/>
          <w:bCs/>
        </w:rPr>
        <w:t>program;</w:t>
      </w:r>
      <w:proofErr w:type="gramEnd"/>
      <w:r w:rsidRPr="0004774C">
        <w:rPr>
          <w:b w:val="0"/>
          <w:bCs/>
        </w:rPr>
        <w:t xml:space="preserve"> </w:t>
      </w:r>
    </w:p>
    <w:p w14:paraId="4D39D545" w14:textId="10543CD3" w:rsidR="00D67CEC" w:rsidRPr="0004774C" w:rsidRDefault="00D61F04" w:rsidP="00675A47">
      <w:pPr>
        <w:pStyle w:val="ListParagraph"/>
        <w:numPr>
          <w:ilvl w:val="0"/>
          <w:numId w:val="19"/>
        </w:numPr>
        <w:spacing w:before="0" w:after="0" w:line="240" w:lineRule="auto"/>
        <w:ind w:left="2340" w:hanging="540"/>
        <w:contextualSpacing/>
        <w:rPr>
          <w:b w:val="0"/>
          <w:bCs/>
        </w:rPr>
      </w:pPr>
      <w:r w:rsidRPr="0004774C">
        <w:rPr>
          <w:b w:val="0"/>
          <w:bCs/>
        </w:rPr>
        <w:t>Progress made during treatment (CANS at discharge</w:t>
      </w:r>
      <w:proofErr w:type="gramStart"/>
      <w:r w:rsidRPr="0004774C">
        <w:rPr>
          <w:b w:val="0"/>
          <w:bCs/>
        </w:rPr>
        <w:t>);</w:t>
      </w:r>
      <w:proofErr w:type="gramEnd"/>
    </w:p>
    <w:p w14:paraId="158DA085" w14:textId="0AAE362F" w:rsidR="00D67CEC" w:rsidRPr="0004774C" w:rsidRDefault="00D61F04" w:rsidP="00675A47">
      <w:pPr>
        <w:pStyle w:val="ListParagraph"/>
        <w:numPr>
          <w:ilvl w:val="0"/>
          <w:numId w:val="19"/>
        </w:numPr>
        <w:spacing w:before="0" w:after="0" w:line="240" w:lineRule="auto"/>
        <w:ind w:left="2340" w:hanging="540"/>
        <w:contextualSpacing/>
        <w:rPr>
          <w:b w:val="0"/>
          <w:bCs/>
        </w:rPr>
      </w:pPr>
      <w:r w:rsidRPr="0004774C">
        <w:rPr>
          <w:b w:val="0"/>
          <w:bCs/>
        </w:rPr>
        <w:t xml:space="preserve">Reasons for discharge from the program; and </w:t>
      </w:r>
    </w:p>
    <w:p w14:paraId="4F4534DB" w14:textId="77777777" w:rsidR="00F3041D" w:rsidRPr="0004774C" w:rsidRDefault="00D61F04" w:rsidP="00675A47">
      <w:pPr>
        <w:pStyle w:val="ListParagraph"/>
        <w:numPr>
          <w:ilvl w:val="0"/>
          <w:numId w:val="19"/>
        </w:numPr>
        <w:spacing w:before="0" w:after="0" w:line="240" w:lineRule="auto"/>
        <w:ind w:left="2340" w:hanging="540"/>
        <w:contextualSpacing/>
        <w:rPr>
          <w:b w:val="0"/>
          <w:bCs/>
        </w:rPr>
      </w:pPr>
      <w:r w:rsidRPr="0004774C">
        <w:rPr>
          <w:b w:val="0"/>
          <w:bCs/>
        </w:rPr>
        <w:t>Next placement type.</w:t>
      </w:r>
    </w:p>
    <w:p w14:paraId="2B8A3D28" w14:textId="77777777" w:rsidR="00BF68E0" w:rsidRPr="00B41F21" w:rsidRDefault="00BF68E0" w:rsidP="00E26203">
      <w:pPr>
        <w:pStyle w:val="ListParagraph"/>
        <w:spacing w:before="0" w:after="0" w:line="240" w:lineRule="auto"/>
        <w:ind w:left="1350" w:firstLine="0"/>
        <w:rPr>
          <w:b w:val="0"/>
          <w:bCs/>
        </w:rPr>
      </w:pPr>
    </w:p>
    <w:p w14:paraId="66602B13" w14:textId="55F32771" w:rsidR="00000673" w:rsidRPr="00B41F21" w:rsidRDefault="00BF68E0" w:rsidP="00675A47">
      <w:pPr>
        <w:pStyle w:val="ListParagraph"/>
        <w:spacing w:before="0" w:after="0" w:line="240" w:lineRule="auto"/>
        <w:ind w:left="1980" w:hanging="900"/>
        <w:rPr>
          <w:b w:val="0"/>
          <w:bCs/>
        </w:rPr>
      </w:pPr>
      <w:r w:rsidRPr="00E26203">
        <w:lastRenderedPageBreak/>
        <w:t>2.9.2</w:t>
      </w:r>
      <w:r w:rsidR="00675A47">
        <w:tab/>
      </w:r>
      <w:r w:rsidR="00D61F04" w:rsidRPr="00B41F21">
        <w:rPr>
          <w:b w:val="0"/>
          <w:bCs/>
        </w:rPr>
        <w:t>Contractor will submit referral and discharge tracking system records to designated DFPS Contract Manager every March 15th and September 15th.</w:t>
      </w:r>
    </w:p>
    <w:p w14:paraId="09C5A87F" w14:textId="3192C36E" w:rsidR="00BF68E0" w:rsidRPr="00B41F21" w:rsidRDefault="00D61F04" w:rsidP="00675A47">
      <w:pPr>
        <w:pStyle w:val="ListParagraph"/>
        <w:spacing w:before="0" w:after="0" w:line="240" w:lineRule="auto"/>
        <w:ind w:left="1980" w:hanging="900"/>
        <w:rPr>
          <w:b w:val="0"/>
          <w:bCs/>
        </w:rPr>
      </w:pPr>
      <w:r w:rsidRPr="00B41F21">
        <w:rPr>
          <w:b w:val="0"/>
          <w:bCs/>
        </w:rPr>
        <w:t xml:space="preserve"> </w:t>
      </w:r>
    </w:p>
    <w:p w14:paraId="0A12752E" w14:textId="78377113" w:rsidR="00C4111A" w:rsidRPr="00B41F21" w:rsidRDefault="00BF68E0" w:rsidP="00675A47">
      <w:pPr>
        <w:pStyle w:val="ListParagraph"/>
        <w:spacing w:before="0" w:after="0" w:line="240" w:lineRule="auto"/>
        <w:ind w:left="1980" w:hanging="900"/>
        <w:rPr>
          <w:b w:val="0"/>
        </w:rPr>
      </w:pPr>
      <w:r w:rsidRPr="00E26203">
        <w:t>2.9.3</w:t>
      </w:r>
      <w:r w:rsidR="00675A47">
        <w:tab/>
      </w:r>
      <w:r w:rsidR="00D61F04" w:rsidRPr="00B41F21">
        <w:rPr>
          <w:b w:val="0"/>
          <w:bCs/>
        </w:rPr>
        <w:t xml:space="preserve">Contractor agrees to comply with DFPS reporting requirements in Requirements, unless otherwise noted as an exception in </w:t>
      </w:r>
      <w:r w:rsidR="000C11C4" w:rsidRPr="00B41F21">
        <w:rPr>
          <w:b w:val="0"/>
          <w:bCs/>
        </w:rPr>
        <w:t xml:space="preserve">TFFC </w:t>
      </w:r>
      <w:r w:rsidR="003D6C0E">
        <w:rPr>
          <w:b w:val="0"/>
          <w:bCs/>
        </w:rPr>
        <w:t>SS</w:t>
      </w:r>
      <w:r w:rsidR="00D67CEC">
        <w:rPr>
          <w:b w:val="0"/>
          <w:bCs/>
        </w:rPr>
        <w:t>CPs</w:t>
      </w:r>
      <w:r w:rsidR="00D61F04" w:rsidRPr="00B41F21">
        <w:rPr>
          <w:b w:val="0"/>
          <w:bCs/>
        </w:rPr>
        <w:t>.</w:t>
      </w:r>
    </w:p>
    <w:p w14:paraId="18774C8F" w14:textId="5F9396DB" w:rsidR="002746ED" w:rsidRPr="00675A47" w:rsidRDefault="001B623C" w:rsidP="00675A47">
      <w:pPr>
        <w:pStyle w:val="ListParagraph"/>
        <w:numPr>
          <w:ilvl w:val="1"/>
          <w:numId w:val="53"/>
        </w:numPr>
        <w:spacing w:after="0" w:line="240" w:lineRule="auto"/>
        <w:ind w:left="1440"/>
        <w:rPr>
          <w:bCs/>
        </w:rPr>
      </w:pPr>
      <w:r w:rsidRPr="00675A47">
        <w:rPr>
          <w:bCs/>
        </w:rPr>
        <w:t xml:space="preserve">Service Level Monitor </w:t>
      </w:r>
    </w:p>
    <w:p w14:paraId="2E743E41" w14:textId="70CF24C1" w:rsidR="00683682" w:rsidRPr="00B41F21" w:rsidRDefault="00F7391C" w:rsidP="00675A47">
      <w:pPr>
        <w:pStyle w:val="ListParagraph"/>
        <w:numPr>
          <w:ilvl w:val="2"/>
          <w:numId w:val="53"/>
        </w:numPr>
        <w:spacing w:line="240" w:lineRule="auto"/>
        <w:ind w:left="1980" w:hanging="900"/>
        <w:rPr>
          <w:b w:val="0"/>
        </w:rPr>
      </w:pPr>
      <w:r w:rsidRPr="00B41F21">
        <w:rPr>
          <w:b w:val="0"/>
        </w:rPr>
        <w:t xml:space="preserve">DFPS </w:t>
      </w:r>
      <w:r w:rsidR="003309C6" w:rsidRPr="00B41F21">
        <w:rPr>
          <w:b w:val="0"/>
        </w:rPr>
        <w:t>Service Level Monitoring</w:t>
      </w:r>
      <w:r w:rsidRPr="00B41F21">
        <w:rPr>
          <w:b w:val="0"/>
        </w:rPr>
        <w:t xml:space="preserve"> will be completed annually for contract compliance to evaluate the level of services that are being provided by </w:t>
      </w:r>
      <w:r w:rsidR="0004774C">
        <w:rPr>
          <w:b w:val="0"/>
        </w:rPr>
        <w:t>Contractor</w:t>
      </w:r>
      <w:r w:rsidRPr="00B41F21">
        <w:rPr>
          <w:b w:val="0"/>
        </w:rPr>
        <w:t xml:space="preserve">. </w:t>
      </w:r>
      <w:r w:rsidR="005F18E5" w:rsidRPr="00B41F21">
        <w:rPr>
          <w:b w:val="0"/>
        </w:rPr>
        <w:t>The Service Level Monitoring</w:t>
      </w:r>
      <w:r w:rsidRPr="00B41F21">
        <w:rPr>
          <w:b w:val="0"/>
        </w:rPr>
        <w:t xml:space="preserve"> will be </w:t>
      </w:r>
      <w:r w:rsidR="005F18E5" w:rsidRPr="00B41F21">
        <w:rPr>
          <w:b w:val="0"/>
        </w:rPr>
        <w:t xml:space="preserve">conducted </w:t>
      </w:r>
      <w:r w:rsidRPr="00B41F21">
        <w:rPr>
          <w:b w:val="0"/>
        </w:rPr>
        <w:t xml:space="preserve">by </w:t>
      </w:r>
      <w:r w:rsidR="005F18E5" w:rsidRPr="00B41F21">
        <w:rPr>
          <w:b w:val="0"/>
        </w:rPr>
        <w:t xml:space="preserve">a </w:t>
      </w:r>
      <w:r w:rsidRPr="00B41F21">
        <w:rPr>
          <w:b w:val="0"/>
        </w:rPr>
        <w:t xml:space="preserve">DFPS 3rd Party </w:t>
      </w:r>
      <w:r w:rsidR="005F18E5" w:rsidRPr="00B41F21">
        <w:rPr>
          <w:b w:val="0"/>
        </w:rPr>
        <w:t xml:space="preserve">Service Level </w:t>
      </w:r>
      <w:r w:rsidRPr="00B41F21">
        <w:rPr>
          <w:b w:val="0"/>
        </w:rPr>
        <w:t xml:space="preserve">Reviewer. </w:t>
      </w:r>
      <w:r w:rsidR="0004774C">
        <w:rPr>
          <w:b w:val="0"/>
        </w:rPr>
        <w:t>Contractor</w:t>
      </w:r>
      <w:r w:rsidRPr="00B41F21">
        <w:rPr>
          <w:b w:val="0"/>
        </w:rPr>
        <w:t xml:space="preserve"> will receive written notification of the outcome of the assessment</w:t>
      </w:r>
      <w:r w:rsidR="006B2EF5" w:rsidRPr="00B41F21">
        <w:rPr>
          <w:b w:val="0"/>
        </w:rPr>
        <w:t>.</w:t>
      </w:r>
    </w:p>
    <w:p w14:paraId="122A2A80" w14:textId="735C8DD1" w:rsidR="00683682" w:rsidRPr="00B41F21" w:rsidRDefault="00912D16" w:rsidP="00675A47">
      <w:pPr>
        <w:pStyle w:val="ListParagraph"/>
        <w:numPr>
          <w:ilvl w:val="2"/>
          <w:numId w:val="53"/>
        </w:numPr>
        <w:spacing w:line="240" w:lineRule="auto"/>
        <w:ind w:left="1980" w:hanging="900"/>
        <w:rPr>
          <w:b w:val="0"/>
        </w:rPr>
      </w:pPr>
      <w:r w:rsidRPr="00B41F21">
        <w:rPr>
          <w:b w:val="0"/>
        </w:rPr>
        <w:t xml:space="preserve">When deficiencies are identified, </w:t>
      </w:r>
      <w:r w:rsidR="0004774C">
        <w:rPr>
          <w:b w:val="0"/>
        </w:rPr>
        <w:t>Contractor</w:t>
      </w:r>
      <w:r w:rsidRPr="00B41F21">
        <w:rPr>
          <w:b w:val="0"/>
        </w:rPr>
        <w:t xml:space="preserve"> has 30 calendar days for correction beginning with the date that the written notification to </w:t>
      </w:r>
      <w:r w:rsidR="0004774C">
        <w:rPr>
          <w:b w:val="0"/>
        </w:rPr>
        <w:t>Contractor</w:t>
      </w:r>
      <w:r w:rsidRPr="00B41F21">
        <w:rPr>
          <w:b w:val="0"/>
        </w:rPr>
        <w:t xml:space="preserve"> of not meeting the contracted requirements.  </w:t>
      </w:r>
    </w:p>
    <w:p w14:paraId="37C4B789" w14:textId="40B97F84" w:rsidR="00E7602D" w:rsidRPr="00B41F21" w:rsidRDefault="00683682" w:rsidP="00675A47">
      <w:pPr>
        <w:pStyle w:val="ListParagraph"/>
        <w:numPr>
          <w:ilvl w:val="2"/>
          <w:numId w:val="53"/>
        </w:numPr>
        <w:spacing w:line="240" w:lineRule="auto"/>
        <w:ind w:left="1980" w:hanging="900"/>
      </w:pPr>
      <w:r w:rsidRPr="00B41F21">
        <w:rPr>
          <w:b w:val="0"/>
          <w:bCs/>
        </w:rPr>
        <w:t>If</w:t>
      </w:r>
      <w:r w:rsidRPr="00B41F21">
        <w:t xml:space="preserve"> </w:t>
      </w:r>
      <w:r w:rsidRPr="00B41F21">
        <w:rPr>
          <w:b w:val="0"/>
        </w:rPr>
        <w:t xml:space="preserve">correction is not achieved within 30 calendar days of correction period, the Service Level Monitor will issue a final letter indicating </w:t>
      </w:r>
      <w:r w:rsidR="0004774C">
        <w:rPr>
          <w:b w:val="0"/>
        </w:rPr>
        <w:t>Contractor</w:t>
      </w:r>
      <w:r w:rsidRPr="00B41F21">
        <w:rPr>
          <w:b w:val="0"/>
        </w:rPr>
        <w:t>’s non-compliance with the Service Levels.</w:t>
      </w:r>
    </w:p>
    <w:p w14:paraId="1E97297E" w14:textId="275DB6B5" w:rsidR="00683682" w:rsidRPr="00B41F21" w:rsidRDefault="00683682" w:rsidP="00675A47">
      <w:pPr>
        <w:pStyle w:val="ListParagraph"/>
        <w:numPr>
          <w:ilvl w:val="2"/>
          <w:numId w:val="53"/>
        </w:numPr>
        <w:spacing w:line="240" w:lineRule="auto"/>
        <w:ind w:left="1980" w:hanging="900"/>
      </w:pPr>
      <w:r w:rsidRPr="00B41F21">
        <w:rPr>
          <w:b w:val="0"/>
        </w:rPr>
        <w:t xml:space="preserve">DFPS will issue written notification to </w:t>
      </w:r>
      <w:r w:rsidR="0004774C">
        <w:rPr>
          <w:b w:val="0"/>
        </w:rPr>
        <w:t>Contractor</w:t>
      </w:r>
      <w:r w:rsidRPr="00B41F21">
        <w:rPr>
          <w:b w:val="0"/>
        </w:rPr>
        <w:t xml:space="preserve"> of actions needed.</w:t>
      </w:r>
    </w:p>
    <w:p w14:paraId="1E9873C3" w14:textId="513709BB" w:rsidR="00683682" w:rsidRPr="00B41F21" w:rsidRDefault="00683682" w:rsidP="00675A47">
      <w:pPr>
        <w:pStyle w:val="ListParagraph"/>
        <w:numPr>
          <w:ilvl w:val="2"/>
          <w:numId w:val="53"/>
        </w:numPr>
        <w:spacing w:line="240" w:lineRule="auto"/>
        <w:ind w:left="1980" w:hanging="900"/>
      </w:pPr>
      <w:r w:rsidRPr="00B41F21">
        <w:rPr>
          <w:b w:val="0"/>
        </w:rPr>
        <w:t xml:space="preserve">DFPS will notify </w:t>
      </w:r>
      <w:r w:rsidR="0004774C">
        <w:rPr>
          <w:b w:val="0"/>
        </w:rPr>
        <w:t>Contractor</w:t>
      </w:r>
      <w:r w:rsidRPr="00B41F21">
        <w:rPr>
          <w:b w:val="0"/>
        </w:rPr>
        <w:t xml:space="preserve"> in writing of acceptance of corrections.</w:t>
      </w:r>
    </w:p>
    <w:p w14:paraId="28A3AB4E" w14:textId="0222D0AE" w:rsidR="000B6EC9" w:rsidRPr="00B41F21" w:rsidRDefault="000B6EC9" w:rsidP="00675A47">
      <w:pPr>
        <w:pStyle w:val="ListParagraph"/>
        <w:numPr>
          <w:ilvl w:val="1"/>
          <w:numId w:val="53"/>
        </w:numPr>
        <w:spacing w:after="0" w:line="240" w:lineRule="auto"/>
        <w:ind w:left="1440"/>
        <w:rPr>
          <w:bCs/>
        </w:rPr>
      </w:pPr>
      <w:r w:rsidRPr="00B41F21">
        <w:rPr>
          <w:bCs/>
        </w:rPr>
        <w:t>Organization and Personnel Qualifications</w:t>
      </w:r>
    </w:p>
    <w:p w14:paraId="3B635949" w14:textId="7ACFE757" w:rsidR="00D32D98" w:rsidRPr="00B41F21" w:rsidRDefault="002A0DA2" w:rsidP="00675A47">
      <w:pPr>
        <w:pStyle w:val="ListParagraph"/>
        <w:numPr>
          <w:ilvl w:val="2"/>
          <w:numId w:val="53"/>
        </w:numPr>
        <w:spacing w:after="0" w:line="240" w:lineRule="auto"/>
        <w:ind w:left="1980" w:hanging="900"/>
        <w:rPr>
          <w:bCs/>
        </w:rPr>
      </w:pPr>
      <w:r w:rsidRPr="00B41F21">
        <w:rPr>
          <w:b w:val="0"/>
        </w:rPr>
        <w:t xml:space="preserve">Contractor </w:t>
      </w:r>
      <w:r w:rsidR="003D1C57" w:rsidRPr="00B41F21">
        <w:rPr>
          <w:b w:val="0"/>
        </w:rPr>
        <w:t xml:space="preserve">must comply with organization and personnel qualifications in the CCR Minimum Standards. </w:t>
      </w:r>
    </w:p>
    <w:p w14:paraId="0CAC4322" w14:textId="2806C572" w:rsidR="000B6EC9" w:rsidRPr="00B41F21" w:rsidRDefault="00D32D98" w:rsidP="00675A47">
      <w:pPr>
        <w:pStyle w:val="ListParagraph"/>
        <w:numPr>
          <w:ilvl w:val="2"/>
          <w:numId w:val="53"/>
        </w:numPr>
        <w:spacing w:line="240" w:lineRule="auto"/>
        <w:ind w:left="1980" w:hanging="900"/>
        <w:rPr>
          <w:bCs/>
        </w:rPr>
      </w:pPr>
      <w:r w:rsidRPr="00B41F21">
        <w:rPr>
          <w:b w:val="0"/>
        </w:rPr>
        <w:t xml:space="preserve">Throughout </w:t>
      </w:r>
      <w:r w:rsidR="00796E28" w:rsidRPr="00B41F21">
        <w:rPr>
          <w:b w:val="0"/>
        </w:rPr>
        <w:t xml:space="preserve">a Contract Term, </w:t>
      </w:r>
      <w:r w:rsidR="0004774C">
        <w:rPr>
          <w:b w:val="0"/>
        </w:rPr>
        <w:t>Contractor</w:t>
      </w:r>
      <w:r w:rsidR="00796E28" w:rsidRPr="00B41F21">
        <w:rPr>
          <w:b w:val="0"/>
        </w:rPr>
        <w:t>:</w:t>
      </w:r>
    </w:p>
    <w:p w14:paraId="0DCFCA7E" w14:textId="3DEB9DC0" w:rsidR="00D37AF5" w:rsidRPr="00B41F21" w:rsidRDefault="00D37AF5" w:rsidP="00675A47">
      <w:pPr>
        <w:pStyle w:val="ListParagraph"/>
        <w:numPr>
          <w:ilvl w:val="2"/>
          <w:numId w:val="25"/>
        </w:numPr>
        <w:spacing w:before="0" w:after="0" w:line="240" w:lineRule="auto"/>
        <w:ind w:left="2340" w:hanging="540"/>
        <w:rPr>
          <w:b w:val="0"/>
        </w:rPr>
      </w:pPr>
      <w:r w:rsidRPr="00B41F21">
        <w:rPr>
          <w:b w:val="0"/>
        </w:rPr>
        <w:t xml:space="preserve">Must timely provide all updates to its Persons in a Key Position list that it submitted in its completed Application to DFPS (see Section </w:t>
      </w:r>
      <w:r w:rsidR="005F18E5" w:rsidRPr="00B41F21">
        <w:rPr>
          <w:b w:val="0"/>
        </w:rPr>
        <w:t>7</w:t>
      </w:r>
      <w:r w:rsidRPr="00B41F21">
        <w:rPr>
          <w:b w:val="0"/>
        </w:rPr>
        <w:t xml:space="preserve">). </w:t>
      </w:r>
    </w:p>
    <w:p w14:paraId="77980449" w14:textId="2955AAC9" w:rsidR="00D37AF5" w:rsidRPr="00B41F21" w:rsidRDefault="00D37AF5" w:rsidP="00675A47">
      <w:pPr>
        <w:pStyle w:val="ListParagraph"/>
        <w:numPr>
          <w:ilvl w:val="2"/>
          <w:numId w:val="25"/>
        </w:numPr>
        <w:spacing w:before="0" w:after="0" w:line="240" w:lineRule="auto"/>
        <w:ind w:left="2340" w:hanging="540"/>
        <w:rPr>
          <w:b w:val="0"/>
        </w:rPr>
      </w:pPr>
      <w:r w:rsidRPr="00B41F21">
        <w:rPr>
          <w:b w:val="0"/>
        </w:rPr>
        <w:t xml:space="preserve">Agrees to immediately notify DFPS in writing when it becomes aware that a Person in a Key Position has received an RTB </w:t>
      </w:r>
      <w:proofErr w:type="gramStart"/>
      <w:r w:rsidRPr="00B41F21">
        <w:rPr>
          <w:b w:val="0"/>
        </w:rPr>
        <w:t>as a result of</w:t>
      </w:r>
      <w:proofErr w:type="gramEnd"/>
      <w:r w:rsidRPr="00B41F21">
        <w:rPr>
          <w:b w:val="0"/>
        </w:rPr>
        <w:t xml:space="preserve"> an Abuse or Neglect Investigation. </w:t>
      </w:r>
    </w:p>
    <w:p w14:paraId="1DE94D6C" w14:textId="130FA5F8" w:rsidR="00D37AF5" w:rsidRPr="00B41F21" w:rsidRDefault="00D37AF5" w:rsidP="00675A47">
      <w:pPr>
        <w:pStyle w:val="ListParagraph"/>
        <w:numPr>
          <w:ilvl w:val="2"/>
          <w:numId w:val="25"/>
        </w:numPr>
        <w:spacing w:before="0" w:after="0" w:line="240" w:lineRule="auto"/>
        <w:ind w:left="2340" w:hanging="540"/>
        <w:rPr>
          <w:b w:val="0"/>
        </w:rPr>
      </w:pPr>
      <w:r w:rsidRPr="00B41F21">
        <w:rPr>
          <w:b w:val="0"/>
        </w:rPr>
        <w:t xml:space="preserve">After receiving notification, but not later than 24 hours, Contractor will remove an ineligible Person in a Key Position from providing any services to DFPS </w:t>
      </w:r>
      <w:r w:rsidR="00126D1B" w:rsidRPr="00B41F21">
        <w:rPr>
          <w:b w:val="0"/>
        </w:rPr>
        <w:t>c</w:t>
      </w:r>
      <w:r w:rsidRPr="00B41F21">
        <w:rPr>
          <w:b w:val="0"/>
        </w:rPr>
        <w:t xml:space="preserve">hildren. </w:t>
      </w:r>
    </w:p>
    <w:p w14:paraId="1A4BE71A" w14:textId="626446D8" w:rsidR="00D37AF5" w:rsidRPr="00B41F21" w:rsidRDefault="00D37AF5" w:rsidP="00675A47">
      <w:pPr>
        <w:pStyle w:val="ListParagraph"/>
        <w:numPr>
          <w:ilvl w:val="2"/>
          <w:numId w:val="25"/>
        </w:numPr>
        <w:spacing w:before="0" w:after="0" w:line="240" w:lineRule="auto"/>
        <w:ind w:left="2340" w:hanging="540"/>
        <w:rPr>
          <w:b w:val="0"/>
        </w:rPr>
      </w:pPr>
      <w:r w:rsidRPr="00B41F21">
        <w:rPr>
          <w:b w:val="0"/>
        </w:rPr>
        <w:lastRenderedPageBreak/>
        <w:t xml:space="preserve">Within 48 hours of removal, Contractor will notify DFPS in writing of the removal.  </w:t>
      </w:r>
    </w:p>
    <w:p w14:paraId="71C9917F" w14:textId="3BFEB31F" w:rsidR="00796E28" w:rsidRPr="00B41F21" w:rsidRDefault="00D37AF5" w:rsidP="00675A47">
      <w:pPr>
        <w:pStyle w:val="ListParagraph"/>
        <w:numPr>
          <w:ilvl w:val="2"/>
          <w:numId w:val="25"/>
        </w:numPr>
        <w:spacing w:before="0" w:after="0" w:line="240" w:lineRule="auto"/>
        <w:ind w:left="2340" w:hanging="540"/>
        <w:rPr>
          <w:b w:val="0"/>
        </w:rPr>
      </w:pPr>
      <w:r w:rsidRPr="00B41F21">
        <w:rPr>
          <w:b w:val="0"/>
        </w:rPr>
        <w:t xml:space="preserve">Failure to comply can result in a contract action up to and including termination.   </w:t>
      </w:r>
    </w:p>
    <w:p w14:paraId="0E5E6FB7" w14:textId="4AD56296" w:rsidR="00796E28" w:rsidRPr="00B41F21" w:rsidRDefault="00D37AF5" w:rsidP="00675A47">
      <w:pPr>
        <w:pStyle w:val="ListParagraph"/>
        <w:numPr>
          <w:ilvl w:val="1"/>
          <w:numId w:val="53"/>
        </w:numPr>
        <w:spacing w:after="0" w:line="240" w:lineRule="auto"/>
        <w:ind w:left="1440"/>
        <w:rPr>
          <w:bCs/>
        </w:rPr>
      </w:pPr>
      <w:r w:rsidRPr="00B41F21">
        <w:rPr>
          <w:bCs/>
        </w:rPr>
        <w:t>Background Checks</w:t>
      </w:r>
    </w:p>
    <w:p w14:paraId="7733FF69" w14:textId="0A50C713" w:rsidR="000E79B8" w:rsidRPr="00B41F21" w:rsidRDefault="00ED17FC" w:rsidP="00675A47">
      <w:pPr>
        <w:pStyle w:val="ListParagraph"/>
        <w:spacing w:after="0" w:line="240" w:lineRule="auto"/>
        <w:ind w:left="1260" w:firstLine="0"/>
        <w:rPr>
          <w:b w:val="0"/>
        </w:rPr>
      </w:pPr>
      <w:r w:rsidRPr="00B41F21">
        <w:rPr>
          <w:b w:val="0"/>
        </w:rPr>
        <w:t xml:space="preserve">In addition to complying with </w:t>
      </w:r>
      <w:r w:rsidR="002D2CF4" w:rsidRPr="00B41F21">
        <w:rPr>
          <w:b w:val="0"/>
        </w:rPr>
        <w:t xml:space="preserve">the UTCs Section </w:t>
      </w:r>
      <w:r w:rsidRPr="00B41F21">
        <w:rPr>
          <w:b w:val="0"/>
        </w:rPr>
        <w:t xml:space="preserve">VII (C), anyone who is a Principal or has access to the financial operations of the organization, needs to submit Forms 2970c and 2971c (See Section </w:t>
      </w:r>
      <w:r w:rsidR="002D2CF4" w:rsidRPr="00B41F21">
        <w:rPr>
          <w:b w:val="0"/>
        </w:rPr>
        <w:t>7</w:t>
      </w:r>
      <w:r w:rsidRPr="00B41F21">
        <w:rPr>
          <w:b w:val="0"/>
        </w:rPr>
        <w:t>).</w:t>
      </w:r>
    </w:p>
    <w:p w14:paraId="4278A0CA" w14:textId="5207B510" w:rsidR="00D37AF5" w:rsidRPr="00B41F21" w:rsidRDefault="00690652" w:rsidP="00675A47">
      <w:pPr>
        <w:pStyle w:val="ListParagraph"/>
        <w:numPr>
          <w:ilvl w:val="1"/>
          <w:numId w:val="53"/>
        </w:numPr>
        <w:spacing w:after="0" w:line="240" w:lineRule="auto"/>
        <w:ind w:left="1440"/>
        <w:rPr>
          <w:bCs/>
        </w:rPr>
      </w:pPr>
      <w:r w:rsidRPr="00B41F21">
        <w:rPr>
          <w:bCs/>
        </w:rPr>
        <w:t xml:space="preserve">Performance Measures </w:t>
      </w:r>
    </w:p>
    <w:p w14:paraId="0CB9F6D7" w14:textId="26D17C0F" w:rsidR="00690652" w:rsidRPr="00B41F21" w:rsidRDefault="0004774C" w:rsidP="00675A47">
      <w:pPr>
        <w:pStyle w:val="ListParagraph"/>
        <w:spacing w:after="0" w:line="240" w:lineRule="auto"/>
        <w:ind w:left="1260" w:firstLine="0"/>
        <w:rPr>
          <w:b w:val="0"/>
        </w:rPr>
      </w:pPr>
      <w:r>
        <w:rPr>
          <w:b w:val="0"/>
        </w:rPr>
        <w:t>Contractor</w:t>
      </w:r>
      <w:r w:rsidR="00690652" w:rsidRPr="00B41F21">
        <w:rPr>
          <w:b w:val="0"/>
        </w:rPr>
        <w:t xml:space="preserve"> must comply with the Performance Measures in Section 6.</w:t>
      </w:r>
    </w:p>
    <w:p w14:paraId="3BECEDE7" w14:textId="60712883" w:rsidR="00690652" w:rsidRPr="00B41F21" w:rsidRDefault="005415C5" w:rsidP="00675A47">
      <w:pPr>
        <w:pStyle w:val="ListParagraph"/>
        <w:numPr>
          <w:ilvl w:val="1"/>
          <w:numId w:val="53"/>
        </w:numPr>
        <w:spacing w:after="0" w:line="240" w:lineRule="auto"/>
        <w:ind w:left="1440"/>
        <w:rPr>
          <w:bCs/>
        </w:rPr>
      </w:pPr>
      <w:r w:rsidRPr="00B41F21">
        <w:rPr>
          <w:bCs/>
        </w:rPr>
        <w:t xml:space="preserve">Subcontractors </w:t>
      </w:r>
    </w:p>
    <w:p w14:paraId="498B4664" w14:textId="4D58F984" w:rsidR="00154F4D" w:rsidRDefault="00154F4D" w:rsidP="00675A47">
      <w:pPr>
        <w:pStyle w:val="ListParagraph"/>
        <w:spacing w:after="0" w:line="240" w:lineRule="auto"/>
        <w:ind w:left="1260" w:firstLine="0"/>
        <w:rPr>
          <w:rFonts w:eastAsia="Calibri" w:cs="Times New Roman"/>
          <w:b w:val="0"/>
        </w:rPr>
      </w:pPr>
      <w:r w:rsidRPr="00BF68E0">
        <w:rPr>
          <w:b w:val="0"/>
        </w:rPr>
        <w:t xml:space="preserve">In addition to complying with </w:t>
      </w:r>
      <w:r>
        <w:rPr>
          <w:b w:val="0"/>
        </w:rPr>
        <w:t xml:space="preserve">the </w:t>
      </w:r>
      <w:r w:rsidRPr="00BF68E0">
        <w:rPr>
          <w:b w:val="0"/>
        </w:rPr>
        <w:t>UTCs</w:t>
      </w:r>
      <w:r>
        <w:rPr>
          <w:b w:val="0"/>
        </w:rPr>
        <w:t xml:space="preserve"> (</w:t>
      </w:r>
      <w:r w:rsidR="00423C9A">
        <w:rPr>
          <w:b w:val="0"/>
        </w:rPr>
        <w:t>s</w:t>
      </w:r>
      <w:r>
        <w:rPr>
          <w:b w:val="0"/>
        </w:rPr>
        <w:t xml:space="preserve">ee </w:t>
      </w:r>
      <w:r w:rsidRPr="00BF68E0">
        <w:rPr>
          <w:b w:val="0"/>
        </w:rPr>
        <w:t xml:space="preserve">Section </w:t>
      </w:r>
      <w:r w:rsidRPr="00BF68E0">
        <w:rPr>
          <w:rFonts w:eastAsia="Calibri" w:cs="Times New Roman"/>
          <w:b w:val="0"/>
        </w:rPr>
        <w:t>VII (T)</w:t>
      </w:r>
      <w:r>
        <w:rPr>
          <w:rFonts w:eastAsia="Calibri" w:cs="Times New Roman"/>
          <w:b w:val="0"/>
        </w:rPr>
        <w:t>)</w:t>
      </w:r>
      <w:r w:rsidRPr="00BF68E0">
        <w:rPr>
          <w:rFonts w:eastAsia="Calibri" w:cs="Times New Roman"/>
          <w:b w:val="0"/>
        </w:rPr>
        <w:t xml:space="preserve">, </w:t>
      </w:r>
      <w:r w:rsidR="0004774C">
        <w:rPr>
          <w:rFonts w:eastAsia="Calibri" w:cs="Times New Roman"/>
          <w:b w:val="0"/>
        </w:rPr>
        <w:t>Contractor</w:t>
      </w:r>
      <w:r w:rsidRPr="00BF68E0">
        <w:rPr>
          <w:rFonts w:eastAsia="Calibri" w:cs="Times New Roman"/>
          <w:b w:val="0"/>
        </w:rPr>
        <w:t xml:space="preserve"> is required to submit</w:t>
      </w:r>
      <w:r w:rsidRPr="0095049B">
        <w:rPr>
          <w:rFonts w:eastAsia="Calibri" w:cs="Times New Roman"/>
          <w:b w:val="0"/>
        </w:rPr>
        <w:t xml:space="preserve"> </w:t>
      </w:r>
      <w:hyperlink r:id="rId35" w:history="1">
        <w:r w:rsidRPr="0095049B">
          <w:rPr>
            <w:rStyle w:val="Hyperlink"/>
            <w:rFonts w:eastAsia="Calibri" w:cs="Times New Roman"/>
            <w:b w:val="0"/>
          </w:rPr>
          <w:t>2033RCC</w:t>
        </w:r>
      </w:hyperlink>
      <w:r w:rsidRPr="0095049B">
        <w:rPr>
          <w:rFonts w:eastAsia="Calibri" w:cs="Times New Roman"/>
          <w:b w:val="0"/>
        </w:rPr>
        <w:t xml:space="preserve"> (Subcontractor Documentation Form)</w:t>
      </w:r>
      <w:r w:rsidRPr="00BF68E0">
        <w:rPr>
          <w:rFonts w:eastAsia="Calibri" w:cs="Times New Roman"/>
          <w:b w:val="0"/>
        </w:rPr>
        <w:t xml:space="preserve"> annually</w:t>
      </w:r>
      <w:r>
        <w:rPr>
          <w:rFonts w:eastAsia="Calibri" w:cs="Times New Roman"/>
          <w:b w:val="0"/>
        </w:rPr>
        <w:t>, r</w:t>
      </w:r>
      <w:r w:rsidRPr="00BF68E0">
        <w:rPr>
          <w:rFonts w:eastAsia="Calibri" w:cs="Times New Roman"/>
          <w:b w:val="0"/>
        </w:rPr>
        <w:t xml:space="preserve">egardless </w:t>
      </w:r>
      <w:r>
        <w:rPr>
          <w:rFonts w:eastAsia="Calibri" w:cs="Times New Roman"/>
          <w:b w:val="0"/>
        </w:rPr>
        <w:t xml:space="preserve">of </w:t>
      </w:r>
      <w:r w:rsidRPr="00BF68E0">
        <w:rPr>
          <w:rFonts w:eastAsia="Calibri" w:cs="Times New Roman"/>
          <w:b w:val="0"/>
        </w:rPr>
        <w:t xml:space="preserve">if </w:t>
      </w:r>
      <w:r w:rsidR="0004774C">
        <w:rPr>
          <w:rFonts w:eastAsia="Calibri" w:cs="Times New Roman"/>
          <w:b w:val="0"/>
        </w:rPr>
        <w:t>Contractor</w:t>
      </w:r>
      <w:r w:rsidRPr="00BF68E0">
        <w:rPr>
          <w:rFonts w:eastAsia="Calibri" w:cs="Times New Roman"/>
          <w:b w:val="0"/>
        </w:rPr>
        <w:t xml:space="preserve"> uses subcontractors to provide direct delivery and management services under this Contract</w:t>
      </w:r>
      <w:r>
        <w:rPr>
          <w:rFonts w:eastAsia="Calibri" w:cs="Times New Roman"/>
          <w:b w:val="0"/>
        </w:rPr>
        <w:t xml:space="preserve">. </w:t>
      </w:r>
    </w:p>
    <w:p w14:paraId="00D553A9" w14:textId="7E4ECA6B" w:rsidR="003123BB" w:rsidRPr="00B41F21" w:rsidRDefault="00A66AE1" w:rsidP="00675A47">
      <w:pPr>
        <w:pStyle w:val="ListParagraph"/>
        <w:spacing w:after="0" w:line="240" w:lineRule="auto"/>
        <w:ind w:left="1260" w:firstLine="0"/>
        <w:rPr>
          <w:rFonts w:cs="Times New Roman"/>
          <w:b w:val="0"/>
          <w:bCs/>
        </w:rPr>
      </w:pPr>
      <w:r w:rsidRPr="00B41F21">
        <w:rPr>
          <w:b w:val="0"/>
        </w:rPr>
        <w:t xml:space="preserve">If </w:t>
      </w:r>
      <w:r w:rsidRPr="00B41F21">
        <w:rPr>
          <w:rFonts w:cs="Times New Roman"/>
          <w:b w:val="0"/>
          <w:bCs/>
        </w:rPr>
        <w:t xml:space="preserve">Subcontractors are used, then </w:t>
      </w:r>
      <w:r w:rsidR="0004774C">
        <w:rPr>
          <w:rFonts w:cs="Times New Roman"/>
          <w:b w:val="0"/>
          <w:bCs/>
        </w:rPr>
        <w:t>Contractor</w:t>
      </w:r>
      <w:r w:rsidRPr="00B41F21">
        <w:rPr>
          <w:rFonts w:cs="Times New Roman"/>
          <w:b w:val="0"/>
          <w:bCs/>
        </w:rPr>
        <w:t xml:space="preserve"> will list all of them. If no subcontractors are used, then </w:t>
      </w:r>
      <w:r w:rsidR="0004774C">
        <w:rPr>
          <w:rFonts w:cs="Times New Roman"/>
          <w:b w:val="0"/>
          <w:bCs/>
        </w:rPr>
        <w:t>Contractor</w:t>
      </w:r>
      <w:r w:rsidRPr="00B41F21">
        <w:rPr>
          <w:rFonts w:cs="Times New Roman"/>
          <w:b w:val="0"/>
          <w:bCs/>
        </w:rPr>
        <w:t xml:space="preserve"> will indicate such.</w:t>
      </w:r>
    </w:p>
    <w:p w14:paraId="321A0CA8" w14:textId="77777777" w:rsidR="00C367AA" w:rsidRPr="00E26203" w:rsidRDefault="00C367AA" w:rsidP="00E26203">
      <w:pPr>
        <w:spacing w:after="0" w:line="240" w:lineRule="auto"/>
      </w:pPr>
    </w:p>
    <w:p w14:paraId="6845FFBF" w14:textId="16DBC138" w:rsidR="005415C5" w:rsidRPr="00B41F21" w:rsidRDefault="00A66AE1" w:rsidP="00E26203">
      <w:pPr>
        <w:pStyle w:val="Heading1"/>
        <w:spacing w:line="240" w:lineRule="auto"/>
        <w:rPr>
          <w:szCs w:val="22"/>
        </w:rPr>
      </w:pPr>
      <w:r w:rsidRPr="00B41F21">
        <w:rPr>
          <w:szCs w:val="22"/>
        </w:rPr>
        <w:t xml:space="preserve">UTILIZATION AND PAYMENT </w:t>
      </w:r>
    </w:p>
    <w:p w14:paraId="07904CE0" w14:textId="0720D51F" w:rsidR="00A66AE1" w:rsidRPr="00B41F21" w:rsidRDefault="001A4C10" w:rsidP="00675A47">
      <w:pPr>
        <w:pStyle w:val="ListParagraph"/>
        <w:numPr>
          <w:ilvl w:val="1"/>
          <w:numId w:val="1"/>
        </w:numPr>
        <w:spacing w:line="240" w:lineRule="auto"/>
        <w:ind w:left="1440" w:hanging="720"/>
      </w:pPr>
      <w:r w:rsidRPr="00B41F21">
        <w:t>Utilization</w:t>
      </w:r>
    </w:p>
    <w:p w14:paraId="1DC1E9D3" w14:textId="2FB855F2" w:rsidR="001A4C10" w:rsidRPr="00B41F21" w:rsidRDefault="001A4C10" w:rsidP="00675A47">
      <w:pPr>
        <w:pStyle w:val="ListParagraph"/>
        <w:spacing w:line="240" w:lineRule="auto"/>
        <w:ind w:left="1260" w:firstLine="0"/>
        <w:rPr>
          <w:b w:val="0"/>
          <w:bCs/>
        </w:rPr>
      </w:pPr>
      <w:r w:rsidRPr="00B41F21">
        <w:rPr>
          <w:b w:val="0"/>
          <w:bCs/>
        </w:rPr>
        <w:t xml:space="preserve">DFPS </w:t>
      </w:r>
      <w:r w:rsidR="00CC319D" w:rsidRPr="00B41F21">
        <w:rPr>
          <w:b w:val="0"/>
          <w:bCs/>
        </w:rPr>
        <w:t xml:space="preserve">does not guarantee any minimum level of utilization or specific number of referrals. Actual utilizations will vary according to the needs of DFPS, </w:t>
      </w:r>
      <w:r w:rsidR="00D422D9" w:rsidRPr="00B41F21">
        <w:rPr>
          <w:b w:val="0"/>
          <w:bCs/>
        </w:rPr>
        <w:t>children</w:t>
      </w:r>
      <w:r w:rsidR="00C44009">
        <w:rPr>
          <w:b w:val="0"/>
          <w:bCs/>
        </w:rPr>
        <w:t>,</w:t>
      </w:r>
      <w:r w:rsidR="00D422D9" w:rsidRPr="00B41F21">
        <w:rPr>
          <w:b w:val="0"/>
          <w:bCs/>
        </w:rPr>
        <w:t xml:space="preserve"> </w:t>
      </w:r>
      <w:r w:rsidR="00CC319D" w:rsidRPr="00B41F21">
        <w:rPr>
          <w:b w:val="0"/>
          <w:bCs/>
        </w:rPr>
        <w:t>and DFPS budgetary allocations and is at the discretion of DFPS.</w:t>
      </w:r>
    </w:p>
    <w:p w14:paraId="0DAB954D" w14:textId="20EA9A21" w:rsidR="001A4C10" w:rsidRPr="00B41F21" w:rsidRDefault="00CC319D" w:rsidP="00675A47">
      <w:pPr>
        <w:pStyle w:val="ListParagraph"/>
        <w:numPr>
          <w:ilvl w:val="1"/>
          <w:numId w:val="1"/>
        </w:numPr>
        <w:spacing w:line="240" w:lineRule="auto"/>
        <w:ind w:left="1440" w:hanging="720"/>
      </w:pPr>
      <w:r w:rsidRPr="00B41F21">
        <w:t xml:space="preserve">Payment </w:t>
      </w:r>
    </w:p>
    <w:p w14:paraId="5BFEC375" w14:textId="599E2D59" w:rsidR="00D67CEC" w:rsidRPr="00E26203" w:rsidRDefault="00372A12" w:rsidP="00675A47">
      <w:pPr>
        <w:pStyle w:val="ListParagraph"/>
        <w:numPr>
          <w:ilvl w:val="2"/>
          <w:numId w:val="1"/>
        </w:numPr>
        <w:spacing w:line="240" w:lineRule="auto"/>
        <w:ind w:left="1980" w:hanging="900"/>
      </w:pPr>
      <w:r w:rsidRPr="00B41F21">
        <w:rPr>
          <w:b w:val="0"/>
          <w:bCs/>
        </w:rPr>
        <w:t xml:space="preserve">DFPS will pay </w:t>
      </w:r>
      <w:r w:rsidR="0004774C">
        <w:rPr>
          <w:b w:val="0"/>
          <w:bCs/>
        </w:rPr>
        <w:t>Contractor</w:t>
      </w:r>
      <w:r w:rsidR="00782BFC" w:rsidRPr="00B41F21">
        <w:rPr>
          <w:b w:val="0"/>
          <w:bCs/>
        </w:rPr>
        <w:t xml:space="preserve"> the Service Level </w:t>
      </w:r>
      <w:r w:rsidR="0004774C">
        <w:rPr>
          <w:b w:val="0"/>
          <w:bCs/>
        </w:rPr>
        <w:t>D</w:t>
      </w:r>
      <w:r w:rsidR="00782BFC" w:rsidRPr="00B41F21">
        <w:rPr>
          <w:b w:val="0"/>
          <w:bCs/>
        </w:rPr>
        <w:t xml:space="preserve">aily </w:t>
      </w:r>
      <w:r w:rsidR="0004774C">
        <w:rPr>
          <w:b w:val="0"/>
          <w:bCs/>
        </w:rPr>
        <w:t>R</w:t>
      </w:r>
      <w:r w:rsidR="00782BFC" w:rsidRPr="00B41F21">
        <w:rPr>
          <w:b w:val="0"/>
          <w:bCs/>
        </w:rPr>
        <w:t>ate</w:t>
      </w:r>
      <w:r w:rsidR="00F93387">
        <w:rPr>
          <w:b w:val="0"/>
          <w:bCs/>
        </w:rPr>
        <w:t xml:space="preserve"> or</w:t>
      </w:r>
      <w:r w:rsidR="0004774C">
        <w:rPr>
          <w:b w:val="0"/>
          <w:bCs/>
        </w:rPr>
        <w:t>,</w:t>
      </w:r>
      <w:r w:rsidR="00F93387">
        <w:rPr>
          <w:b w:val="0"/>
          <w:bCs/>
        </w:rPr>
        <w:t xml:space="preserve"> </w:t>
      </w:r>
      <w:r w:rsidR="001C7746">
        <w:rPr>
          <w:b w:val="0"/>
          <w:bCs/>
        </w:rPr>
        <w:t xml:space="preserve">if the CPA and Foster Home are Credentialed for </w:t>
      </w:r>
      <w:r w:rsidR="00F93387">
        <w:rPr>
          <w:b w:val="0"/>
          <w:bCs/>
        </w:rPr>
        <w:t xml:space="preserve">the T3C </w:t>
      </w:r>
      <w:r w:rsidR="00E921B7">
        <w:rPr>
          <w:b w:val="0"/>
          <w:bCs/>
        </w:rPr>
        <w:t xml:space="preserve">Treatment Foster Family Care Support </w:t>
      </w:r>
      <w:r w:rsidR="00F93387">
        <w:rPr>
          <w:b w:val="0"/>
          <w:bCs/>
        </w:rPr>
        <w:t>Service</w:t>
      </w:r>
      <w:r w:rsidR="00E921B7">
        <w:rPr>
          <w:b w:val="0"/>
          <w:bCs/>
        </w:rPr>
        <w:t>s</w:t>
      </w:r>
      <w:r w:rsidR="00F93387">
        <w:rPr>
          <w:b w:val="0"/>
          <w:bCs/>
        </w:rPr>
        <w:t xml:space="preserve"> Package</w:t>
      </w:r>
      <w:r w:rsidR="00D1669E">
        <w:rPr>
          <w:b w:val="0"/>
          <w:bCs/>
        </w:rPr>
        <w:t xml:space="preserve">, the </w:t>
      </w:r>
      <w:r w:rsidR="00D02E69">
        <w:rPr>
          <w:b w:val="0"/>
          <w:bCs/>
        </w:rPr>
        <w:t xml:space="preserve">T3C </w:t>
      </w:r>
      <w:r w:rsidR="00D1669E">
        <w:rPr>
          <w:b w:val="0"/>
          <w:bCs/>
        </w:rPr>
        <w:t>Methodological Daily</w:t>
      </w:r>
      <w:r w:rsidR="00E921B7">
        <w:rPr>
          <w:b w:val="0"/>
          <w:bCs/>
        </w:rPr>
        <w:t xml:space="preserve"> </w:t>
      </w:r>
      <w:r w:rsidR="0004774C">
        <w:rPr>
          <w:b w:val="0"/>
          <w:bCs/>
        </w:rPr>
        <w:t>R</w:t>
      </w:r>
      <w:r w:rsidR="00E921B7">
        <w:rPr>
          <w:b w:val="0"/>
          <w:bCs/>
        </w:rPr>
        <w:t>ate</w:t>
      </w:r>
      <w:r w:rsidR="00782BFC" w:rsidRPr="00B41F21">
        <w:rPr>
          <w:b w:val="0"/>
          <w:bCs/>
        </w:rPr>
        <w:t xml:space="preserve"> (See Subsection 3.3) for each </w:t>
      </w:r>
      <w:r w:rsidR="00126D1B" w:rsidRPr="00B41F21">
        <w:rPr>
          <w:b w:val="0"/>
          <w:bCs/>
        </w:rPr>
        <w:t>c</w:t>
      </w:r>
      <w:r w:rsidR="00782BFC" w:rsidRPr="00B41F21">
        <w:rPr>
          <w:b w:val="0"/>
          <w:bCs/>
        </w:rPr>
        <w:t xml:space="preserve">hild placed by DFPS and receiving services in accordance with the </w:t>
      </w:r>
      <w:r w:rsidR="00D6116B" w:rsidRPr="00B41F21">
        <w:rPr>
          <w:b w:val="0"/>
          <w:bCs/>
        </w:rPr>
        <w:t>CPOS</w:t>
      </w:r>
      <w:r w:rsidR="00782BFC" w:rsidRPr="00B41F21">
        <w:rPr>
          <w:b w:val="0"/>
          <w:bCs/>
        </w:rPr>
        <w:t xml:space="preserve"> (including Permanency Planning goals)</w:t>
      </w:r>
      <w:r w:rsidR="00D67CEC">
        <w:rPr>
          <w:b w:val="0"/>
          <w:bCs/>
        </w:rPr>
        <w:t xml:space="preserve"> and Section 2.2.1. </w:t>
      </w:r>
    </w:p>
    <w:p w14:paraId="6327B150" w14:textId="0D6C16CF" w:rsidR="00CC319D" w:rsidRPr="00B41F21" w:rsidRDefault="00782BFC" w:rsidP="00675A47">
      <w:pPr>
        <w:pStyle w:val="ListParagraph"/>
        <w:numPr>
          <w:ilvl w:val="2"/>
          <w:numId w:val="1"/>
        </w:numPr>
        <w:spacing w:line="240" w:lineRule="auto"/>
        <w:ind w:left="1980" w:hanging="900"/>
      </w:pPr>
      <w:r w:rsidRPr="00B41F21">
        <w:rPr>
          <w:b w:val="0"/>
          <w:bCs/>
        </w:rPr>
        <w:t xml:space="preserve">DFPS is not obligated to pay for unauthorized services or to pay more than the </w:t>
      </w:r>
      <w:r w:rsidR="0004774C">
        <w:rPr>
          <w:b w:val="0"/>
          <w:bCs/>
        </w:rPr>
        <w:t>D</w:t>
      </w:r>
      <w:r w:rsidRPr="00B41F21">
        <w:rPr>
          <w:b w:val="0"/>
          <w:bCs/>
        </w:rPr>
        <w:t xml:space="preserve">aily </w:t>
      </w:r>
      <w:r w:rsidR="0004774C">
        <w:rPr>
          <w:b w:val="0"/>
          <w:bCs/>
        </w:rPr>
        <w:t>R</w:t>
      </w:r>
      <w:r w:rsidRPr="00B41F21">
        <w:rPr>
          <w:b w:val="0"/>
          <w:bCs/>
        </w:rPr>
        <w:t>ate.</w:t>
      </w:r>
    </w:p>
    <w:p w14:paraId="0918C84A" w14:textId="360C8CB0" w:rsidR="00782BFC" w:rsidRPr="00B41F21" w:rsidRDefault="00782BFC" w:rsidP="00675A47">
      <w:pPr>
        <w:pStyle w:val="ListParagraph"/>
        <w:numPr>
          <w:ilvl w:val="2"/>
          <w:numId w:val="1"/>
        </w:numPr>
        <w:spacing w:line="240" w:lineRule="auto"/>
        <w:ind w:left="1980" w:hanging="900"/>
      </w:pPr>
      <w:r w:rsidRPr="00B41F21">
        <w:rPr>
          <w:b w:val="0"/>
          <w:bCs/>
        </w:rPr>
        <w:lastRenderedPageBreak/>
        <w:t xml:space="preserve">DFPS will </w:t>
      </w:r>
      <w:r w:rsidR="00FC6947" w:rsidRPr="00B41F21">
        <w:rPr>
          <w:b w:val="0"/>
          <w:bCs/>
        </w:rPr>
        <w:t xml:space="preserve">only authorize payments to be made to </w:t>
      </w:r>
      <w:r w:rsidR="0004774C">
        <w:rPr>
          <w:b w:val="0"/>
          <w:bCs/>
        </w:rPr>
        <w:t>Contractor</w:t>
      </w:r>
      <w:r w:rsidR="00FC6947" w:rsidRPr="00B41F21">
        <w:rPr>
          <w:b w:val="0"/>
          <w:bCs/>
        </w:rPr>
        <w:t xml:space="preserve"> after deducting any known previous overpayment made by the DFPS to </w:t>
      </w:r>
      <w:r w:rsidR="0004774C">
        <w:rPr>
          <w:b w:val="0"/>
          <w:bCs/>
        </w:rPr>
        <w:t>Contractor</w:t>
      </w:r>
      <w:r w:rsidR="00FC6947" w:rsidRPr="00B41F21">
        <w:rPr>
          <w:b w:val="0"/>
          <w:bCs/>
        </w:rPr>
        <w:t>.</w:t>
      </w:r>
    </w:p>
    <w:p w14:paraId="27700F58" w14:textId="1A7DFF60" w:rsidR="00FC6947" w:rsidRPr="00B41F21" w:rsidRDefault="00FC6947" w:rsidP="00675A47">
      <w:pPr>
        <w:pStyle w:val="ListParagraph"/>
        <w:numPr>
          <w:ilvl w:val="2"/>
          <w:numId w:val="1"/>
        </w:numPr>
        <w:spacing w:line="240" w:lineRule="auto"/>
        <w:ind w:left="1980" w:hanging="900"/>
      </w:pPr>
      <w:r w:rsidRPr="00B41F21">
        <w:rPr>
          <w:b w:val="0"/>
          <w:bCs/>
        </w:rPr>
        <w:t xml:space="preserve">DFPS </w:t>
      </w:r>
      <w:r w:rsidR="002551D5" w:rsidRPr="00B41F21">
        <w:rPr>
          <w:b w:val="0"/>
          <w:bCs/>
        </w:rPr>
        <w:t xml:space="preserve">will pay for the calendar day of placement, but not for the calendar day of discharge. If the </w:t>
      </w:r>
      <w:r w:rsidR="00126D1B" w:rsidRPr="00B41F21">
        <w:rPr>
          <w:b w:val="0"/>
          <w:bCs/>
        </w:rPr>
        <w:t>c</w:t>
      </w:r>
      <w:r w:rsidR="002551D5" w:rsidRPr="00B41F21">
        <w:rPr>
          <w:b w:val="0"/>
          <w:bCs/>
        </w:rPr>
        <w:t xml:space="preserve">hild is discharged on the day of placement, </w:t>
      </w:r>
      <w:r w:rsidR="0004774C">
        <w:rPr>
          <w:b w:val="0"/>
          <w:bCs/>
        </w:rPr>
        <w:t>Contractor</w:t>
      </w:r>
      <w:r w:rsidR="002551D5" w:rsidRPr="00B41F21">
        <w:rPr>
          <w:b w:val="0"/>
          <w:bCs/>
        </w:rPr>
        <w:t xml:space="preserve"> will not be reimbursed for that day.</w:t>
      </w:r>
    </w:p>
    <w:p w14:paraId="668EAD85" w14:textId="0F22E3D1" w:rsidR="00763CE0" w:rsidRPr="00B41F21" w:rsidRDefault="00950380" w:rsidP="00675A47">
      <w:pPr>
        <w:pStyle w:val="ListParagraph"/>
        <w:numPr>
          <w:ilvl w:val="2"/>
          <w:numId w:val="1"/>
        </w:numPr>
        <w:spacing w:line="240" w:lineRule="auto"/>
        <w:ind w:left="1980" w:hanging="900"/>
      </w:pPr>
      <w:r w:rsidRPr="00B41F21">
        <w:rPr>
          <w:b w:val="0"/>
          <w:bCs/>
        </w:rPr>
        <w:t xml:space="preserve">DFPS </w:t>
      </w:r>
      <w:r w:rsidR="00EB16FB" w:rsidRPr="00B41F21">
        <w:rPr>
          <w:b w:val="0"/>
          <w:bCs/>
        </w:rPr>
        <w:t xml:space="preserve">will provide </w:t>
      </w:r>
      <w:r w:rsidR="0004774C">
        <w:rPr>
          <w:b w:val="0"/>
          <w:bCs/>
        </w:rPr>
        <w:t>Contractor</w:t>
      </w:r>
      <w:r w:rsidR="00EB16FB" w:rsidRPr="00B41F21">
        <w:rPr>
          <w:b w:val="0"/>
          <w:bCs/>
        </w:rPr>
        <w:t xml:space="preserve"> notice in writing at least 30 calendar days prior to the effective date of any change that affects payments to </w:t>
      </w:r>
      <w:r w:rsidR="0004774C">
        <w:rPr>
          <w:b w:val="0"/>
          <w:bCs/>
        </w:rPr>
        <w:t>Contractor</w:t>
      </w:r>
      <w:r w:rsidR="00EB16FB" w:rsidRPr="00B41F21">
        <w:rPr>
          <w:b w:val="0"/>
          <w:bCs/>
        </w:rPr>
        <w:t>.</w:t>
      </w:r>
    </w:p>
    <w:p w14:paraId="1A71D1DB" w14:textId="38006302" w:rsidR="00EB16FB" w:rsidRPr="00B41F21" w:rsidRDefault="00BB4A52" w:rsidP="00675A47">
      <w:pPr>
        <w:pStyle w:val="ListParagraph"/>
        <w:numPr>
          <w:ilvl w:val="2"/>
          <w:numId w:val="1"/>
        </w:numPr>
        <w:spacing w:line="240" w:lineRule="auto"/>
        <w:ind w:left="1980" w:hanging="900"/>
      </w:pPr>
      <w:r w:rsidRPr="00B41F21">
        <w:rPr>
          <w:b w:val="0"/>
          <w:bCs/>
        </w:rPr>
        <w:t xml:space="preserve">Contractor </w:t>
      </w:r>
      <w:r w:rsidR="00D37A16" w:rsidRPr="00B41F21">
        <w:rPr>
          <w:b w:val="0"/>
          <w:bCs/>
        </w:rPr>
        <w:t>will not be paid for services provided without a Form 2085FC or outside of the date range on the Form 2085FC.</w:t>
      </w:r>
    </w:p>
    <w:p w14:paraId="01E303DF" w14:textId="1D72F0FE" w:rsidR="00D37A16" w:rsidRPr="00B41F21" w:rsidRDefault="0004774C" w:rsidP="00675A47">
      <w:pPr>
        <w:pStyle w:val="ListParagraph"/>
        <w:numPr>
          <w:ilvl w:val="2"/>
          <w:numId w:val="1"/>
        </w:numPr>
        <w:spacing w:line="240" w:lineRule="auto"/>
        <w:ind w:left="1980" w:hanging="900"/>
      </w:pPr>
      <w:r>
        <w:rPr>
          <w:b w:val="0"/>
          <w:bCs/>
        </w:rPr>
        <w:t>Contractor</w:t>
      </w:r>
      <w:r w:rsidR="0071273C" w:rsidRPr="00B41F21">
        <w:rPr>
          <w:b w:val="0"/>
          <w:bCs/>
        </w:rPr>
        <w:t xml:space="preserve"> will not be reimbursed for vandalism or damage caused by deliberate acts of destruction by a </w:t>
      </w:r>
      <w:r w:rsidR="00126D1B" w:rsidRPr="00B41F21">
        <w:rPr>
          <w:b w:val="0"/>
          <w:bCs/>
        </w:rPr>
        <w:t>c</w:t>
      </w:r>
      <w:r w:rsidR="0071273C" w:rsidRPr="00B41F21">
        <w:rPr>
          <w:b w:val="0"/>
          <w:bCs/>
        </w:rPr>
        <w:t xml:space="preserve">hild placed with </w:t>
      </w:r>
      <w:r>
        <w:rPr>
          <w:b w:val="0"/>
          <w:bCs/>
        </w:rPr>
        <w:t>Contractor</w:t>
      </w:r>
      <w:r w:rsidR="0071273C" w:rsidRPr="00B41F21">
        <w:rPr>
          <w:b w:val="0"/>
          <w:bCs/>
        </w:rPr>
        <w:t>.</w:t>
      </w:r>
    </w:p>
    <w:p w14:paraId="46DB0BE6" w14:textId="44A3F723" w:rsidR="0071273C" w:rsidRPr="00B41F21" w:rsidRDefault="0071273C" w:rsidP="00675A47">
      <w:pPr>
        <w:pStyle w:val="ListParagraph"/>
        <w:numPr>
          <w:ilvl w:val="2"/>
          <w:numId w:val="1"/>
        </w:numPr>
        <w:spacing w:line="240" w:lineRule="auto"/>
        <w:ind w:left="1980" w:hanging="900"/>
      </w:pPr>
      <w:r w:rsidRPr="00B41F21">
        <w:rPr>
          <w:b w:val="0"/>
          <w:bCs/>
        </w:rPr>
        <w:t xml:space="preserve">If a </w:t>
      </w:r>
      <w:r w:rsidR="00126D1B" w:rsidRPr="00B41F21">
        <w:rPr>
          <w:b w:val="0"/>
          <w:bCs/>
        </w:rPr>
        <w:t>c</w:t>
      </w:r>
      <w:r w:rsidR="005A48FC" w:rsidRPr="00B41F21">
        <w:rPr>
          <w:b w:val="0"/>
          <w:bCs/>
        </w:rPr>
        <w:t xml:space="preserve">hild is away from </w:t>
      </w:r>
      <w:r w:rsidR="0004774C">
        <w:rPr>
          <w:b w:val="0"/>
          <w:bCs/>
        </w:rPr>
        <w:t>Contractor</w:t>
      </w:r>
      <w:r w:rsidR="005A48FC" w:rsidRPr="00B41F21">
        <w:rPr>
          <w:b w:val="0"/>
          <w:bCs/>
        </w:rPr>
        <w:t xml:space="preserve">’s Facility without prior authorization and if the Caseworker or the Caseworker’s supervisors and </w:t>
      </w:r>
      <w:r w:rsidR="0004774C">
        <w:rPr>
          <w:b w:val="0"/>
          <w:bCs/>
        </w:rPr>
        <w:t>Contractor</w:t>
      </w:r>
      <w:r w:rsidR="005A48FC" w:rsidRPr="00B41F21">
        <w:rPr>
          <w:b w:val="0"/>
          <w:bCs/>
        </w:rPr>
        <w:t xml:space="preserve"> agree in writing that the </w:t>
      </w:r>
      <w:r w:rsidR="00126D1B" w:rsidRPr="00B41F21">
        <w:rPr>
          <w:b w:val="0"/>
          <w:bCs/>
        </w:rPr>
        <w:t>c</w:t>
      </w:r>
      <w:r w:rsidR="005A48FC" w:rsidRPr="00B41F21">
        <w:rPr>
          <w:b w:val="0"/>
          <w:bCs/>
        </w:rPr>
        <w:t xml:space="preserve">hild should return to the Facility, then </w:t>
      </w:r>
      <w:r w:rsidR="0004774C">
        <w:rPr>
          <w:b w:val="0"/>
          <w:bCs/>
        </w:rPr>
        <w:t>Contractor</w:t>
      </w:r>
      <w:r w:rsidR="005A48FC" w:rsidRPr="00B41F21">
        <w:rPr>
          <w:b w:val="0"/>
          <w:bCs/>
        </w:rPr>
        <w:t xml:space="preserve"> may keep the placement open for the </w:t>
      </w:r>
      <w:r w:rsidR="00126D1B" w:rsidRPr="00B41F21">
        <w:rPr>
          <w:b w:val="0"/>
          <w:bCs/>
        </w:rPr>
        <w:t>c</w:t>
      </w:r>
      <w:r w:rsidR="005A48FC" w:rsidRPr="00B41F21">
        <w:rPr>
          <w:b w:val="0"/>
          <w:bCs/>
        </w:rPr>
        <w:t>hild.</w:t>
      </w:r>
    </w:p>
    <w:p w14:paraId="427A0B53" w14:textId="78BA2E26" w:rsidR="005A48FC" w:rsidRPr="00063B1C" w:rsidRDefault="00AE3A5D" w:rsidP="00063B1C">
      <w:pPr>
        <w:pStyle w:val="ListParagraph"/>
        <w:numPr>
          <w:ilvl w:val="0"/>
          <w:numId w:val="27"/>
        </w:numPr>
        <w:spacing w:before="0" w:after="0" w:line="240" w:lineRule="auto"/>
        <w:ind w:left="2340" w:hanging="540"/>
      </w:pPr>
      <w:r w:rsidRPr="00B41F21">
        <w:rPr>
          <w:b w:val="0"/>
          <w:bCs/>
        </w:rPr>
        <w:t>Reimburs</w:t>
      </w:r>
      <w:r w:rsidR="006B1E09" w:rsidRPr="00B41F21">
        <w:rPr>
          <w:b w:val="0"/>
          <w:bCs/>
        </w:rPr>
        <w:t xml:space="preserve">ement will be </w:t>
      </w:r>
      <w:r w:rsidR="000E1048" w:rsidRPr="00B41F21">
        <w:rPr>
          <w:b w:val="0"/>
          <w:bCs/>
        </w:rPr>
        <w:t>in accordance with 40 TAC §700.323, for up to 14 days of foster care in the following circumstances:</w:t>
      </w:r>
    </w:p>
    <w:p w14:paraId="19894FF5" w14:textId="77777777" w:rsidR="00063B1C" w:rsidRPr="00B41F21" w:rsidRDefault="00063B1C" w:rsidP="00063B1C">
      <w:pPr>
        <w:pStyle w:val="ListParagraph"/>
        <w:spacing w:before="0" w:after="0" w:line="240" w:lineRule="auto"/>
        <w:ind w:left="2340" w:firstLine="0"/>
      </w:pPr>
    </w:p>
    <w:p w14:paraId="5F4FD366" w14:textId="675F1262" w:rsidR="008D1AA4" w:rsidRPr="00B41F21" w:rsidRDefault="008D1AA4" w:rsidP="00063B1C">
      <w:pPr>
        <w:pStyle w:val="ListParagraph"/>
        <w:numPr>
          <w:ilvl w:val="1"/>
          <w:numId w:val="27"/>
        </w:numPr>
        <w:spacing w:before="0" w:after="0" w:line="240" w:lineRule="auto"/>
        <w:ind w:left="3060" w:hanging="540"/>
        <w:rPr>
          <w:b w:val="0"/>
          <w:bCs/>
        </w:rPr>
      </w:pPr>
      <w:r w:rsidRPr="00B41F21">
        <w:rPr>
          <w:b w:val="0"/>
          <w:bCs/>
        </w:rPr>
        <w:t xml:space="preserve">Psychiatric </w:t>
      </w:r>
      <w:proofErr w:type="gramStart"/>
      <w:r w:rsidRPr="00B41F21">
        <w:rPr>
          <w:b w:val="0"/>
          <w:bCs/>
        </w:rPr>
        <w:t>hospitalization;</w:t>
      </w:r>
      <w:proofErr w:type="gramEnd"/>
    </w:p>
    <w:p w14:paraId="146DD8CF" w14:textId="77777777" w:rsidR="008D1AA4" w:rsidRPr="00B41F21" w:rsidRDefault="008D1AA4" w:rsidP="00063B1C">
      <w:pPr>
        <w:pStyle w:val="ListParagraph"/>
        <w:numPr>
          <w:ilvl w:val="1"/>
          <w:numId w:val="27"/>
        </w:numPr>
        <w:spacing w:before="0" w:after="0" w:line="240" w:lineRule="auto"/>
        <w:ind w:left="3060" w:hanging="540"/>
        <w:rPr>
          <w:b w:val="0"/>
          <w:bCs/>
        </w:rPr>
      </w:pPr>
      <w:r w:rsidRPr="00B41F21">
        <w:rPr>
          <w:b w:val="0"/>
          <w:bCs/>
        </w:rPr>
        <w:t xml:space="preserve">Medical facility </w:t>
      </w:r>
      <w:proofErr w:type="gramStart"/>
      <w:r w:rsidRPr="00B41F21">
        <w:rPr>
          <w:b w:val="0"/>
          <w:bCs/>
        </w:rPr>
        <w:t>hospitalization;</w:t>
      </w:r>
      <w:proofErr w:type="gramEnd"/>
    </w:p>
    <w:p w14:paraId="55232E20" w14:textId="77777777" w:rsidR="008D1AA4" w:rsidRPr="00B41F21" w:rsidRDefault="008D1AA4" w:rsidP="00063B1C">
      <w:pPr>
        <w:pStyle w:val="ListParagraph"/>
        <w:numPr>
          <w:ilvl w:val="1"/>
          <w:numId w:val="27"/>
        </w:numPr>
        <w:spacing w:before="0" w:after="0" w:line="240" w:lineRule="auto"/>
        <w:ind w:left="3060" w:hanging="540"/>
        <w:rPr>
          <w:b w:val="0"/>
          <w:bCs/>
        </w:rPr>
      </w:pPr>
      <w:proofErr w:type="gramStart"/>
      <w:r w:rsidRPr="00B41F21">
        <w:rPr>
          <w:b w:val="0"/>
          <w:bCs/>
        </w:rPr>
        <w:t>Runaway;</w:t>
      </w:r>
      <w:proofErr w:type="gramEnd"/>
    </w:p>
    <w:p w14:paraId="41AD72EB" w14:textId="77777777" w:rsidR="008D1AA4" w:rsidRPr="00B41F21" w:rsidRDefault="008D1AA4" w:rsidP="00063B1C">
      <w:pPr>
        <w:pStyle w:val="ListParagraph"/>
        <w:numPr>
          <w:ilvl w:val="1"/>
          <w:numId w:val="27"/>
        </w:numPr>
        <w:spacing w:before="0" w:after="0" w:line="240" w:lineRule="auto"/>
        <w:ind w:left="3060" w:hanging="540"/>
        <w:rPr>
          <w:b w:val="0"/>
          <w:bCs/>
        </w:rPr>
      </w:pPr>
      <w:r w:rsidRPr="00B41F21">
        <w:rPr>
          <w:b w:val="0"/>
          <w:bCs/>
        </w:rPr>
        <w:t xml:space="preserve">Unauthorized </w:t>
      </w:r>
      <w:proofErr w:type="gramStart"/>
      <w:r w:rsidRPr="00B41F21">
        <w:rPr>
          <w:b w:val="0"/>
          <w:bCs/>
        </w:rPr>
        <w:t>placement;</w:t>
      </w:r>
      <w:proofErr w:type="gramEnd"/>
    </w:p>
    <w:p w14:paraId="361E6D6D" w14:textId="77777777" w:rsidR="008D1AA4" w:rsidRPr="00B41F21" w:rsidRDefault="008D1AA4" w:rsidP="00063B1C">
      <w:pPr>
        <w:pStyle w:val="ListParagraph"/>
        <w:numPr>
          <w:ilvl w:val="1"/>
          <w:numId w:val="27"/>
        </w:numPr>
        <w:spacing w:before="0" w:after="0" w:line="240" w:lineRule="auto"/>
        <w:ind w:left="3060" w:hanging="540"/>
        <w:rPr>
          <w:b w:val="0"/>
          <w:bCs/>
        </w:rPr>
      </w:pPr>
      <w:r w:rsidRPr="00B41F21">
        <w:rPr>
          <w:b w:val="0"/>
          <w:bCs/>
        </w:rPr>
        <w:t xml:space="preserve">Temporary placement/visit in own </w:t>
      </w:r>
      <w:proofErr w:type="gramStart"/>
      <w:r w:rsidRPr="00B41F21">
        <w:rPr>
          <w:b w:val="0"/>
          <w:bCs/>
        </w:rPr>
        <w:t>home;</w:t>
      </w:r>
      <w:proofErr w:type="gramEnd"/>
    </w:p>
    <w:p w14:paraId="4858B016" w14:textId="77777777" w:rsidR="008D1AA4" w:rsidRPr="00B41F21" w:rsidRDefault="008D1AA4" w:rsidP="00063B1C">
      <w:pPr>
        <w:pStyle w:val="ListParagraph"/>
        <w:numPr>
          <w:ilvl w:val="1"/>
          <w:numId w:val="27"/>
        </w:numPr>
        <w:spacing w:before="0" w:after="0" w:line="240" w:lineRule="auto"/>
        <w:ind w:left="3060" w:hanging="540"/>
        <w:rPr>
          <w:b w:val="0"/>
          <w:bCs/>
        </w:rPr>
      </w:pPr>
      <w:r w:rsidRPr="00B41F21">
        <w:rPr>
          <w:b w:val="0"/>
          <w:bCs/>
        </w:rPr>
        <w:t>Locked facility, jail, juvenile detention center; or</w:t>
      </w:r>
    </w:p>
    <w:p w14:paraId="43BDD3CF" w14:textId="49D6050B" w:rsidR="00071581" w:rsidRDefault="008D1AA4" w:rsidP="00063B1C">
      <w:pPr>
        <w:pStyle w:val="ListParagraph"/>
        <w:numPr>
          <w:ilvl w:val="1"/>
          <w:numId w:val="27"/>
        </w:numPr>
        <w:spacing w:before="0" w:after="0" w:line="240" w:lineRule="auto"/>
        <w:ind w:left="3060" w:hanging="540"/>
        <w:rPr>
          <w:b w:val="0"/>
          <w:bCs/>
        </w:rPr>
      </w:pPr>
      <w:r w:rsidRPr="00B41F21">
        <w:rPr>
          <w:b w:val="0"/>
          <w:bCs/>
        </w:rPr>
        <w:t>Short-term substance abuse placement</w:t>
      </w:r>
      <w:r w:rsidR="00071581" w:rsidRPr="00B41F21">
        <w:rPr>
          <w:b w:val="0"/>
          <w:bCs/>
        </w:rPr>
        <w:t>.</w:t>
      </w:r>
    </w:p>
    <w:p w14:paraId="328C4EAA" w14:textId="77777777" w:rsidR="00063B1C" w:rsidRPr="00715464" w:rsidRDefault="00063B1C" w:rsidP="00063B1C">
      <w:pPr>
        <w:pStyle w:val="ListParagraph"/>
        <w:spacing w:before="0" w:after="0" w:line="240" w:lineRule="auto"/>
        <w:ind w:left="3060" w:firstLine="0"/>
        <w:rPr>
          <w:b w:val="0"/>
          <w:bCs/>
        </w:rPr>
      </w:pPr>
    </w:p>
    <w:p w14:paraId="1906FEF2" w14:textId="614CC970" w:rsidR="008D1AA4" w:rsidRDefault="00EF32B7" w:rsidP="00063B1C">
      <w:pPr>
        <w:pStyle w:val="ListParagraph"/>
        <w:numPr>
          <w:ilvl w:val="0"/>
          <w:numId w:val="27"/>
        </w:numPr>
        <w:spacing w:before="0" w:after="0" w:line="240" w:lineRule="auto"/>
        <w:ind w:left="2340" w:hanging="540"/>
        <w:rPr>
          <w:b w:val="0"/>
          <w:bCs/>
        </w:rPr>
      </w:pPr>
      <w:r w:rsidRPr="00B41F21">
        <w:rPr>
          <w:b w:val="0"/>
          <w:bCs/>
        </w:rPr>
        <w:t xml:space="preserve">To </w:t>
      </w:r>
      <w:r w:rsidR="00DE073E" w:rsidRPr="00B41F21">
        <w:rPr>
          <w:b w:val="0"/>
          <w:bCs/>
        </w:rPr>
        <w:t xml:space="preserve">receive payment, </w:t>
      </w:r>
      <w:r w:rsidR="0004774C">
        <w:rPr>
          <w:b w:val="0"/>
          <w:bCs/>
        </w:rPr>
        <w:t>Contractor</w:t>
      </w:r>
      <w:r w:rsidR="00DE073E" w:rsidRPr="00B41F21">
        <w:rPr>
          <w:b w:val="0"/>
          <w:bCs/>
        </w:rPr>
        <w:t xml:space="preserve"> must also:</w:t>
      </w:r>
    </w:p>
    <w:p w14:paraId="17EE6A37" w14:textId="77777777" w:rsidR="00063B1C" w:rsidRPr="00B41F21" w:rsidRDefault="00063B1C" w:rsidP="00063B1C">
      <w:pPr>
        <w:pStyle w:val="ListParagraph"/>
        <w:spacing w:before="0" w:after="0" w:line="240" w:lineRule="auto"/>
        <w:ind w:left="2340" w:firstLine="0"/>
        <w:rPr>
          <w:b w:val="0"/>
          <w:bCs/>
        </w:rPr>
      </w:pPr>
    </w:p>
    <w:p w14:paraId="04626AAC" w14:textId="77777777" w:rsidR="000250AD" w:rsidRPr="00B41F21" w:rsidRDefault="000250AD" w:rsidP="00063B1C">
      <w:pPr>
        <w:pStyle w:val="ListParagraph"/>
        <w:numPr>
          <w:ilvl w:val="1"/>
          <w:numId w:val="27"/>
        </w:numPr>
        <w:spacing w:before="0" w:after="0" w:line="240" w:lineRule="auto"/>
        <w:ind w:left="3060" w:hanging="540"/>
        <w:rPr>
          <w:b w:val="0"/>
          <w:bCs/>
        </w:rPr>
      </w:pPr>
      <w:r w:rsidRPr="00B41F21">
        <w:rPr>
          <w:b w:val="0"/>
          <w:bCs/>
        </w:rPr>
        <w:t>Give emotional support to the child (via active participation in the child’s treatment while hospitalized</w:t>
      </w:r>
      <w:proofErr w:type="gramStart"/>
      <w:r w:rsidRPr="00B41F21">
        <w:rPr>
          <w:b w:val="0"/>
          <w:bCs/>
        </w:rPr>
        <w:t>);</w:t>
      </w:r>
      <w:proofErr w:type="gramEnd"/>
    </w:p>
    <w:p w14:paraId="4EA30BFF" w14:textId="77777777" w:rsidR="000250AD" w:rsidRPr="00B41F21" w:rsidRDefault="000250AD" w:rsidP="00063B1C">
      <w:pPr>
        <w:pStyle w:val="ListParagraph"/>
        <w:numPr>
          <w:ilvl w:val="1"/>
          <w:numId w:val="27"/>
        </w:numPr>
        <w:spacing w:before="0" w:after="0" w:line="240" w:lineRule="auto"/>
        <w:ind w:left="3060" w:hanging="540"/>
        <w:rPr>
          <w:b w:val="0"/>
          <w:bCs/>
        </w:rPr>
      </w:pPr>
      <w:r w:rsidRPr="00B41F21">
        <w:rPr>
          <w:b w:val="0"/>
          <w:bCs/>
        </w:rPr>
        <w:t>Meet the child's concrete needs (providing clothing, etc.</w:t>
      </w:r>
      <w:proofErr w:type="gramStart"/>
      <w:r w:rsidRPr="00B41F21">
        <w:rPr>
          <w:b w:val="0"/>
          <w:bCs/>
        </w:rPr>
        <w:t>);</w:t>
      </w:r>
      <w:proofErr w:type="gramEnd"/>
    </w:p>
    <w:p w14:paraId="6010025D" w14:textId="77777777" w:rsidR="000250AD" w:rsidRPr="00B41F21" w:rsidRDefault="000250AD" w:rsidP="00063B1C">
      <w:pPr>
        <w:pStyle w:val="ListParagraph"/>
        <w:numPr>
          <w:ilvl w:val="1"/>
          <w:numId w:val="27"/>
        </w:numPr>
        <w:spacing w:before="0" w:after="0" w:line="240" w:lineRule="auto"/>
        <w:ind w:left="3060" w:hanging="540"/>
        <w:rPr>
          <w:b w:val="0"/>
          <w:bCs/>
        </w:rPr>
      </w:pPr>
      <w:r w:rsidRPr="00B41F21">
        <w:rPr>
          <w:b w:val="0"/>
          <w:bCs/>
        </w:rPr>
        <w:t>Have frequent face-to-face contact with the child on a regular basis (being physically present with the child at the hospital as required by some medical facilities, etc.</w:t>
      </w:r>
      <w:proofErr w:type="gramStart"/>
      <w:r w:rsidRPr="00B41F21">
        <w:rPr>
          <w:b w:val="0"/>
          <w:bCs/>
        </w:rPr>
        <w:t>);</w:t>
      </w:r>
      <w:proofErr w:type="gramEnd"/>
    </w:p>
    <w:p w14:paraId="6137839F" w14:textId="77777777" w:rsidR="000250AD" w:rsidRPr="00B41F21" w:rsidRDefault="000250AD" w:rsidP="00063B1C">
      <w:pPr>
        <w:pStyle w:val="ListParagraph"/>
        <w:numPr>
          <w:ilvl w:val="1"/>
          <w:numId w:val="27"/>
        </w:numPr>
        <w:spacing w:before="0" w:after="0" w:line="240" w:lineRule="auto"/>
        <w:ind w:left="3060" w:hanging="540"/>
        <w:rPr>
          <w:b w:val="0"/>
          <w:bCs/>
        </w:rPr>
      </w:pPr>
      <w:r w:rsidRPr="00B41F21">
        <w:rPr>
          <w:b w:val="0"/>
          <w:bCs/>
        </w:rPr>
        <w:lastRenderedPageBreak/>
        <w:t>Facilitate family visits, as appropriate; and</w:t>
      </w:r>
    </w:p>
    <w:p w14:paraId="179EEBC4" w14:textId="7A7B851C" w:rsidR="00DE073E" w:rsidRPr="00B41F21" w:rsidRDefault="000250AD" w:rsidP="00063B1C">
      <w:pPr>
        <w:pStyle w:val="ListParagraph"/>
        <w:numPr>
          <w:ilvl w:val="1"/>
          <w:numId w:val="27"/>
        </w:numPr>
        <w:spacing w:before="0" w:after="0" w:line="240" w:lineRule="auto"/>
        <w:ind w:left="3060" w:hanging="540"/>
        <w:rPr>
          <w:b w:val="0"/>
          <w:bCs/>
        </w:rPr>
      </w:pPr>
      <w:r w:rsidRPr="00B41F21">
        <w:rPr>
          <w:b w:val="0"/>
          <w:bCs/>
        </w:rPr>
        <w:t>Communicate with the medical facility care team regarding the child’s progress and discharge plan</w:t>
      </w:r>
      <w:r w:rsidR="00180044" w:rsidRPr="00B41F21">
        <w:rPr>
          <w:b w:val="0"/>
          <w:bCs/>
        </w:rPr>
        <w:t>.</w:t>
      </w:r>
    </w:p>
    <w:p w14:paraId="01A3EBEC" w14:textId="59D8B1B7" w:rsidR="005A48FC" w:rsidRPr="00B41F21" w:rsidRDefault="003351B3" w:rsidP="00063B1C">
      <w:pPr>
        <w:pStyle w:val="ListParagraph"/>
        <w:numPr>
          <w:ilvl w:val="2"/>
          <w:numId w:val="1"/>
        </w:numPr>
        <w:spacing w:line="240" w:lineRule="auto"/>
        <w:ind w:left="1980" w:hanging="900"/>
      </w:pPr>
      <w:r w:rsidRPr="00B41F21">
        <w:rPr>
          <w:b w:val="0"/>
          <w:bCs/>
        </w:rPr>
        <w:t xml:space="preserve">DFPS </w:t>
      </w:r>
      <w:r w:rsidR="009B7AFF" w:rsidRPr="00B41F21">
        <w:rPr>
          <w:b w:val="0"/>
          <w:bCs/>
        </w:rPr>
        <w:t xml:space="preserve">will not reimburse </w:t>
      </w:r>
      <w:r w:rsidR="0004774C">
        <w:rPr>
          <w:b w:val="0"/>
          <w:bCs/>
        </w:rPr>
        <w:t>Contractor</w:t>
      </w:r>
      <w:r w:rsidR="009B7AFF" w:rsidRPr="00B41F21">
        <w:rPr>
          <w:b w:val="0"/>
          <w:bCs/>
        </w:rPr>
        <w:t xml:space="preserve"> for days of foster care when the child reside</w:t>
      </w:r>
      <w:r w:rsidR="00234162" w:rsidRPr="00B41F21">
        <w:rPr>
          <w:b w:val="0"/>
          <w:bCs/>
        </w:rPr>
        <w:t>s</w:t>
      </w:r>
      <w:r w:rsidR="009B7AFF" w:rsidRPr="00B41F21">
        <w:rPr>
          <w:b w:val="0"/>
          <w:bCs/>
        </w:rPr>
        <w:t xml:space="preserve"> in the following:</w:t>
      </w:r>
    </w:p>
    <w:p w14:paraId="3AF49DE1" w14:textId="4A67A332" w:rsidR="00954A3F" w:rsidRPr="00B41F21" w:rsidRDefault="00954A3F" w:rsidP="00063B1C">
      <w:pPr>
        <w:pStyle w:val="ListParagraph"/>
        <w:numPr>
          <w:ilvl w:val="1"/>
          <w:numId w:val="28"/>
        </w:numPr>
        <w:spacing w:before="0" w:after="0" w:line="240" w:lineRule="auto"/>
        <w:ind w:left="2340" w:hanging="540"/>
        <w:rPr>
          <w:b w:val="0"/>
          <w:bCs/>
        </w:rPr>
      </w:pPr>
      <w:r w:rsidRPr="00B41F21">
        <w:rPr>
          <w:b w:val="0"/>
          <w:bCs/>
        </w:rPr>
        <w:t xml:space="preserve">Psychiatric hospital once acute care </w:t>
      </w:r>
      <w:proofErr w:type="gramStart"/>
      <w:r w:rsidRPr="00B41F21">
        <w:rPr>
          <w:b w:val="0"/>
          <w:bCs/>
        </w:rPr>
        <w:t>ends;</w:t>
      </w:r>
      <w:proofErr w:type="gramEnd"/>
      <w:r w:rsidRPr="00B41F21">
        <w:rPr>
          <w:b w:val="0"/>
          <w:bCs/>
        </w:rPr>
        <w:t xml:space="preserve"> </w:t>
      </w:r>
    </w:p>
    <w:p w14:paraId="55598778" w14:textId="04EC9826" w:rsidR="00954A3F" w:rsidRPr="00B41F21" w:rsidRDefault="00954A3F" w:rsidP="00063B1C">
      <w:pPr>
        <w:pStyle w:val="ListParagraph"/>
        <w:numPr>
          <w:ilvl w:val="1"/>
          <w:numId w:val="28"/>
        </w:numPr>
        <w:spacing w:before="0" w:after="0" w:line="240" w:lineRule="auto"/>
        <w:ind w:left="2340" w:hanging="540"/>
        <w:rPr>
          <w:b w:val="0"/>
          <w:bCs/>
        </w:rPr>
      </w:pPr>
      <w:r w:rsidRPr="00B41F21">
        <w:rPr>
          <w:b w:val="0"/>
          <w:bCs/>
        </w:rPr>
        <w:t xml:space="preserve">Nursing home </w:t>
      </w:r>
      <w:proofErr w:type="gramStart"/>
      <w:r w:rsidRPr="00B41F21">
        <w:rPr>
          <w:b w:val="0"/>
          <w:bCs/>
        </w:rPr>
        <w:t>placement;</w:t>
      </w:r>
      <w:proofErr w:type="gramEnd"/>
    </w:p>
    <w:p w14:paraId="66AEF26A" w14:textId="03959B43" w:rsidR="00954A3F" w:rsidRPr="00B41F21" w:rsidRDefault="00954A3F" w:rsidP="00063B1C">
      <w:pPr>
        <w:pStyle w:val="ListParagraph"/>
        <w:numPr>
          <w:ilvl w:val="1"/>
          <w:numId w:val="28"/>
        </w:numPr>
        <w:spacing w:before="0" w:after="0" w:line="240" w:lineRule="auto"/>
        <w:ind w:left="2340" w:hanging="540"/>
        <w:rPr>
          <w:b w:val="0"/>
          <w:bCs/>
        </w:rPr>
      </w:pPr>
      <w:r w:rsidRPr="00B41F21">
        <w:rPr>
          <w:b w:val="0"/>
          <w:bCs/>
        </w:rPr>
        <w:t>Intermediate care facilities for persons with intellectual developmental disabilities (ICFIDD</w:t>
      </w:r>
      <w:proofErr w:type="gramStart"/>
      <w:r w:rsidRPr="00B41F21">
        <w:rPr>
          <w:b w:val="0"/>
          <w:bCs/>
        </w:rPr>
        <w:t>);</w:t>
      </w:r>
      <w:proofErr w:type="gramEnd"/>
    </w:p>
    <w:p w14:paraId="6096B4F5" w14:textId="1D720853" w:rsidR="00954A3F" w:rsidRPr="00B41F21" w:rsidRDefault="00954A3F" w:rsidP="00063B1C">
      <w:pPr>
        <w:pStyle w:val="ListParagraph"/>
        <w:numPr>
          <w:ilvl w:val="1"/>
          <w:numId w:val="28"/>
        </w:numPr>
        <w:spacing w:before="0" w:after="0" w:line="240" w:lineRule="auto"/>
        <w:ind w:left="2340" w:hanging="540"/>
        <w:rPr>
          <w:b w:val="0"/>
          <w:bCs/>
        </w:rPr>
      </w:pPr>
      <w:r w:rsidRPr="00B41F21">
        <w:rPr>
          <w:b w:val="0"/>
          <w:bCs/>
        </w:rPr>
        <w:t>State Supported Living Centers (SSLC</w:t>
      </w:r>
      <w:proofErr w:type="gramStart"/>
      <w:r w:rsidRPr="00B41F21">
        <w:rPr>
          <w:b w:val="0"/>
          <w:bCs/>
        </w:rPr>
        <w:t>);</w:t>
      </w:r>
      <w:proofErr w:type="gramEnd"/>
    </w:p>
    <w:p w14:paraId="10A8FCCA" w14:textId="3AB6075C" w:rsidR="00954A3F" w:rsidRPr="00B41F21" w:rsidRDefault="00954A3F" w:rsidP="00063B1C">
      <w:pPr>
        <w:pStyle w:val="ListParagraph"/>
        <w:numPr>
          <w:ilvl w:val="1"/>
          <w:numId w:val="28"/>
        </w:numPr>
        <w:spacing w:before="0" w:after="0" w:line="240" w:lineRule="auto"/>
        <w:ind w:left="2340" w:hanging="540"/>
        <w:rPr>
          <w:b w:val="0"/>
          <w:bCs/>
        </w:rPr>
      </w:pPr>
      <w:r w:rsidRPr="00B41F21">
        <w:rPr>
          <w:b w:val="0"/>
          <w:bCs/>
        </w:rPr>
        <w:t xml:space="preserve">Placed with a non-licensed relative </w:t>
      </w:r>
      <w:proofErr w:type="gramStart"/>
      <w:r w:rsidRPr="00B41F21">
        <w:rPr>
          <w:b w:val="0"/>
          <w:bCs/>
        </w:rPr>
        <w:t>caregiver;</w:t>
      </w:r>
      <w:proofErr w:type="gramEnd"/>
    </w:p>
    <w:p w14:paraId="3DF6866F" w14:textId="74451887" w:rsidR="00954A3F" w:rsidRPr="00B41F21" w:rsidRDefault="00954A3F" w:rsidP="00063B1C">
      <w:pPr>
        <w:pStyle w:val="ListParagraph"/>
        <w:numPr>
          <w:ilvl w:val="1"/>
          <w:numId w:val="28"/>
        </w:numPr>
        <w:spacing w:before="0" w:after="0" w:line="240" w:lineRule="auto"/>
        <w:ind w:left="2340" w:hanging="540"/>
        <w:rPr>
          <w:b w:val="0"/>
          <w:bCs/>
        </w:rPr>
      </w:pPr>
      <w:r w:rsidRPr="00B41F21">
        <w:rPr>
          <w:b w:val="0"/>
          <w:bCs/>
        </w:rPr>
        <w:t xml:space="preserve">Pre-consummated adoptive </w:t>
      </w:r>
      <w:proofErr w:type="gramStart"/>
      <w:r w:rsidRPr="00B41F21">
        <w:rPr>
          <w:b w:val="0"/>
          <w:bCs/>
        </w:rPr>
        <w:t>placement;</w:t>
      </w:r>
      <w:proofErr w:type="gramEnd"/>
    </w:p>
    <w:p w14:paraId="35901AE1" w14:textId="19CAF785" w:rsidR="00954A3F" w:rsidRPr="00B41F21" w:rsidRDefault="00954A3F" w:rsidP="00063B1C">
      <w:pPr>
        <w:pStyle w:val="ListParagraph"/>
        <w:numPr>
          <w:ilvl w:val="1"/>
          <w:numId w:val="28"/>
        </w:numPr>
        <w:spacing w:before="0" w:after="0" w:line="240" w:lineRule="auto"/>
        <w:ind w:left="2340" w:hanging="540"/>
        <w:rPr>
          <w:b w:val="0"/>
          <w:bCs/>
        </w:rPr>
      </w:pPr>
      <w:r w:rsidRPr="00B41F21">
        <w:rPr>
          <w:b w:val="0"/>
          <w:bCs/>
        </w:rPr>
        <w:t>Texas Juvenile Justice Department facility; or</w:t>
      </w:r>
    </w:p>
    <w:p w14:paraId="19BE8A1D" w14:textId="1A866231" w:rsidR="00954A3F" w:rsidRPr="00B41F21" w:rsidRDefault="00954A3F" w:rsidP="00063B1C">
      <w:pPr>
        <w:pStyle w:val="ListParagraph"/>
        <w:numPr>
          <w:ilvl w:val="1"/>
          <w:numId w:val="28"/>
        </w:numPr>
        <w:spacing w:before="0" w:after="0" w:line="240" w:lineRule="auto"/>
        <w:ind w:left="2340" w:hanging="540"/>
        <w:rPr>
          <w:b w:val="0"/>
          <w:bCs/>
        </w:rPr>
      </w:pPr>
      <w:r w:rsidRPr="00B41F21">
        <w:rPr>
          <w:b w:val="0"/>
          <w:bCs/>
        </w:rPr>
        <w:t>Texas State Hospitals.</w:t>
      </w:r>
    </w:p>
    <w:p w14:paraId="13C252AE" w14:textId="3410D169" w:rsidR="00CC319D" w:rsidRPr="00B41F21" w:rsidRDefault="00954A3F" w:rsidP="00675A47">
      <w:pPr>
        <w:pStyle w:val="ListParagraph"/>
        <w:numPr>
          <w:ilvl w:val="1"/>
          <w:numId w:val="1"/>
        </w:numPr>
        <w:spacing w:line="240" w:lineRule="auto"/>
        <w:ind w:left="1440" w:hanging="720"/>
      </w:pPr>
      <w:r w:rsidRPr="00B41F21">
        <w:t xml:space="preserve">Fee Schedule </w:t>
      </w:r>
    </w:p>
    <w:p w14:paraId="409BA0C0" w14:textId="77777777" w:rsidR="002D2CF4" w:rsidRPr="00B41F21" w:rsidRDefault="002E2C18" w:rsidP="00063B1C">
      <w:pPr>
        <w:pStyle w:val="ListParagraph"/>
        <w:numPr>
          <w:ilvl w:val="2"/>
          <w:numId w:val="1"/>
        </w:numPr>
        <w:spacing w:line="240" w:lineRule="auto"/>
        <w:ind w:left="1980" w:hanging="720"/>
        <w:rPr>
          <w:b w:val="0"/>
          <w:bCs/>
        </w:rPr>
      </w:pPr>
      <w:r w:rsidRPr="00B41F21">
        <w:t>Daily Rate.</w:t>
      </w:r>
      <w:r w:rsidRPr="00B41F21">
        <w:rPr>
          <w:b w:val="0"/>
          <w:bCs/>
        </w:rPr>
        <w:t xml:space="preserve"> </w:t>
      </w:r>
    </w:p>
    <w:p w14:paraId="043E80F7" w14:textId="6926A620" w:rsidR="00954A3F" w:rsidRDefault="00954A3F" w:rsidP="00063B1C">
      <w:pPr>
        <w:pStyle w:val="ListParagraph"/>
        <w:numPr>
          <w:ilvl w:val="0"/>
          <w:numId w:val="41"/>
        </w:numPr>
        <w:spacing w:before="0" w:after="0" w:line="240" w:lineRule="auto"/>
        <w:ind w:left="2340" w:hanging="540"/>
        <w:rPr>
          <w:b w:val="0"/>
          <w:bCs/>
        </w:rPr>
      </w:pPr>
      <w:r w:rsidRPr="00B41F21">
        <w:rPr>
          <w:b w:val="0"/>
          <w:bCs/>
        </w:rPr>
        <w:t xml:space="preserve">DFPS </w:t>
      </w:r>
      <w:r w:rsidR="00F6152C" w:rsidRPr="00B41F21">
        <w:rPr>
          <w:b w:val="0"/>
          <w:bCs/>
        </w:rPr>
        <w:t xml:space="preserve">will pay </w:t>
      </w:r>
      <w:r w:rsidR="0077371F" w:rsidRPr="00B41F21">
        <w:rPr>
          <w:b w:val="0"/>
          <w:bCs/>
        </w:rPr>
        <w:t xml:space="preserve">TFFC </w:t>
      </w:r>
      <w:r w:rsidR="00F6152C" w:rsidRPr="00B41F21">
        <w:rPr>
          <w:b w:val="0"/>
          <w:bCs/>
        </w:rPr>
        <w:t xml:space="preserve">Contractor for services at the per diem Daily Rate of $277.37 with a </w:t>
      </w:r>
      <w:r w:rsidR="002D2CF4" w:rsidRPr="00B41F21">
        <w:rPr>
          <w:b w:val="0"/>
          <w:bCs/>
        </w:rPr>
        <w:t>Minimum Pass Through Rate</w:t>
      </w:r>
      <w:r w:rsidR="00F6152C" w:rsidRPr="00B41F21">
        <w:rPr>
          <w:b w:val="0"/>
          <w:bCs/>
        </w:rPr>
        <w:t xml:space="preserve"> of $137.52 </w:t>
      </w:r>
      <w:r w:rsidR="002D2CF4" w:rsidRPr="00B41F21">
        <w:rPr>
          <w:b w:val="0"/>
          <w:bCs/>
        </w:rPr>
        <w:t xml:space="preserve">per day </w:t>
      </w:r>
      <w:r w:rsidR="00F6152C" w:rsidRPr="00B41F21">
        <w:rPr>
          <w:b w:val="0"/>
          <w:bCs/>
        </w:rPr>
        <w:t>and CPA retainage rate of $139.85</w:t>
      </w:r>
      <w:r w:rsidR="00A616EF">
        <w:rPr>
          <w:b w:val="0"/>
          <w:bCs/>
        </w:rPr>
        <w:t>, or</w:t>
      </w:r>
      <w:r w:rsidR="0004774C">
        <w:rPr>
          <w:b w:val="0"/>
          <w:bCs/>
        </w:rPr>
        <w:t>,</w:t>
      </w:r>
      <w:r w:rsidR="00A616EF">
        <w:rPr>
          <w:b w:val="0"/>
          <w:bCs/>
        </w:rPr>
        <w:t xml:space="preserve"> </w:t>
      </w:r>
      <w:r w:rsidR="00A616EF" w:rsidRPr="00A616EF">
        <w:rPr>
          <w:b w:val="0"/>
          <w:bCs/>
        </w:rPr>
        <w:t xml:space="preserve">if the CPA and Foster Home are Credentialed for the T3C Treatment Foster Family Care Support Services Package, the </w:t>
      </w:r>
      <w:r w:rsidR="00D02E69">
        <w:rPr>
          <w:b w:val="0"/>
          <w:bCs/>
        </w:rPr>
        <w:t xml:space="preserve">T3C </w:t>
      </w:r>
      <w:r w:rsidR="00A616EF" w:rsidRPr="00A616EF">
        <w:rPr>
          <w:b w:val="0"/>
          <w:bCs/>
        </w:rPr>
        <w:t xml:space="preserve">Methodological Daily </w:t>
      </w:r>
      <w:r w:rsidR="0004774C">
        <w:rPr>
          <w:b w:val="0"/>
          <w:bCs/>
        </w:rPr>
        <w:t>R</w:t>
      </w:r>
      <w:r w:rsidR="00A616EF" w:rsidRPr="00A616EF">
        <w:rPr>
          <w:b w:val="0"/>
          <w:bCs/>
        </w:rPr>
        <w:t>ate</w:t>
      </w:r>
      <w:r w:rsidR="0011123A">
        <w:rPr>
          <w:b w:val="0"/>
          <w:bCs/>
        </w:rPr>
        <w:t xml:space="preserve"> of $328.41</w:t>
      </w:r>
      <w:r w:rsidR="008D01A0">
        <w:rPr>
          <w:b w:val="0"/>
          <w:bCs/>
        </w:rPr>
        <w:t xml:space="preserve"> with a Minimum Pass Through Rate of $139.58 and CPA retainage rate of </w:t>
      </w:r>
      <w:r w:rsidR="004025C4">
        <w:rPr>
          <w:b w:val="0"/>
          <w:bCs/>
        </w:rPr>
        <w:t>$188.83</w:t>
      </w:r>
      <w:r w:rsidR="00F6152C" w:rsidRPr="00B41F21">
        <w:rPr>
          <w:b w:val="0"/>
          <w:bCs/>
        </w:rPr>
        <w:t xml:space="preserve">. For more information about Daily Rates see </w:t>
      </w:r>
      <w:hyperlink r:id="rId36" w:history="1">
        <w:r w:rsidR="00F6152C" w:rsidRPr="00E26203">
          <w:rPr>
            <w:rStyle w:val="Hyperlink"/>
            <w:b w:val="0"/>
            <w:bCs/>
            <w:color w:val="auto"/>
          </w:rPr>
          <w:t>http://www.dfps.state.tx.us/Doing_Business/Purchased_Client_Services/Residential_Child_Care_Contracts/Rates/default.asp</w:t>
        </w:r>
      </w:hyperlink>
    </w:p>
    <w:p w14:paraId="6B4F63AF" w14:textId="57BFC77A" w:rsidR="00063B1C" w:rsidRDefault="004025C4" w:rsidP="00063B1C">
      <w:pPr>
        <w:pStyle w:val="ListParagraph"/>
        <w:spacing w:before="0" w:after="0" w:line="240" w:lineRule="auto"/>
        <w:ind w:left="2340" w:firstLine="0"/>
        <w:rPr>
          <w:b w:val="0"/>
          <w:bCs/>
        </w:rPr>
      </w:pPr>
      <w:r>
        <w:rPr>
          <w:b w:val="0"/>
          <w:bCs/>
        </w:rPr>
        <w:t xml:space="preserve">and the </w:t>
      </w:r>
      <w:r w:rsidRPr="00DB17DD">
        <w:rPr>
          <w:b w:val="0"/>
          <w:bCs/>
          <w:i/>
          <w:iCs/>
        </w:rPr>
        <w:t>T3C System Blueprint</w:t>
      </w:r>
      <w:r>
        <w:rPr>
          <w:b w:val="0"/>
          <w:bCs/>
        </w:rPr>
        <w:t xml:space="preserve"> found at </w:t>
      </w:r>
    </w:p>
    <w:p w14:paraId="4DE83009" w14:textId="2FF9945D" w:rsidR="00067B93" w:rsidRDefault="00067B93" w:rsidP="00063B1C">
      <w:pPr>
        <w:pStyle w:val="ListParagraph"/>
        <w:spacing w:before="0" w:after="0" w:line="240" w:lineRule="auto"/>
        <w:ind w:left="2340" w:firstLine="0"/>
        <w:rPr>
          <w:b w:val="0"/>
          <w:bCs/>
        </w:rPr>
      </w:pPr>
      <w:r w:rsidRPr="00067B93">
        <w:rPr>
          <w:b w:val="0"/>
          <w:bCs/>
        </w:rPr>
        <w:t>https://www.dfps.texas.gov/Texas_Child_Centered_Care/T3C_System_Blueprint.asp</w:t>
      </w:r>
    </w:p>
    <w:p w14:paraId="2B273BDC" w14:textId="77777777" w:rsidR="004025C4" w:rsidRPr="00B41F21" w:rsidRDefault="004025C4" w:rsidP="00063B1C">
      <w:pPr>
        <w:pStyle w:val="ListParagraph"/>
        <w:spacing w:before="0" w:after="0" w:line="240" w:lineRule="auto"/>
        <w:ind w:left="2340" w:firstLine="0"/>
        <w:rPr>
          <w:b w:val="0"/>
          <w:bCs/>
        </w:rPr>
      </w:pPr>
    </w:p>
    <w:p w14:paraId="66F5DC01" w14:textId="0AC00201" w:rsidR="002D2CF4" w:rsidRDefault="002D2CF4" w:rsidP="00063B1C">
      <w:pPr>
        <w:pStyle w:val="ListParagraph"/>
        <w:numPr>
          <w:ilvl w:val="0"/>
          <w:numId w:val="41"/>
        </w:numPr>
        <w:spacing w:before="0" w:after="0" w:line="240" w:lineRule="auto"/>
        <w:ind w:left="2340" w:hanging="540"/>
        <w:rPr>
          <w:b w:val="0"/>
          <w:bCs/>
        </w:rPr>
      </w:pPr>
      <w:r w:rsidRPr="00B41F21">
        <w:rPr>
          <w:b w:val="0"/>
          <w:bCs/>
        </w:rPr>
        <w:t xml:space="preserve">For Minimum </w:t>
      </w:r>
      <w:proofErr w:type="gramStart"/>
      <w:r w:rsidRPr="00B41F21">
        <w:rPr>
          <w:b w:val="0"/>
          <w:bCs/>
        </w:rPr>
        <w:t>Pass Through</w:t>
      </w:r>
      <w:proofErr w:type="gramEnd"/>
      <w:r w:rsidRPr="00B41F21">
        <w:rPr>
          <w:b w:val="0"/>
          <w:bCs/>
        </w:rPr>
        <w:t xml:space="preserve"> Rate Funds, </w:t>
      </w:r>
      <w:r w:rsidR="0004774C">
        <w:rPr>
          <w:b w:val="0"/>
          <w:bCs/>
        </w:rPr>
        <w:t>Contractor</w:t>
      </w:r>
      <w:r w:rsidRPr="00B41F21">
        <w:rPr>
          <w:b w:val="0"/>
          <w:bCs/>
        </w:rPr>
        <w:t xml:space="preserve"> must:</w:t>
      </w:r>
    </w:p>
    <w:p w14:paraId="6E73CDAA" w14:textId="77777777" w:rsidR="00063B1C" w:rsidRDefault="00063B1C" w:rsidP="00063B1C">
      <w:pPr>
        <w:pStyle w:val="ListParagraph"/>
        <w:spacing w:before="0" w:after="0" w:line="240" w:lineRule="auto"/>
        <w:ind w:left="2790" w:firstLine="0"/>
        <w:rPr>
          <w:b w:val="0"/>
          <w:bCs/>
        </w:rPr>
      </w:pPr>
    </w:p>
    <w:p w14:paraId="0105FEB7" w14:textId="031994D1" w:rsidR="002D2CF4" w:rsidRPr="00B41F21" w:rsidRDefault="002D2CF4" w:rsidP="00063B1C">
      <w:pPr>
        <w:pStyle w:val="ListParagraph"/>
        <w:numPr>
          <w:ilvl w:val="0"/>
          <w:numId w:val="42"/>
        </w:numPr>
        <w:spacing w:before="0" w:after="0" w:line="240" w:lineRule="auto"/>
        <w:ind w:left="3060" w:hanging="540"/>
        <w:rPr>
          <w:b w:val="0"/>
          <w:bCs/>
        </w:rPr>
      </w:pPr>
      <w:r w:rsidRPr="00B41F21">
        <w:rPr>
          <w:b w:val="0"/>
          <w:bCs/>
        </w:rPr>
        <w:t xml:space="preserve">Hold, maintain, manage, and account for such funds in a fiduciary capacity, without limitation because such funds are held for the sole purpose of disbursement by </w:t>
      </w:r>
      <w:r w:rsidR="0004774C">
        <w:rPr>
          <w:b w:val="0"/>
          <w:bCs/>
        </w:rPr>
        <w:t>Contractor</w:t>
      </w:r>
      <w:r w:rsidRPr="00B41F21">
        <w:rPr>
          <w:b w:val="0"/>
          <w:bCs/>
        </w:rPr>
        <w:t xml:space="preserve"> to the applicable Foster </w:t>
      </w:r>
      <w:proofErr w:type="gramStart"/>
      <w:r w:rsidRPr="00B41F21">
        <w:rPr>
          <w:b w:val="0"/>
          <w:bCs/>
        </w:rPr>
        <w:t>Parents;</w:t>
      </w:r>
      <w:proofErr w:type="gramEnd"/>
    </w:p>
    <w:p w14:paraId="5E09589E" w14:textId="076ECF1A" w:rsidR="002D2CF4" w:rsidRPr="00B41F21" w:rsidRDefault="002D2CF4" w:rsidP="00063B1C">
      <w:pPr>
        <w:pStyle w:val="ListParagraph"/>
        <w:numPr>
          <w:ilvl w:val="0"/>
          <w:numId w:val="42"/>
        </w:numPr>
        <w:spacing w:before="0" w:after="0" w:line="240" w:lineRule="auto"/>
        <w:ind w:left="3060" w:hanging="540"/>
        <w:rPr>
          <w:b w:val="0"/>
          <w:bCs/>
        </w:rPr>
      </w:pPr>
      <w:r w:rsidRPr="00B41F21">
        <w:rPr>
          <w:b w:val="0"/>
          <w:bCs/>
        </w:rPr>
        <w:t xml:space="preserve">Not directly, indirectly, or collaterally pledge, assign, or otherwise attach, without limitation, as security or collateral to any financial instrument or other obligation any such funds that </w:t>
      </w:r>
      <w:r w:rsidR="0004774C">
        <w:rPr>
          <w:b w:val="0"/>
          <w:bCs/>
        </w:rPr>
        <w:t>Contractor</w:t>
      </w:r>
      <w:r w:rsidRPr="00B41F21">
        <w:rPr>
          <w:b w:val="0"/>
          <w:bCs/>
        </w:rPr>
        <w:t xml:space="preserve"> has received, will receive, or may receive under this Contract; and</w:t>
      </w:r>
    </w:p>
    <w:p w14:paraId="6F9241EF" w14:textId="410BBC43" w:rsidR="002D2CF4" w:rsidRPr="00B41F21" w:rsidRDefault="002D2CF4" w:rsidP="00063B1C">
      <w:pPr>
        <w:pStyle w:val="ListParagraph"/>
        <w:numPr>
          <w:ilvl w:val="0"/>
          <w:numId w:val="42"/>
        </w:numPr>
        <w:spacing w:before="0" w:line="240" w:lineRule="auto"/>
        <w:ind w:left="3060" w:hanging="540"/>
        <w:rPr>
          <w:b w:val="0"/>
          <w:bCs/>
        </w:rPr>
      </w:pPr>
      <w:r w:rsidRPr="00B41F21">
        <w:rPr>
          <w:b w:val="0"/>
          <w:bCs/>
        </w:rPr>
        <w:lastRenderedPageBreak/>
        <w:t xml:space="preserve">Disburse such funds only to the applicable Foster Parents not later than ten days after the date such funds are received by </w:t>
      </w:r>
      <w:r w:rsidR="0004774C">
        <w:rPr>
          <w:b w:val="0"/>
          <w:bCs/>
        </w:rPr>
        <w:t>Contractor</w:t>
      </w:r>
      <w:r w:rsidRPr="00B41F21">
        <w:rPr>
          <w:b w:val="0"/>
          <w:bCs/>
        </w:rPr>
        <w:t>.</w:t>
      </w:r>
    </w:p>
    <w:p w14:paraId="50EF9509" w14:textId="5AAE8E4E" w:rsidR="002D2CF4" w:rsidRPr="00B41F21" w:rsidRDefault="008B3B79" w:rsidP="00063B1C">
      <w:pPr>
        <w:pStyle w:val="ListParagraph"/>
        <w:numPr>
          <w:ilvl w:val="2"/>
          <w:numId w:val="1"/>
        </w:numPr>
        <w:spacing w:line="240" w:lineRule="auto"/>
        <w:ind w:left="1980" w:hanging="720"/>
        <w:rPr>
          <w:b w:val="0"/>
          <w:bCs/>
        </w:rPr>
      </w:pPr>
      <w:r w:rsidRPr="00B41F21">
        <w:t xml:space="preserve">Supplemental Daily Rate. </w:t>
      </w:r>
      <w:r w:rsidRPr="00B41F21">
        <w:rPr>
          <w:b w:val="0"/>
          <w:bCs/>
        </w:rPr>
        <w:t xml:space="preserve">Effective </w:t>
      </w:r>
      <w:r w:rsidR="00231D1E" w:rsidRPr="00B41F21">
        <w:rPr>
          <w:b w:val="0"/>
          <w:bCs/>
        </w:rPr>
        <w:t xml:space="preserve">September 1, </w:t>
      </w:r>
      <w:proofErr w:type="gramStart"/>
      <w:r w:rsidR="00231D1E" w:rsidRPr="00B41F21">
        <w:rPr>
          <w:b w:val="0"/>
          <w:bCs/>
        </w:rPr>
        <w:t>2021</w:t>
      </w:r>
      <w:proofErr w:type="gramEnd"/>
      <w:r w:rsidR="00231D1E" w:rsidRPr="00B41F21">
        <w:rPr>
          <w:b w:val="0"/>
          <w:bCs/>
        </w:rPr>
        <w:t xml:space="preserve"> through August 31, 2023, DFPS will pay Contractor a Supplemental Daily Rate for each </w:t>
      </w:r>
      <w:r w:rsidR="00126D1B" w:rsidRPr="00B41F21">
        <w:rPr>
          <w:b w:val="0"/>
          <w:bCs/>
        </w:rPr>
        <w:t>c</w:t>
      </w:r>
      <w:r w:rsidR="00231D1E" w:rsidRPr="00B41F21">
        <w:rPr>
          <w:b w:val="0"/>
          <w:bCs/>
        </w:rPr>
        <w:t>hild</w:t>
      </w:r>
      <w:r w:rsidR="002D2CF4" w:rsidRPr="00B41F21">
        <w:rPr>
          <w:b w:val="0"/>
          <w:bCs/>
        </w:rPr>
        <w:t xml:space="preserve"> in a TFFC placement a </w:t>
      </w:r>
      <w:r w:rsidR="0004774C">
        <w:rPr>
          <w:b w:val="0"/>
          <w:bCs/>
        </w:rPr>
        <w:t>D</w:t>
      </w:r>
      <w:r w:rsidR="002D2CF4" w:rsidRPr="00B41F21">
        <w:rPr>
          <w:b w:val="0"/>
          <w:bCs/>
        </w:rPr>
        <w:t xml:space="preserve">aily </w:t>
      </w:r>
      <w:r w:rsidR="0004774C">
        <w:rPr>
          <w:b w:val="0"/>
          <w:bCs/>
        </w:rPr>
        <w:t>R</w:t>
      </w:r>
      <w:r w:rsidR="002D2CF4" w:rsidRPr="00B41F21">
        <w:rPr>
          <w:b w:val="0"/>
          <w:bCs/>
        </w:rPr>
        <w:t>ate of $31.90, in addition to the Rates in Section 3.3.1.</w:t>
      </w:r>
    </w:p>
    <w:p w14:paraId="0DE3E406" w14:textId="7D0857B2" w:rsidR="002D1A32" w:rsidRPr="00B41F21" w:rsidRDefault="002D2CF4" w:rsidP="00063B1C">
      <w:pPr>
        <w:pStyle w:val="ListParagraph"/>
        <w:spacing w:line="240" w:lineRule="auto"/>
        <w:ind w:left="1980" w:firstLine="0"/>
        <w:rPr>
          <w:b w:val="0"/>
        </w:rPr>
      </w:pPr>
      <w:r w:rsidRPr="00B41F21">
        <w:rPr>
          <w:b w:val="0"/>
        </w:rPr>
        <w:t xml:space="preserve">The Supplemental Daily Rate does not impact the amount of Foster Parent Minimum Reimbursement Funds currently paid to foster families. These minimum </w:t>
      </w:r>
      <w:proofErr w:type="gramStart"/>
      <w:r w:rsidRPr="00B41F21">
        <w:rPr>
          <w:b w:val="0"/>
        </w:rPr>
        <w:t>pass through</w:t>
      </w:r>
      <w:proofErr w:type="gramEnd"/>
      <w:r w:rsidRPr="00B41F21">
        <w:rPr>
          <w:b w:val="0"/>
        </w:rPr>
        <w:t xml:space="preserve"> amounts remain unchanged for all service level</w:t>
      </w:r>
    </w:p>
    <w:p w14:paraId="30D45A66" w14:textId="394423D6" w:rsidR="00C14F14" w:rsidRPr="00B41F21" w:rsidRDefault="00A928B4" w:rsidP="00675A47">
      <w:pPr>
        <w:pStyle w:val="ListParagraph"/>
        <w:numPr>
          <w:ilvl w:val="1"/>
          <w:numId w:val="1"/>
        </w:numPr>
        <w:spacing w:line="240" w:lineRule="auto"/>
        <w:ind w:left="1440" w:hanging="720"/>
      </w:pPr>
      <w:r w:rsidRPr="00B41F21">
        <w:t xml:space="preserve">Invoicing Process </w:t>
      </w:r>
    </w:p>
    <w:p w14:paraId="0A2B688C" w14:textId="11666AFC" w:rsidR="00715464" w:rsidRDefault="00C14F14" w:rsidP="00063B1C">
      <w:pPr>
        <w:pStyle w:val="ListParagraph"/>
        <w:spacing w:line="240" w:lineRule="auto"/>
        <w:ind w:left="1260" w:firstLine="0"/>
        <w:rPr>
          <w:b w:val="0"/>
          <w:bCs/>
        </w:rPr>
      </w:pPr>
      <w:r w:rsidRPr="00B41F21">
        <w:rPr>
          <w:b w:val="0"/>
          <w:bCs/>
        </w:rPr>
        <w:t xml:space="preserve">Contractors </w:t>
      </w:r>
      <w:r w:rsidR="00A560C9" w:rsidRPr="00B41F21">
        <w:rPr>
          <w:b w:val="0"/>
          <w:bCs/>
        </w:rPr>
        <w:t xml:space="preserve">are not required to submit invoices to receive payment. Payment is based on the </w:t>
      </w:r>
      <w:r w:rsidR="00126D1B" w:rsidRPr="00B41F21">
        <w:rPr>
          <w:b w:val="0"/>
          <w:bCs/>
        </w:rPr>
        <w:t>c</w:t>
      </w:r>
      <w:r w:rsidR="00A560C9" w:rsidRPr="00B41F21">
        <w:rPr>
          <w:b w:val="0"/>
          <w:bCs/>
        </w:rPr>
        <w:t>hild's placement and Service Level information. Once approved by DFPS regional billing staff, invoices are automatically generated monthly through DFPS’ IMPACT System.</w:t>
      </w:r>
    </w:p>
    <w:p w14:paraId="2122EF82" w14:textId="77777777" w:rsidR="00B57FDF" w:rsidRPr="00715464" w:rsidRDefault="00B57FDF" w:rsidP="00715464">
      <w:pPr>
        <w:pStyle w:val="ListParagraph"/>
        <w:spacing w:line="240" w:lineRule="auto"/>
        <w:ind w:firstLine="0"/>
        <w:rPr>
          <w:b w:val="0"/>
          <w:bCs/>
        </w:rPr>
      </w:pPr>
    </w:p>
    <w:p w14:paraId="3AD977F4" w14:textId="04283918" w:rsidR="00A560C9" w:rsidRPr="008962CD" w:rsidRDefault="00A560C9" w:rsidP="00E26203">
      <w:pPr>
        <w:pStyle w:val="Heading1"/>
        <w:spacing w:line="240" w:lineRule="auto"/>
        <w:rPr>
          <w:szCs w:val="22"/>
        </w:rPr>
      </w:pPr>
      <w:r w:rsidRPr="008962CD">
        <w:rPr>
          <w:szCs w:val="22"/>
        </w:rPr>
        <w:t xml:space="preserve">INFORMAITON </w:t>
      </w:r>
      <w:r w:rsidR="00907494" w:rsidRPr="008962CD">
        <w:rPr>
          <w:szCs w:val="22"/>
        </w:rPr>
        <w:t>AND SUBMISSION INSTRUCTIONS</w:t>
      </w:r>
    </w:p>
    <w:p w14:paraId="00B4F5BE" w14:textId="48957F5C" w:rsidR="00C14F14" w:rsidRPr="00B41F21" w:rsidRDefault="00EE045A" w:rsidP="00063B1C">
      <w:pPr>
        <w:pStyle w:val="ListParagraph"/>
        <w:numPr>
          <w:ilvl w:val="1"/>
          <w:numId w:val="1"/>
        </w:numPr>
        <w:spacing w:line="240" w:lineRule="auto"/>
        <w:ind w:left="1440" w:hanging="720"/>
      </w:pPr>
      <w:r w:rsidRPr="00B41F21">
        <w:t xml:space="preserve">Open </w:t>
      </w:r>
      <w:r w:rsidR="00071A5C" w:rsidRPr="00B41F21">
        <w:t>Enrollment Cancellation/Partial Award/Non-Award</w:t>
      </w:r>
    </w:p>
    <w:p w14:paraId="2A671B58" w14:textId="533827F2" w:rsidR="002B0D3A" w:rsidRDefault="002B0D3A" w:rsidP="00063B1C">
      <w:pPr>
        <w:pStyle w:val="ListParagraph"/>
        <w:spacing w:line="240" w:lineRule="auto"/>
        <w:ind w:left="1260" w:firstLine="0"/>
        <w:rPr>
          <w:b w:val="0"/>
          <w:bCs/>
        </w:rPr>
      </w:pPr>
      <w:r w:rsidRPr="00B41F21">
        <w:rPr>
          <w:b w:val="0"/>
          <w:bCs/>
        </w:rPr>
        <w:t xml:space="preserve">At its </w:t>
      </w:r>
      <w:r w:rsidR="00292D03" w:rsidRPr="00B41F21">
        <w:rPr>
          <w:b w:val="0"/>
          <w:bCs/>
        </w:rPr>
        <w:t>sole discretion, DFPS may cancel this Open Enrollment, make partial award, or no awards.</w:t>
      </w:r>
    </w:p>
    <w:p w14:paraId="4E3DE9EE" w14:textId="25361DCA" w:rsidR="002B0D3A" w:rsidRPr="00B41F21" w:rsidRDefault="00292D03" w:rsidP="00063B1C">
      <w:pPr>
        <w:pStyle w:val="ListParagraph"/>
        <w:numPr>
          <w:ilvl w:val="1"/>
          <w:numId w:val="1"/>
        </w:numPr>
        <w:spacing w:line="240" w:lineRule="auto"/>
        <w:ind w:left="1440" w:hanging="720"/>
      </w:pPr>
      <w:r w:rsidRPr="00B41F21">
        <w:t>Right to Reject Applications or Portions of Applications</w:t>
      </w:r>
    </w:p>
    <w:p w14:paraId="2821841C" w14:textId="2828790D" w:rsidR="00292D03" w:rsidRPr="00B41F21" w:rsidRDefault="00473B42" w:rsidP="00063B1C">
      <w:pPr>
        <w:pStyle w:val="ListParagraph"/>
        <w:spacing w:line="240" w:lineRule="auto"/>
        <w:ind w:left="1260" w:firstLine="0"/>
        <w:rPr>
          <w:b w:val="0"/>
          <w:bCs/>
        </w:rPr>
      </w:pPr>
      <w:r w:rsidRPr="00B41F21">
        <w:rPr>
          <w:b w:val="0"/>
          <w:bCs/>
        </w:rPr>
        <w:t xml:space="preserve">At its </w:t>
      </w:r>
      <w:r w:rsidR="00BE7E50" w:rsidRPr="00B41F21">
        <w:rPr>
          <w:rFonts w:cs="Times New Roman"/>
          <w:b w:val="0"/>
          <w:bCs/>
        </w:rPr>
        <w:t xml:space="preserve">sole discretion, DFPS may reject </w:t>
      </w:r>
      <w:proofErr w:type="gramStart"/>
      <w:r w:rsidR="00BE7E50" w:rsidRPr="00B41F21">
        <w:rPr>
          <w:rFonts w:cs="Times New Roman"/>
          <w:b w:val="0"/>
          <w:bCs/>
        </w:rPr>
        <w:t>any and all</w:t>
      </w:r>
      <w:proofErr w:type="gramEnd"/>
      <w:r w:rsidR="00BE7E50" w:rsidRPr="00B41F21">
        <w:rPr>
          <w:rFonts w:cs="Times New Roman"/>
          <w:b w:val="0"/>
          <w:bCs/>
        </w:rPr>
        <w:t xml:space="preserve"> responses or portions thereof.</w:t>
      </w:r>
    </w:p>
    <w:p w14:paraId="7B73D16C" w14:textId="529BAE65" w:rsidR="00292D03" w:rsidRPr="00B41F21" w:rsidRDefault="00BE7E50" w:rsidP="00063B1C">
      <w:pPr>
        <w:pStyle w:val="ListParagraph"/>
        <w:numPr>
          <w:ilvl w:val="1"/>
          <w:numId w:val="1"/>
        </w:numPr>
        <w:spacing w:line="240" w:lineRule="auto"/>
        <w:ind w:left="1440" w:hanging="720"/>
      </w:pPr>
      <w:r w:rsidRPr="00B41F21">
        <w:t xml:space="preserve">Joint Applications </w:t>
      </w:r>
    </w:p>
    <w:p w14:paraId="397E42F1" w14:textId="011692CB" w:rsidR="00BE7E50" w:rsidRPr="00B41F21" w:rsidRDefault="00BE7E50" w:rsidP="00063B1C">
      <w:pPr>
        <w:pStyle w:val="ListParagraph"/>
        <w:spacing w:line="240" w:lineRule="auto"/>
        <w:ind w:left="1260" w:firstLine="0"/>
        <w:rPr>
          <w:b w:val="0"/>
          <w:bCs/>
        </w:rPr>
      </w:pPr>
      <w:r w:rsidRPr="00B41F21">
        <w:rPr>
          <w:b w:val="0"/>
          <w:bCs/>
        </w:rPr>
        <w:t xml:space="preserve">DFPS </w:t>
      </w:r>
      <w:r w:rsidR="00582F3F" w:rsidRPr="00B41F21">
        <w:rPr>
          <w:b w:val="0"/>
          <w:bCs/>
        </w:rPr>
        <w:t>will not consider joint or collaborative Applications that require it to contract with more than one Applicant in a single contract.</w:t>
      </w:r>
    </w:p>
    <w:p w14:paraId="61BAB417" w14:textId="0D53CCC4" w:rsidR="00BE7E50" w:rsidRPr="00B41F21" w:rsidRDefault="00B97FF0" w:rsidP="00063B1C">
      <w:pPr>
        <w:pStyle w:val="ListParagraph"/>
        <w:numPr>
          <w:ilvl w:val="1"/>
          <w:numId w:val="1"/>
        </w:numPr>
        <w:spacing w:line="240" w:lineRule="auto"/>
        <w:ind w:left="1440" w:hanging="720"/>
      </w:pPr>
      <w:r w:rsidRPr="00B41F21">
        <w:t>Withdrawal of Applications</w:t>
      </w:r>
    </w:p>
    <w:p w14:paraId="62E337BE" w14:textId="5B97A0BA" w:rsidR="006C3AB6" w:rsidRPr="00B41F21" w:rsidRDefault="00234162" w:rsidP="00063B1C">
      <w:pPr>
        <w:pStyle w:val="ListParagraph"/>
        <w:spacing w:line="240" w:lineRule="auto"/>
        <w:ind w:left="1260" w:firstLine="0"/>
        <w:rPr>
          <w:b w:val="0"/>
          <w:bCs/>
        </w:rPr>
      </w:pPr>
      <w:r w:rsidRPr="00B41F21">
        <w:rPr>
          <w:b w:val="0"/>
          <w:bCs/>
        </w:rPr>
        <w:t>Applicants have the right to withdraw their Application from consideration at any time prior to Contract award, by submitting a written request for withdrawal to the DFPS Point of Contact in Section 1.2.</w:t>
      </w:r>
    </w:p>
    <w:p w14:paraId="6DF77E2D" w14:textId="4E8E11BC" w:rsidR="00B97FF0" w:rsidRPr="00B41F21" w:rsidRDefault="004C0531" w:rsidP="00063B1C">
      <w:pPr>
        <w:pStyle w:val="ListParagraph"/>
        <w:numPr>
          <w:ilvl w:val="1"/>
          <w:numId w:val="1"/>
        </w:numPr>
        <w:spacing w:line="240" w:lineRule="auto"/>
        <w:ind w:left="1440" w:hanging="720"/>
      </w:pPr>
      <w:r w:rsidRPr="00B41F21">
        <w:lastRenderedPageBreak/>
        <w:t>Cost Incurred</w:t>
      </w:r>
    </w:p>
    <w:p w14:paraId="3B4B3516" w14:textId="7E8993DF" w:rsidR="004C0531" w:rsidRPr="00B41F21" w:rsidRDefault="004C0531" w:rsidP="00063B1C">
      <w:pPr>
        <w:pStyle w:val="ListParagraph"/>
        <w:spacing w:line="240" w:lineRule="auto"/>
        <w:ind w:left="1260" w:firstLine="0"/>
        <w:rPr>
          <w:b w:val="0"/>
          <w:bCs/>
        </w:rPr>
      </w:pPr>
      <w:r w:rsidRPr="00B41F21">
        <w:rPr>
          <w:b w:val="0"/>
          <w:bCs/>
        </w:rPr>
        <w:t>Applicants understand that issuance of this Open Enrollment in no way constitutes a commitment by DFPS to award a Contract 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for or participating in oral presentations and site visits, or any other similar expenses incurred by an Applicant are entirely the responsibility of the Applicant, and will not be reimbursed in any manner by the State of Texas.</w:t>
      </w:r>
    </w:p>
    <w:p w14:paraId="424E3D2F" w14:textId="3594FF0B" w:rsidR="004C0531" w:rsidRPr="00B41F21" w:rsidRDefault="00216CCB" w:rsidP="00063B1C">
      <w:pPr>
        <w:pStyle w:val="ListParagraph"/>
        <w:numPr>
          <w:ilvl w:val="1"/>
          <w:numId w:val="1"/>
        </w:numPr>
        <w:spacing w:line="240" w:lineRule="auto"/>
        <w:ind w:left="1440" w:hanging="720"/>
      </w:pPr>
      <w:r w:rsidRPr="00B41F21">
        <w:t xml:space="preserve">Application Submission Instructions </w:t>
      </w:r>
    </w:p>
    <w:p w14:paraId="30091473" w14:textId="34B562CB" w:rsidR="001B3C7E" w:rsidRPr="00B41F21" w:rsidRDefault="001B3C7E" w:rsidP="00063B1C">
      <w:pPr>
        <w:pStyle w:val="ListParagraph"/>
        <w:spacing w:line="240" w:lineRule="auto"/>
        <w:ind w:left="1260" w:firstLine="0"/>
        <w:rPr>
          <w:b w:val="0"/>
          <w:bCs/>
        </w:rPr>
      </w:pPr>
      <w:r w:rsidRPr="00B41F21">
        <w:rPr>
          <w:b w:val="0"/>
          <w:bCs/>
        </w:rPr>
        <w:t xml:space="preserve">Application </w:t>
      </w:r>
      <w:r w:rsidR="0036437B" w:rsidRPr="00B41F21">
        <w:rPr>
          <w:b w:val="0"/>
          <w:bCs/>
        </w:rPr>
        <w:t xml:space="preserve">will submit all contract application files and documents to </w:t>
      </w:r>
      <w:hyperlink r:id="rId37" w:history="1">
        <w:r w:rsidR="0036437B" w:rsidRPr="00E26203">
          <w:rPr>
            <w:rStyle w:val="Hyperlink"/>
            <w:b w:val="0"/>
            <w:bCs/>
            <w:color w:val="auto"/>
          </w:rPr>
          <w:t>DFPS24HourResidentialApplications@dfps.texas.gov</w:t>
        </w:r>
      </w:hyperlink>
      <w:r w:rsidR="0036437B" w:rsidRPr="00B41F21">
        <w:rPr>
          <w:b w:val="0"/>
          <w:bCs/>
        </w:rPr>
        <w:t xml:space="preserve">. </w:t>
      </w:r>
    </w:p>
    <w:p w14:paraId="0560D39C" w14:textId="42053DB8" w:rsidR="001B3C7E" w:rsidRPr="00B41F21" w:rsidRDefault="00352618" w:rsidP="00063B1C">
      <w:pPr>
        <w:pStyle w:val="ListParagraph"/>
        <w:numPr>
          <w:ilvl w:val="1"/>
          <w:numId w:val="1"/>
        </w:numPr>
        <w:spacing w:line="240" w:lineRule="auto"/>
        <w:ind w:left="1440" w:hanging="720"/>
      </w:pPr>
      <w:r w:rsidRPr="00B41F21">
        <w:t xml:space="preserve">Organization of Electronic Submission of Application </w:t>
      </w:r>
    </w:p>
    <w:p w14:paraId="35CEA133" w14:textId="0953320B" w:rsidR="00E26203" w:rsidRDefault="00C73D30" w:rsidP="00063B1C">
      <w:pPr>
        <w:pStyle w:val="ListParagraph"/>
        <w:spacing w:line="240" w:lineRule="auto"/>
        <w:ind w:left="1260" w:firstLine="0"/>
        <w:rPr>
          <w:b w:val="0"/>
          <w:bCs/>
        </w:rPr>
      </w:pPr>
      <w:r>
        <w:rPr>
          <w:b w:val="0"/>
          <w:bCs/>
        </w:rPr>
        <w:t xml:space="preserve">The </w:t>
      </w:r>
      <w:r w:rsidR="00DF0631" w:rsidRPr="00B41F21">
        <w:rPr>
          <w:b w:val="0"/>
          <w:bCs/>
        </w:rPr>
        <w:t xml:space="preserve">Applicant must organize its scanned and signed Application as provided for in Section </w:t>
      </w:r>
      <w:r w:rsidR="002D2CF4" w:rsidRPr="00B41F21">
        <w:rPr>
          <w:b w:val="0"/>
          <w:bCs/>
        </w:rPr>
        <w:t>7</w:t>
      </w:r>
      <w:r w:rsidR="00DF0631" w:rsidRPr="00B41F21">
        <w:rPr>
          <w:b w:val="0"/>
          <w:bCs/>
        </w:rPr>
        <w:t>. Each electronic copy of the Application packet must include all folders with the respective listed documents included and the documents must be in order and numbered and labeled accordingly.</w:t>
      </w:r>
    </w:p>
    <w:p w14:paraId="60AEF878" w14:textId="0CC7213E" w:rsidR="00B57FDF" w:rsidRDefault="00B57FDF" w:rsidP="00715464">
      <w:pPr>
        <w:pStyle w:val="ListParagraph"/>
        <w:spacing w:line="240" w:lineRule="auto"/>
        <w:ind w:firstLine="0"/>
        <w:rPr>
          <w:b w:val="0"/>
          <w:bCs/>
        </w:rPr>
      </w:pPr>
    </w:p>
    <w:p w14:paraId="2E5ED62C" w14:textId="10402E5A" w:rsidR="00DF0631" w:rsidRPr="00B41F21" w:rsidRDefault="00DF0631" w:rsidP="00E26203">
      <w:pPr>
        <w:pStyle w:val="Heading1"/>
        <w:spacing w:line="240" w:lineRule="auto"/>
        <w:rPr>
          <w:szCs w:val="22"/>
        </w:rPr>
      </w:pPr>
      <w:r w:rsidRPr="00B41F21">
        <w:rPr>
          <w:szCs w:val="22"/>
        </w:rPr>
        <w:t>APPLICATION ELIGIBILITY DETERMINATION</w:t>
      </w:r>
    </w:p>
    <w:p w14:paraId="093EF2FD" w14:textId="7932A3D0" w:rsidR="00CA5C34" w:rsidRPr="00B41F21" w:rsidRDefault="00352B18" w:rsidP="00063B1C">
      <w:pPr>
        <w:pStyle w:val="ListParagraph"/>
        <w:numPr>
          <w:ilvl w:val="1"/>
          <w:numId w:val="1"/>
        </w:numPr>
        <w:spacing w:line="240" w:lineRule="auto"/>
        <w:ind w:left="1440" w:hanging="720"/>
      </w:pPr>
      <w:r w:rsidRPr="00B41F21">
        <w:t xml:space="preserve">Initial Compliance Screening </w:t>
      </w:r>
    </w:p>
    <w:p w14:paraId="763FFBE2" w14:textId="77777777" w:rsidR="00711EAE" w:rsidRPr="00B41F21" w:rsidRDefault="00711EAE" w:rsidP="00063B1C">
      <w:pPr>
        <w:pStyle w:val="ListParagraph"/>
        <w:spacing w:line="240" w:lineRule="auto"/>
        <w:ind w:left="1260" w:firstLine="0"/>
        <w:rPr>
          <w:b w:val="0"/>
          <w:bCs/>
        </w:rPr>
      </w:pPr>
      <w:r w:rsidRPr="00B41F21">
        <w:rPr>
          <w:b w:val="0"/>
          <w:bCs/>
        </w:rPr>
        <w:t>DFPS will perform an initial screening of all Applications received, including past business history, practices, and conduct. Unsigned Applications and Applications that do not include all required forms and sections are subject to rejection without further evaluation.</w:t>
      </w:r>
    </w:p>
    <w:p w14:paraId="26C36790" w14:textId="75963826" w:rsidR="00352B18" w:rsidRDefault="00711EAE" w:rsidP="00063B1C">
      <w:pPr>
        <w:pStyle w:val="ListParagraph"/>
        <w:spacing w:line="240" w:lineRule="auto"/>
        <w:ind w:left="1260" w:firstLine="0"/>
        <w:rPr>
          <w:b w:val="0"/>
          <w:bCs/>
        </w:rPr>
      </w:pPr>
      <w:r w:rsidRPr="00B41F21">
        <w:rPr>
          <w:b w:val="0"/>
          <w:bCs/>
        </w:rPr>
        <w:t xml:space="preserve">If the Application passes the initial screening, the Point of Contact will notify the Applicant of the Contract Manager assigned to review the application. The Contract Manager will contact the </w:t>
      </w:r>
      <w:r w:rsidR="00C73D30">
        <w:rPr>
          <w:b w:val="0"/>
          <w:bCs/>
        </w:rPr>
        <w:t>A</w:t>
      </w:r>
      <w:r w:rsidRPr="00B41F21">
        <w:rPr>
          <w:b w:val="0"/>
          <w:bCs/>
        </w:rPr>
        <w:t>pplicant within ten days of being assigned the application and will be the point of contact thereafter.</w:t>
      </w:r>
    </w:p>
    <w:p w14:paraId="1FD4CE93" w14:textId="77777777" w:rsidR="002C1E1E" w:rsidRDefault="002C1E1E" w:rsidP="00063B1C">
      <w:pPr>
        <w:pStyle w:val="ListParagraph"/>
        <w:spacing w:line="240" w:lineRule="auto"/>
        <w:ind w:left="1260" w:firstLine="0"/>
        <w:rPr>
          <w:b w:val="0"/>
          <w:bCs/>
        </w:rPr>
      </w:pPr>
    </w:p>
    <w:p w14:paraId="4FA351B8" w14:textId="77777777" w:rsidR="002C1E1E" w:rsidRPr="00B41F21" w:rsidRDefault="002C1E1E" w:rsidP="00063B1C">
      <w:pPr>
        <w:pStyle w:val="ListParagraph"/>
        <w:spacing w:line="240" w:lineRule="auto"/>
        <w:ind w:left="1260" w:firstLine="0"/>
        <w:rPr>
          <w:b w:val="0"/>
          <w:bCs/>
        </w:rPr>
      </w:pPr>
    </w:p>
    <w:p w14:paraId="6C6EFED2" w14:textId="72BEE748" w:rsidR="00352B18" w:rsidRPr="00B41F21" w:rsidRDefault="00711EAE" w:rsidP="00063B1C">
      <w:pPr>
        <w:pStyle w:val="ListParagraph"/>
        <w:numPr>
          <w:ilvl w:val="1"/>
          <w:numId w:val="1"/>
        </w:numPr>
        <w:spacing w:line="240" w:lineRule="auto"/>
        <w:ind w:left="1440" w:hanging="720"/>
      </w:pPr>
      <w:r w:rsidRPr="00B41F21">
        <w:lastRenderedPageBreak/>
        <w:t xml:space="preserve">Unresponsive Applicants </w:t>
      </w:r>
    </w:p>
    <w:p w14:paraId="10A5A916" w14:textId="77777777" w:rsidR="00DE7FE8" w:rsidRPr="00B41F21" w:rsidRDefault="00DE7FE8" w:rsidP="00063B1C">
      <w:pPr>
        <w:pStyle w:val="ListParagraph"/>
        <w:spacing w:line="240" w:lineRule="auto"/>
        <w:ind w:left="1260" w:firstLine="0"/>
        <w:rPr>
          <w:b w:val="0"/>
          <w:bCs/>
        </w:rPr>
      </w:pPr>
      <w:r w:rsidRPr="00B41F21">
        <w:rPr>
          <w:b w:val="0"/>
          <w:bCs/>
        </w:rPr>
        <w:t xml:space="preserve">If an </w:t>
      </w:r>
      <w:proofErr w:type="gramStart"/>
      <w:r w:rsidRPr="00B41F21">
        <w:rPr>
          <w:b w:val="0"/>
          <w:bCs/>
        </w:rPr>
        <w:t>Application</w:t>
      </w:r>
      <w:proofErr w:type="gramEnd"/>
      <w:r w:rsidRPr="00B41F21">
        <w:rPr>
          <w:b w:val="0"/>
          <w:bCs/>
        </w:rPr>
        <w:t xml:space="preserve"> is determined to be unresponsive while this Open Enrollment is still open, the Applicant may submit another separate and complete Application.</w:t>
      </w:r>
    </w:p>
    <w:p w14:paraId="20BBADDE" w14:textId="34336F0E" w:rsidR="00711EAE" w:rsidRPr="00B41F21" w:rsidRDefault="00DE7FE8" w:rsidP="00063B1C">
      <w:pPr>
        <w:pStyle w:val="ListParagraph"/>
        <w:spacing w:line="240" w:lineRule="auto"/>
        <w:ind w:left="1260" w:firstLine="0"/>
        <w:rPr>
          <w:b w:val="0"/>
          <w:bCs/>
        </w:rPr>
      </w:pPr>
      <w:r w:rsidRPr="00B41F21">
        <w:rPr>
          <w:b w:val="0"/>
          <w:bCs/>
        </w:rPr>
        <w:t xml:space="preserve">Unless </w:t>
      </w:r>
      <w:r w:rsidR="00C73D30">
        <w:rPr>
          <w:b w:val="0"/>
          <w:bCs/>
        </w:rPr>
        <w:t xml:space="preserve">the </w:t>
      </w:r>
      <w:r w:rsidRPr="00B41F21">
        <w:rPr>
          <w:b w:val="0"/>
          <w:bCs/>
        </w:rPr>
        <w:t xml:space="preserve">Applicant has withdrawn the Application for this Open Enrollment, an </w:t>
      </w:r>
      <w:proofErr w:type="gramStart"/>
      <w:r w:rsidRPr="00B41F21">
        <w:rPr>
          <w:b w:val="0"/>
          <w:bCs/>
        </w:rPr>
        <w:t>Application</w:t>
      </w:r>
      <w:proofErr w:type="gramEnd"/>
      <w:r w:rsidRPr="00B41F21">
        <w:rPr>
          <w:b w:val="0"/>
          <w:bCs/>
        </w:rPr>
        <w:t xml:space="preserve"> will be considered unresponsive and will not be considered further when any of the following occurs.</w:t>
      </w:r>
    </w:p>
    <w:p w14:paraId="26ADC081" w14:textId="393D7538" w:rsidR="00711EAE" w:rsidRPr="00B41F21" w:rsidRDefault="00F91878" w:rsidP="00063B1C">
      <w:pPr>
        <w:pStyle w:val="ListParagraph"/>
        <w:numPr>
          <w:ilvl w:val="2"/>
          <w:numId w:val="1"/>
        </w:numPr>
        <w:spacing w:line="240" w:lineRule="auto"/>
        <w:ind w:left="1980" w:hanging="720"/>
      </w:pPr>
      <w:r w:rsidRPr="00B41F21">
        <w:rPr>
          <w:b w:val="0"/>
          <w:bCs/>
        </w:rPr>
        <w:t xml:space="preserve">The </w:t>
      </w:r>
      <w:r w:rsidR="003B7306" w:rsidRPr="00B41F21">
        <w:rPr>
          <w:b w:val="0"/>
          <w:bCs/>
        </w:rPr>
        <w:t>Applicant fails to meet Open Enrollment specifications, including failure to submit required Application, supporting documentation, forms, not eligible under Section 1.5 or does not accept payment rates in Section 3.3.</w:t>
      </w:r>
    </w:p>
    <w:p w14:paraId="05C6ABB5" w14:textId="475826DB" w:rsidR="00E1202B" w:rsidRPr="00B41F21" w:rsidRDefault="008603D7" w:rsidP="00063B1C">
      <w:pPr>
        <w:pStyle w:val="ListParagraph"/>
        <w:numPr>
          <w:ilvl w:val="2"/>
          <w:numId w:val="1"/>
        </w:numPr>
        <w:spacing w:line="240" w:lineRule="auto"/>
        <w:ind w:left="1980" w:hanging="720"/>
      </w:pPr>
      <w:r w:rsidRPr="00B41F21">
        <w:rPr>
          <w:b w:val="0"/>
          <w:bCs/>
        </w:rPr>
        <w:t xml:space="preserve">The Application is not signed. </w:t>
      </w:r>
    </w:p>
    <w:p w14:paraId="1BD76D30" w14:textId="07F6F69E" w:rsidR="008603D7" w:rsidRPr="00B41F21" w:rsidRDefault="008603D7" w:rsidP="00063B1C">
      <w:pPr>
        <w:pStyle w:val="ListParagraph"/>
        <w:numPr>
          <w:ilvl w:val="2"/>
          <w:numId w:val="1"/>
        </w:numPr>
        <w:spacing w:line="240" w:lineRule="auto"/>
        <w:ind w:left="1980" w:hanging="720"/>
      </w:pPr>
      <w:r w:rsidRPr="00B41F21">
        <w:rPr>
          <w:b w:val="0"/>
          <w:bCs/>
        </w:rPr>
        <w:t>The Applicant’s response is not clearly legible. Electronic is p</w:t>
      </w:r>
      <w:r w:rsidR="00926E2A" w:rsidRPr="00B41F21">
        <w:rPr>
          <w:b w:val="0"/>
          <w:bCs/>
        </w:rPr>
        <w:t xml:space="preserve">referred. </w:t>
      </w:r>
    </w:p>
    <w:p w14:paraId="285FB49C" w14:textId="33562F19" w:rsidR="00926E2A" w:rsidRPr="00B41F21" w:rsidRDefault="00926E2A" w:rsidP="00063B1C">
      <w:pPr>
        <w:pStyle w:val="ListParagraph"/>
        <w:numPr>
          <w:ilvl w:val="2"/>
          <w:numId w:val="1"/>
        </w:numPr>
        <w:spacing w:line="240" w:lineRule="auto"/>
        <w:ind w:left="1980" w:hanging="720"/>
      </w:pPr>
      <w:r w:rsidRPr="00B41F21">
        <w:rPr>
          <w:b w:val="0"/>
          <w:bCs/>
        </w:rPr>
        <w:t xml:space="preserve">The Application is not received while the Open Enrollment is posted to the HHS </w:t>
      </w:r>
      <w:r w:rsidR="008D0B90" w:rsidRPr="00B41F21">
        <w:rPr>
          <w:b w:val="0"/>
          <w:bCs/>
        </w:rPr>
        <w:t>Enrollment</w:t>
      </w:r>
      <w:r w:rsidR="00F307FD">
        <w:rPr>
          <w:b w:val="0"/>
          <w:bCs/>
        </w:rPr>
        <w:t xml:space="preserve"> site</w:t>
      </w:r>
      <w:r w:rsidR="008D0B90" w:rsidRPr="00B41F21">
        <w:rPr>
          <w:b w:val="0"/>
          <w:bCs/>
        </w:rPr>
        <w:t xml:space="preserve">. </w:t>
      </w:r>
    </w:p>
    <w:p w14:paraId="518679EE" w14:textId="03145F2A" w:rsidR="008D0B90" w:rsidRPr="00B41F21" w:rsidRDefault="008D0B90" w:rsidP="00063B1C">
      <w:pPr>
        <w:pStyle w:val="ListParagraph"/>
        <w:numPr>
          <w:ilvl w:val="2"/>
          <w:numId w:val="1"/>
        </w:numPr>
        <w:spacing w:line="240" w:lineRule="auto"/>
        <w:ind w:left="1980" w:hanging="720"/>
      </w:pPr>
      <w:r w:rsidRPr="00B41F21">
        <w:rPr>
          <w:b w:val="0"/>
          <w:bCs/>
        </w:rPr>
        <w:t xml:space="preserve">The Applicant does not have </w:t>
      </w:r>
      <w:r w:rsidR="00BB5FA2" w:rsidRPr="00B41F21">
        <w:rPr>
          <w:b w:val="0"/>
          <w:bCs/>
        </w:rPr>
        <w:t xml:space="preserve">an HHS Child Care License within 60 calendar days after submitting the Application. </w:t>
      </w:r>
    </w:p>
    <w:p w14:paraId="3F937DD6" w14:textId="28059269" w:rsidR="00BB5FA2" w:rsidRPr="00B41F21" w:rsidRDefault="00BB5FA2" w:rsidP="00063B1C">
      <w:pPr>
        <w:pStyle w:val="ListParagraph"/>
        <w:numPr>
          <w:ilvl w:val="1"/>
          <w:numId w:val="1"/>
        </w:numPr>
        <w:spacing w:line="240" w:lineRule="auto"/>
        <w:ind w:left="1440" w:hanging="720"/>
      </w:pPr>
      <w:r w:rsidRPr="00B41F21">
        <w:t xml:space="preserve">Correction to Application </w:t>
      </w:r>
    </w:p>
    <w:p w14:paraId="78CE8382" w14:textId="3C58F2A8" w:rsidR="0090066F" w:rsidRPr="00B41F21" w:rsidRDefault="00AC09DE" w:rsidP="00063B1C">
      <w:pPr>
        <w:pStyle w:val="ListParagraph"/>
        <w:spacing w:line="240" w:lineRule="auto"/>
        <w:ind w:left="1260" w:firstLine="0"/>
        <w:rPr>
          <w:b w:val="0"/>
          <w:bCs/>
        </w:rPr>
      </w:pPr>
      <w:r w:rsidRPr="00B41F21">
        <w:rPr>
          <w:b w:val="0"/>
          <w:bCs/>
        </w:rPr>
        <w:t xml:space="preserve">Applicants have the right to amend their </w:t>
      </w:r>
      <w:proofErr w:type="gramStart"/>
      <w:r w:rsidRPr="00B41F21">
        <w:rPr>
          <w:b w:val="0"/>
          <w:bCs/>
        </w:rPr>
        <w:t>Application</w:t>
      </w:r>
      <w:proofErr w:type="gramEnd"/>
      <w:r w:rsidRPr="00B41F21">
        <w:rPr>
          <w:b w:val="0"/>
          <w:bCs/>
        </w:rPr>
        <w:t xml:space="preserve"> at any time prior to an unresponsive decision or Contract award decision by submitting a written amendment to the DFPS Contract Manager assigned to review the application.  DFPS may request modifications to the Application at any time and the Applicant will submit it to the DFPS requestor</w:t>
      </w:r>
      <w:r w:rsidR="00C92DDA" w:rsidRPr="00B41F21">
        <w:rPr>
          <w:b w:val="0"/>
          <w:bCs/>
        </w:rPr>
        <w:t>.</w:t>
      </w:r>
    </w:p>
    <w:p w14:paraId="030EA2CC" w14:textId="76AEB812" w:rsidR="00CC01DF" w:rsidRPr="00B41F21" w:rsidRDefault="00CC01DF" w:rsidP="00063B1C">
      <w:pPr>
        <w:pStyle w:val="ListParagraph"/>
        <w:numPr>
          <w:ilvl w:val="1"/>
          <w:numId w:val="1"/>
        </w:numPr>
        <w:spacing w:line="240" w:lineRule="auto"/>
        <w:ind w:left="1440" w:hanging="720"/>
      </w:pPr>
      <w:r w:rsidRPr="00B41F21">
        <w:t xml:space="preserve">Additional Information </w:t>
      </w:r>
    </w:p>
    <w:p w14:paraId="27D882CD" w14:textId="67A0B470" w:rsidR="00CC01DF" w:rsidRPr="00B41F21" w:rsidRDefault="0037251B" w:rsidP="00063B1C">
      <w:pPr>
        <w:pStyle w:val="ListParagraph"/>
        <w:spacing w:line="240" w:lineRule="auto"/>
        <w:ind w:left="1260" w:firstLine="0"/>
        <w:rPr>
          <w:b w:val="0"/>
          <w:bCs/>
        </w:rPr>
      </w:pPr>
      <w:r w:rsidRPr="00B41F21">
        <w:rPr>
          <w:b w:val="0"/>
          <w:bCs/>
        </w:rPr>
        <w:t xml:space="preserve">By </w:t>
      </w:r>
      <w:proofErr w:type="gramStart"/>
      <w:r w:rsidRPr="00B41F21">
        <w:rPr>
          <w:b w:val="0"/>
          <w:bCs/>
        </w:rPr>
        <w:t>submitting an Application</w:t>
      </w:r>
      <w:proofErr w:type="gramEnd"/>
      <w:r w:rsidRPr="00B41F21">
        <w:rPr>
          <w:b w:val="0"/>
          <w:bCs/>
        </w:rPr>
        <w:t>, the Applicant grants DFPS the right to obtain information from any lawful source regarding the Applicant, its directors, officers, and employees:</w:t>
      </w:r>
    </w:p>
    <w:p w14:paraId="1EFD4E3A" w14:textId="0166A9D2" w:rsidR="00CC01DF" w:rsidRPr="00B41F21" w:rsidRDefault="0037251B" w:rsidP="00063B1C">
      <w:pPr>
        <w:pStyle w:val="ListParagraph"/>
        <w:numPr>
          <w:ilvl w:val="2"/>
          <w:numId w:val="1"/>
        </w:numPr>
        <w:spacing w:line="240" w:lineRule="auto"/>
        <w:ind w:left="1980" w:hanging="720"/>
      </w:pPr>
      <w:r w:rsidRPr="00B41F21">
        <w:rPr>
          <w:b w:val="0"/>
          <w:bCs/>
        </w:rPr>
        <w:t xml:space="preserve">Past business history, </w:t>
      </w:r>
      <w:r w:rsidR="00E73CF4" w:rsidRPr="00B41F21">
        <w:rPr>
          <w:b w:val="0"/>
          <w:bCs/>
        </w:rPr>
        <w:t>practices,</w:t>
      </w:r>
      <w:r w:rsidRPr="00B41F21">
        <w:rPr>
          <w:b w:val="0"/>
          <w:bCs/>
        </w:rPr>
        <w:t xml:space="preserve"> and </w:t>
      </w:r>
      <w:proofErr w:type="gramStart"/>
      <w:r w:rsidRPr="00B41F21">
        <w:rPr>
          <w:b w:val="0"/>
          <w:bCs/>
        </w:rPr>
        <w:t>conduct;</w:t>
      </w:r>
      <w:proofErr w:type="gramEnd"/>
    </w:p>
    <w:p w14:paraId="5B67C3F0" w14:textId="5A8D82D4" w:rsidR="0037251B" w:rsidRPr="00B41F21" w:rsidRDefault="0037251B" w:rsidP="00063B1C">
      <w:pPr>
        <w:pStyle w:val="ListParagraph"/>
        <w:numPr>
          <w:ilvl w:val="2"/>
          <w:numId w:val="1"/>
        </w:numPr>
        <w:spacing w:line="240" w:lineRule="auto"/>
        <w:ind w:left="1980" w:hanging="720"/>
      </w:pPr>
      <w:r w:rsidRPr="00B41F21">
        <w:rPr>
          <w:b w:val="0"/>
          <w:bCs/>
        </w:rPr>
        <w:t xml:space="preserve">Ability to provide the services to meet the needs of the </w:t>
      </w:r>
      <w:r w:rsidR="00126D1B" w:rsidRPr="00B41F21">
        <w:rPr>
          <w:b w:val="0"/>
          <w:bCs/>
        </w:rPr>
        <w:t>c</w:t>
      </w:r>
      <w:r w:rsidRPr="00B41F21">
        <w:rPr>
          <w:b w:val="0"/>
          <w:bCs/>
        </w:rPr>
        <w:t xml:space="preserve">hildren for whom the </w:t>
      </w:r>
      <w:r w:rsidR="00751A72" w:rsidRPr="00B41F21">
        <w:rPr>
          <w:b w:val="0"/>
          <w:bCs/>
        </w:rPr>
        <w:t xml:space="preserve">services are being purchased; and </w:t>
      </w:r>
    </w:p>
    <w:p w14:paraId="54356CAE" w14:textId="390C665E" w:rsidR="00751A72" w:rsidRPr="00B41F21" w:rsidRDefault="00751A72" w:rsidP="00063B1C">
      <w:pPr>
        <w:pStyle w:val="ListParagraph"/>
        <w:numPr>
          <w:ilvl w:val="2"/>
          <w:numId w:val="1"/>
        </w:numPr>
        <w:spacing w:line="240" w:lineRule="auto"/>
        <w:ind w:left="1980" w:hanging="720"/>
      </w:pPr>
      <w:r w:rsidRPr="00B41F21">
        <w:rPr>
          <w:b w:val="0"/>
          <w:bCs/>
        </w:rPr>
        <w:lastRenderedPageBreak/>
        <w:t xml:space="preserve">Indicators of probable Contractor performance under the contract such as Contractor performance, </w:t>
      </w:r>
      <w:r w:rsidR="0004774C">
        <w:rPr>
          <w:b w:val="0"/>
          <w:bCs/>
        </w:rPr>
        <w:t>Contractor</w:t>
      </w:r>
      <w:r w:rsidRPr="00B41F21">
        <w:rPr>
          <w:b w:val="0"/>
          <w:bCs/>
        </w:rPr>
        <w:t xml:space="preserve">’s financial </w:t>
      </w:r>
      <w:proofErr w:type="gramStart"/>
      <w:r w:rsidRPr="00B41F21">
        <w:rPr>
          <w:b w:val="0"/>
          <w:bCs/>
        </w:rPr>
        <w:t>resources</w:t>
      </w:r>
      <w:proofErr w:type="gramEnd"/>
      <w:r w:rsidR="00BF028C" w:rsidRPr="00B41F21">
        <w:rPr>
          <w:b w:val="0"/>
          <w:bCs/>
        </w:rPr>
        <w:t xml:space="preserve"> ability to perform, and </w:t>
      </w:r>
      <w:r w:rsidR="0004774C">
        <w:rPr>
          <w:b w:val="0"/>
          <w:bCs/>
        </w:rPr>
        <w:t>Contractor</w:t>
      </w:r>
      <w:r w:rsidR="00BF028C" w:rsidRPr="00B41F21">
        <w:rPr>
          <w:b w:val="0"/>
          <w:bCs/>
        </w:rPr>
        <w:t xml:space="preserve">’s experience and responsibility. </w:t>
      </w:r>
    </w:p>
    <w:p w14:paraId="69B40182" w14:textId="30849613" w:rsidR="00BF028C" w:rsidRPr="00B41F21" w:rsidRDefault="00BF028C" w:rsidP="00063B1C">
      <w:pPr>
        <w:pStyle w:val="ListParagraph"/>
        <w:numPr>
          <w:ilvl w:val="1"/>
          <w:numId w:val="1"/>
        </w:numPr>
        <w:spacing w:line="240" w:lineRule="auto"/>
        <w:ind w:left="1440" w:hanging="720"/>
      </w:pPr>
      <w:r w:rsidRPr="00B41F21">
        <w:t xml:space="preserve">Debriefing </w:t>
      </w:r>
    </w:p>
    <w:p w14:paraId="1E636287" w14:textId="337EFEF8" w:rsidR="00C367AA" w:rsidRDefault="00B21064" w:rsidP="00063B1C">
      <w:pPr>
        <w:pStyle w:val="ListParagraph"/>
        <w:spacing w:line="240" w:lineRule="auto"/>
        <w:ind w:left="1260" w:firstLine="0"/>
        <w:rPr>
          <w:b w:val="0"/>
          <w:bCs/>
        </w:rPr>
      </w:pPr>
      <w:r w:rsidRPr="00B41F21">
        <w:rPr>
          <w:b w:val="0"/>
          <w:bCs/>
        </w:rPr>
        <w:t xml:space="preserve">Any Applicant who is not awarded a Contract may request a debriefing by submitting a written request to the DFPS Point of Contact in Section 1.2. The debriefing provides information to the Applicant on the strengths and weaknesses of their </w:t>
      </w:r>
      <w:proofErr w:type="gramStart"/>
      <w:r w:rsidRPr="00B41F21">
        <w:rPr>
          <w:b w:val="0"/>
          <w:bCs/>
        </w:rPr>
        <w:t>Application</w:t>
      </w:r>
      <w:proofErr w:type="gramEnd"/>
      <w:r w:rsidRPr="00B41F21">
        <w:rPr>
          <w:b w:val="0"/>
          <w:bCs/>
        </w:rPr>
        <w:t>.</w:t>
      </w:r>
    </w:p>
    <w:p w14:paraId="2A082EBC" w14:textId="77777777" w:rsidR="00B57FDF" w:rsidRPr="00715464" w:rsidRDefault="00B57FDF" w:rsidP="00715464">
      <w:pPr>
        <w:pStyle w:val="ListParagraph"/>
        <w:spacing w:line="240" w:lineRule="auto"/>
        <w:ind w:firstLine="0"/>
        <w:rPr>
          <w:b w:val="0"/>
          <w:bCs/>
        </w:rPr>
      </w:pPr>
    </w:p>
    <w:p w14:paraId="0561BA08" w14:textId="33B4B52E" w:rsidR="003C4587" w:rsidRPr="008962CD" w:rsidRDefault="002D2CF4" w:rsidP="00E26203">
      <w:pPr>
        <w:pStyle w:val="Heading1"/>
        <w:spacing w:line="240" w:lineRule="auto"/>
        <w:rPr>
          <w:szCs w:val="22"/>
        </w:rPr>
      </w:pPr>
      <w:r w:rsidRPr="008962CD">
        <w:rPr>
          <w:szCs w:val="22"/>
        </w:rPr>
        <w:t>PERFORMANCE MEASURES</w:t>
      </w: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BF68E0" w:rsidRPr="00B41F21" w14:paraId="135D7853"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6E7ED926" w14:textId="070B6306" w:rsidR="00B34615" w:rsidRPr="00E26203" w:rsidRDefault="00B34615">
            <w:pPr>
              <w:spacing w:line="240" w:lineRule="auto"/>
              <w:jc w:val="both"/>
              <w:rPr>
                <w:rFonts w:eastAsia="Times New Roman"/>
                <w:b/>
                <w:caps/>
              </w:rPr>
            </w:pPr>
            <w:bookmarkStart w:id="11" w:name="_Hlk96863173"/>
            <w:r w:rsidRPr="00E26203">
              <w:rPr>
                <w:rFonts w:eastAsia="Times New Roman"/>
                <w:b/>
              </w:rPr>
              <w:t>OUTPUT #1:</w:t>
            </w:r>
            <w:r w:rsidRPr="00E26203">
              <w:rPr>
                <w:rFonts w:eastAsia="Times New Roman"/>
              </w:rPr>
              <w:t xml:space="preserve">  </w:t>
            </w:r>
            <w:r w:rsidRPr="00E26203">
              <w:rPr>
                <w:rFonts w:eastAsia="Times New Roman"/>
                <w:b/>
                <w:caps/>
              </w:rPr>
              <w:t>Children in care are provided required cans assessments.</w:t>
            </w:r>
          </w:p>
        </w:tc>
      </w:tr>
      <w:tr w:rsidR="00BF68E0" w:rsidRPr="00B41F21" w14:paraId="6D87D4BE"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03DDC2D3" w14:textId="77777777" w:rsidR="00B34615" w:rsidRPr="00E26203" w:rsidRDefault="00B34615" w:rsidP="00E26203">
            <w:pPr>
              <w:tabs>
                <w:tab w:val="num" w:pos="0"/>
                <w:tab w:val="center" w:pos="4320"/>
                <w:tab w:val="right" w:pos="8640"/>
              </w:tabs>
              <w:spacing w:line="240" w:lineRule="auto"/>
              <w:rPr>
                <w:rFonts w:eastAsia="Times New Roman"/>
              </w:rPr>
            </w:pPr>
            <w:r w:rsidRPr="00E26203">
              <w:rPr>
                <w:rFonts w:eastAsia="Times New Roman"/>
                <w:b/>
              </w:rPr>
              <w:t>Performance Period:</w:t>
            </w:r>
            <w:r w:rsidRPr="00E26203">
              <w:rPr>
                <w:rFonts w:eastAsia="Times New Roman"/>
              </w:rPr>
              <w:t xml:space="preserve">  </w:t>
            </w:r>
            <w:r w:rsidRPr="00B41F21">
              <w:t>Contractor performance for this outcome is determined for one or more of the following Performance Periods, wholly or partially, depending on the contract start and end dates: September 1 through November 30; December 1 through February 28/29; March 1 through May 31; and June 1 through August 31.</w:t>
            </w:r>
          </w:p>
        </w:tc>
      </w:tr>
      <w:tr w:rsidR="00BF68E0" w:rsidRPr="00B41F21" w14:paraId="1268C14A"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0EF970CA" w14:textId="2BC0051B" w:rsidR="00B34615" w:rsidRPr="00B41F21" w:rsidRDefault="00B34615" w:rsidP="00E26203">
            <w:pPr>
              <w:spacing w:line="240" w:lineRule="auto"/>
              <w:jc w:val="both"/>
            </w:pPr>
            <w:r w:rsidRPr="00E26203">
              <w:rPr>
                <w:rFonts w:eastAsia="Times New Roman"/>
                <w:b/>
              </w:rPr>
              <w:t>Indicator:</w:t>
            </w:r>
            <w:r w:rsidRPr="00E26203">
              <w:rPr>
                <w:rFonts w:eastAsia="Times New Roman"/>
              </w:rPr>
              <w:t xml:space="preserve">  </w:t>
            </w:r>
            <w:r w:rsidRPr="00B41F21">
              <w:t xml:space="preserve">The percentage of children exiting </w:t>
            </w:r>
            <w:r w:rsidR="0004774C">
              <w:t>Contractor</w:t>
            </w:r>
            <w:r w:rsidRPr="00B41F21">
              <w:t xml:space="preserve">’s care who have had </w:t>
            </w:r>
            <w:proofErr w:type="gramStart"/>
            <w:r w:rsidRPr="00B41F21">
              <w:t>all of</w:t>
            </w:r>
            <w:proofErr w:type="gramEnd"/>
            <w:r w:rsidRPr="00B41F21">
              <w:t xml:space="preserve"> their required </w:t>
            </w:r>
            <w:proofErr w:type="gramStart"/>
            <w:r w:rsidRPr="00B41F21">
              <w:t>CANS</w:t>
            </w:r>
            <w:proofErr w:type="gramEnd"/>
            <w:r w:rsidRPr="00B41F21">
              <w:t xml:space="preserve"> assessments.</w:t>
            </w:r>
          </w:p>
        </w:tc>
      </w:tr>
      <w:tr w:rsidR="00BF68E0" w:rsidRPr="00B41F21" w14:paraId="447A65F7"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57CBE76F" w14:textId="77777777" w:rsidR="00B34615" w:rsidRPr="00E26203" w:rsidRDefault="00B34615">
            <w:pPr>
              <w:tabs>
                <w:tab w:val="num" w:pos="720"/>
              </w:tabs>
              <w:spacing w:line="240" w:lineRule="auto"/>
              <w:rPr>
                <w:rFonts w:eastAsia="Times New Roman"/>
              </w:rPr>
            </w:pPr>
            <w:r w:rsidRPr="00E26203">
              <w:rPr>
                <w:rFonts w:eastAsia="Times New Roman"/>
                <w:b/>
              </w:rPr>
              <w:t xml:space="preserve">Target: </w:t>
            </w:r>
            <w:r w:rsidRPr="00E26203">
              <w:rPr>
                <w:rFonts w:eastAsia="Times New Roman"/>
              </w:rPr>
              <w:t xml:space="preserve"> 90%</w:t>
            </w:r>
          </w:p>
        </w:tc>
      </w:tr>
      <w:tr w:rsidR="00BF68E0" w:rsidRPr="00B41F21" w14:paraId="5E08F099" w14:textId="77777777" w:rsidTr="00CF614D">
        <w:trPr>
          <w:trHeight w:val="548"/>
        </w:trPr>
        <w:tc>
          <w:tcPr>
            <w:tcW w:w="9792" w:type="dxa"/>
            <w:tcBorders>
              <w:top w:val="single" w:sz="4" w:space="0" w:color="auto"/>
              <w:left w:val="single" w:sz="4" w:space="0" w:color="auto"/>
              <w:bottom w:val="single" w:sz="4" w:space="0" w:color="auto"/>
              <w:right w:val="single" w:sz="4" w:space="0" w:color="auto"/>
            </w:tcBorders>
            <w:hideMark/>
          </w:tcPr>
          <w:p w14:paraId="26A68A00" w14:textId="0090B84D" w:rsidR="00B34615" w:rsidRPr="00B41F21" w:rsidRDefault="00B34615">
            <w:pPr>
              <w:spacing w:line="240" w:lineRule="auto"/>
            </w:pPr>
            <w:r w:rsidRPr="00B41F21">
              <w:rPr>
                <w:b/>
              </w:rPr>
              <w:t>Purpose:</w:t>
            </w:r>
            <w:r w:rsidRPr="00B41F21">
              <w:t xml:space="preserve"> To measure </w:t>
            </w:r>
            <w:r w:rsidR="0004774C">
              <w:t>Contractor</w:t>
            </w:r>
            <w:r w:rsidRPr="00B41F21">
              <w:t xml:space="preserve">'s ability to coordinate and provide </w:t>
            </w:r>
            <w:proofErr w:type="gramStart"/>
            <w:r w:rsidRPr="00B41F21">
              <w:t>all of</w:t>
            </w:r>
            <w:proofErr w:type="gramEnd"/>
            <w:r w:rsidRPr="00B41F21">
              <w:t xml:space="preserve"> the required </w:t>
            </w:r>
            <w:proofErr w:type="gramStart"/>
            <w:r w:rsidRPr="00B41F21">
              <w:t>CANS</w:t>
            </w:r>
            <w:proofErr w:type="gramEnd"/>
            <w:r w:rsidRPr="00B41F21">
              <w:t xml:space="preserve"> assessments to children in their care.</w:t>
            </w:r>
          </w:p>
        </w:tc>
      </w:tr>
      <w:tr w:rsidR="00BF68E0" w:rsidRPr="00B41F21" w14:paraId="47F6F815" w14:textId="77777777" w:rsidTr="00CF614D">
        <w:trPr>
          <w:trHeight w:val="548"/>
        </w:trPr>
        <w:tc>
          <w:tcPr>
            <w:tcW w:w="9792" w:type="dxa"/>
            <w:tcBorders>
              <w:top w:val="single" w:sz="4" w:space="0" w:color="auto"/>
              <w:left w:val="single" w:sz="4" w:space="0" w:color="auto"/>
              <w:bottom w:val="single" w:sz="4" w:space="0" w:color="auto"/>
              <w:right w:val="single" w:sz="4" w:space="0" w:color="auto"/>
            </w:tcBorders>
          </w:tcPr>
          <w:p w14:paraId="18030C2E" w14:textId="77777777" w:rsidR="00B34615" w:rsidRPr="00E26203" w:rsidRDefault="00B34615">
            <w:pPr>
              <w:spacing w:line="240" w:lineRule="auto"/>
              <w:rPr>
                <w:rFonts w:eastAsia="Times New Roman"/>
                <w:bCs/>
              </w:rPr>
            </w:pPr>
            <w:r w:rsidRPr="00E26203">
              <w:rPr>
                <w:rFonts w:eastAsia="Times New Roman"/>
                <w:b/>
              </w:rPr>
              <w:t>Data Source:</w:t>
            </w:r>
            <w:r w:rsidRPr="00E26203">
              <w:rPr>
                <w:rFonts w:eastAsia="Times New Roman"/>
              </w:rPr>
              <w:t xml:space="preserve">  </w:t>
            </w:r>
            <w:r w:rsidRPr="00B41F21">
              <w:t>Information Management Protecting Adults and Children in Texas (IMPACT) &amp; eCANS</w:t>
            </w:r>
          </w:p>
        </w:tc>
      </w:tr>
      <w:tr w:rsidR="00B34615" w:rsidRPr="00B41F21" w14:paraId="5BD5CB15" w14:textId="77777777" w:rsidTr="00CF614D">
        <w:trPr>
          <w:trHeight w:val="1475"/>
        </w:trPr>
        <w:tc>
          <w:tcPr>
            <w:tcW w:w="9792" w:type="dxa"/>
            <w:tcBorders>
              <w:top w:val="single" w:sz="4" w:space="0" w:color="auto"/>
              <w:left w:val="single" w:sz="4" w:space="0" w:color="auto"/>
              <w:bottom w:val="single" w:sz="4" w:space="0" w:color="auto"/>
              <w:right w:val="single" w:sz="4" w:space="0" w:color="auto"/>
            </w:tcBorders>
          </w:tcPr>
          <w:p w14:paraId="68982062" w14:textId="77777777" w:rsidR="00B34615" w:rsidRPr="00E26203" w:rsidRDefault="00B34615" w:rsidP="00E26203">
            <w:pPr>
              <w:tabs>
                <w:tab w:val="num" w:pos="720"/>
              </w:tabs>
              <w:spacing w:line="240" w:lineRule="auto"/>
              <w:rPr>
                <w:rFonts w:eastAsia="Times New Roman"/>
              </w:rPr>
            </w:pPr>
            <w:r w:rsidRPr="00E26203">
              <w:rPr>
                <w:rFonts w:eastAsia="Times New Roman"/>
                <w:b/>
              </w:rPr>
              <w:t>Methodology:</w:t>
            </w:r>
            <w:r w:rsidRPr="00E26203">
              <w:rPr>
                <w:rFonts w:eastAsia="Times New Roman"/>
              </w:rPr>
              <w:t xml:space="preserve"> </w:t>
            </w:r>
          </w:p>
          <w:p w14:paraId="2F1F38E1" w14:textId="1C339CCF" w:rsidR="00B34615" w:rsidRPr="00E26203" w:rsidRDefault="00B34615" w:rsidP="00E26203">
            <w:pPr>
              <w:tabs>
                <w:tab w:val="num" w:pos="720"/>
              </w:tabs>
              <w:spacing w:line="240" w:lineRule="auto"/>
              <w:rPr>
                <w:rFonts w:eastAsia="Times New Roman"/>
              </w:rPr>
            </w:pPr>
            <w:r w:rsidRPr="00E26203">
              <w:rPr>
                <w:rFonts w:eastAsia="Times New Roman"/>
              </w:rPr>
              <w:t xml:space="preserve">The denominator is the number of children who have exited </w:t>
            </w:r>
            <w:r w:rsidR="0004774C">
              <w:rPr>
                <w:rFonts w:eastAsia="Times New Roman"/>
              </w:rPr>
              <w:t>Contractor</w:t>
            </w:r>
            <w:r w:rsidRPr="00E26203">
              <w:rPr>
                <w:rFonts w:eastAsia="Times New Roman"/>
              </w:rPr>
              <w:t xml:space="preserve">’s care during the performance period. The numerator is the number of those children in the denominator who have </w:t>
            </w:r>
            <w:proofErr w:type="gramStart"/>
            <w:r w:rsidRPr="00E26203">
              <w:rPr>
                <w:rFonts w:eastAsia="Times New Roman"/>
              </w:rPr>
              <w:t>all of</w:t>
            </w:r>
            <w:proofErr w:type="gramEnd"/>
            <w:r w:rsidRPr="00E26203">
              <w:rPr>
                <w:rFonts w:eastAsia="Times New Roman"/>
              </w:rPr>
              <w:t xml:space="preserve"> their required </w:t>
            </w:r>
            <w:proofErr w:type="gramStart"/>
            <w:r w:rsidRPr="00E26203">
              <w:rPr>
                <w:rFonts w:eastAsia="Times New Roman"/>
              </w:rPr>
              <w:t>CANS</w:t>
            </w:r>
            <w:proofErr w:type="gramEnd"/>
            <w:r w:rsidRPr="00E26203">
              <w:rPr>
                <w:rFonts w:eastAsia="Times New Roman"/>
              </w:rPr>
              <w:t xml:space="preserve"> assessments during their placement with </w:t>
            </w:r>
            <w:r w:rsidR="0004774C">
              <w:rPr>
                <w:rFonts w:eastAsia="Times New Roman"/>
              </w:rPr>
              <w:t>Contractor</w:t>
            </w:r>
            <w:r w:rsidRPr="00E26203">
              <w:rPr>
                <w:rFonts w:eastAsia="Times New Roman"/>
              </w:rPr>
              <w:t>. The numerator is divided by the denominator, multiplied by 100 and stated as a percentage</w:t>
            </w:r>
          </w:p>
        </w:tc>
      </w:tr>
      <w:bookmarkEnd w:id="11"/>
    </w:tbl>
    <w:p w14:paraId="335716D6" w14:textId="4C2E8C85" w:rsidR="00B34615" w:rsidRPr="00B41F21" w:rsidRDefault="00B34615" w:rsidP="00E26203">
      <w:pPr>
        <w:spacing w:line="240" w:lineRule="auto"/>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BF68E0" w:rsidRPr="00B41F21" w14:paraId="7C5EA3D3"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17ADA9FA" w14:textId="5624549C" w:rsidR="00B34615" w:rsidRPr="00E26203" w:rsidRDefault="00B34615">
            <w:pPr>
              <w:spacing w:line="240" w:lineRule="auto"/>
              <w:jc w:val="both"/>
              <w:rPr>
                <w:rFonts w:eastAsia="Times New Roman"/>
                <w:b/>
                <w:caps/>
              </w:rPr>
            </w:pPr>
            <w:bookmarkStart w:id="12" w:name="_Hlk96863350"/>
            <w:r w:rsidRPr="00E26203">
              <w:rPr>
                <w:rFonts w:eastAsia="Times New Roman"/>
                <w:b/>
              </w:rPr>
              <w:t>OUTCOME #1:</w:t>
            </w:r>
            <w:r w:rsidRPr="00E26203">
              <w:rPr>
                <w:rFonts w:eastAsia="Times New Roman"/>
              </w:rPr>
              <w:t xml:space="preserve">  </w:t>
            </w:r>
            <w:r w:rsidRPr="00E26203">
              <w:rPr>
                <w:rFonts w:eastAsia="Times New Roman"/>
                <w:b/>
                <w:caps/>
              </w:rPr>
              <w:t>children are safe in care</w:t>
            </w:r>
          </w:p>
        </w:tc>
      </w:tr>
      <w:tr w:rsidR="00BF68E0" w:rsidRPr="00B41F21" w14:paraId="38EF8197"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55BFC4D8" w14:textId="77777777" w:rsidR="00B34615" w:rsidRPr="00E26203" w:rsidRDefault="00B34615" w:rsidP="00E26203">
            <w:pPr>
              <w:tabs>
                <w:tab w:val="num" w:pos="0"/>
                <w:tab w:val="center" w:pos="4320"/>
                <w:tab w:val="right" w:pos="8640"/>
              </w:tabs>
              <w:spacing w:line="240" w:lineRule="auto"/>
              <w:rPr>
                <w:rFonts w:eastAsia="Times New Roman"/>
              </w:rPr>
            </w:pPr>
            <w:r w:rsidRPr="00E26203">
              <w:rPr>
                <w:rFonts w:eastAsia="Times New Roman"/>
                <w:b/>
              </w:rPr>
              <w:t>Performance Period:</w:t>
            </w:r>
            <w:r w:rsidRPr="00E26203">
              <w:rPr>
                <w:rFonts w:eastAsia="Times New Roman"/>
              </w:rPr>
              <w:t xml:space="preserve">  </w:t>
            </w:r>
            <w:r w:rsidRPr="00B41F21">
              <w:t xml:space="preserve">Contractor performance for this outcome is determined for one or more of the following Performance Periods, wholly or partially, depending on </w:t>
            </w:r>
            <w:r w:rsidRPr="00B41F21">
              <w:lastRenderedPageBreak/>
              <w:t>the contract start and end dates: September 1 through November 30; December 1 through February 28/29; March 1 through May 31; and June 1 through August 31.</w:t>
            </w:r>
          </w:p>
        </w:tc>
      </w:tr>
      <w:tr w:rsidR="00BF68E0" w:rsidRPr="00B41F21" w14:paraId="7CD562D9"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574B3FA4" w14:textId="4ACED54A" w:rsidR="00B34615" w:rsidRPr="00B41F21" w:rsidRDefault="00B34615" w:rsidP="00E26203">
            <w:pPr>
              <w:spacing w:line="240" w:lineRule="auto"/>
              <w:jc w:val="both"/>
            </w:pPr>
            <w:r w:rsidRPr="00E26203">
              <w:rPr>
                <w:rFonts w:eastAsia="Times New Roman"/>
                <w:b/>
              </w:rPr>
              <w:lastRenderedPageBreak/>
              <w:t>Indicator:</w:t>
            </w:r>
            <w:r w:rsidRPr="00E26203">
              <w:rPr>
                <w:rFonts w:eastAsia="Times New Roman"/>
              </w:rPr>
              <w:t xml:space="preserve">  </w:t>
            </w:r>
            <w:r w:rsidRPr="00B41F21">
              <w:t>Percent of Children who do not experience a validated incidence of abuse, neglect or exploitation while in Treatment Foster Family Care.</w:t>
            </w:r>
          </w:p>
        </w:tc>
      </w:tr>
      <w:tr w:rsidR="00BF68E0" w:rsidRPr="00B41F21" w14:paraId="642E70FD"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213E0ABB" w14:textId="77777777" w:rsidR="00B34615" w:rsidRPr="00E26203" w:rsidRDefault="00B34615">
            <w:pPr>
              <w:tabs>
                <w:tab w:val="num" w:pos="720"/>
              </w:tabs>
              <w:spacing w:line="240" w:lineRule="auto"/>
              <w:rPr>
                <w:rFonts w:eastAsia="Times New Roman"/>
              </w:rPr>
            </w:pPr>
            <w:r w:rsidRPr="00E26203">
              <w:rPr>
                <w:rFonts w:eastAsia="Times New Roman"/>
                <w:b/>
              </w:rPr>
              <w:t xml:space="preserve">Target: </w:t>
            </w:r>
            <w:r w:rsidRPr="00E26203">
              <w:rPr>
                <w:rFonts w:eastAsia="Times New Roman"/>
              </w:rPr>
              <w:t xml:space="preserve"> 100%</w:t>
            </w:r>
          </w:p>
        </w:tc>
      </w:tr>
      <w:tr w:rsidR="00BF68E0" w:rsidRPr="00B41F21" w14:paraId="0744F7D4" w14:textId="77777777" w:rsidTr="00CF614D">
        <w:trPr>
          <w:trHeight w:val="548"/>
        </w:trPr>
        <w:tc>
          <w:tcPr>
            <w:tcW w:w="9792" w:type="dxa"/>
            <w:tcBorders>
              <w:top w:val="single" w:sz="4" w:space="0" w:color="auto"/>
              <w:left w:val="single" w:sz="4" w:space="0" w:color="auto"/>
              <w:bottom w:val="single" w:sz="4" w:space="0" w:color="auto"/>
              <w:right w:val="single" w:sz="4" w:space="0" w:color="auto"/>
            </w:tcBorders>
            <w:hideMark/>
          </w:tcPr>
          <w:p w14:paraId="64B17792" w14:textId="06FE47E2" w:rsidR="00B34615" w:rsidRPr="00B41F21" w:rsidRDefault="00B34615">
            <w:pPr>
              <w:spacing w:line="240" w:lineRule="auto"/>
            </w:pPr>
            <w:r w:rsidRPr="00E26203">
              <w:rPr>
                <w:rFonts w:eastAsia="Times New Roman"/>
                <w:b/>
              </w:rPr>
              <w:t xml:space="preserve">Purpose: </w:t>
            </w:r>
            <w:r w:rsidRPr="00E26203">
              <w:rPr>
                <w:rFonts w:eastAsia="Times New Roman"/>
                <w:bCs/>
              </w:rPr>
              <w:t xml:space="preserve">To evaluate </w:t>
            </w:r>
            <w:r w:rsidR="0004774C">
              <w:rPr>
                <w:rFonts w:eastAsia="Times New Roman"/>
                <w:bCs/>
              </w:rPr>
              <w:t>Contractor</w:t>
            </w:r>
            <w:r w:rsidRPr="00E26203">
              <w:rPr>
                <w:rFonts w:eastAsia="Times New Roman"/>
                <w:bCs/>
              </w:rPr>
              <w:t>'s success protecting Children in its care.</w:t>
            </w:r>
          </w:p>
        </w:tc>
      </w:tr>
      <w:tr w:rsidR="00BF68E0" w:rsidRPr="00B41F21" w14:paraId="7F8678B0" w14:textId="77777777" w:rsidTr="00CF614D">
        <w:trPr>
          <w:trHeight w:val="548"/>
        </w:trPr>
        <w:tc>
          <w:tcPr>
            <w:tcW w:w="9792" w:type="dxa"/>
            <w:tcBorders>
              <w:top w:val="single" w:sz="4" w:space="0" w:color="auto"/>
              <w:left w:val="single" w:sz="4" w:space="0" w:color="auto"/>
              <w:bottom w:val="single" w:sz="4" w:space="0" w:color="auto"/>
              <w:right w:val="single" w:sz="4" w:space="0" w:color="auto"/>
            </w:tcBorders>
          </w:tcPr>
          <w:p w14:paraId="7BE4470B" w14:textId="77777777" w:rsidR="00B34615" w:rsidRPr="00E26203" w:rsidRDefault="00B34615">
            <w:pPr>
              <w:spacing w:line="240" w:lineRule="auto"/>
              <w:rPr>
                <w:rFonts w:eastAsia="Times New Roman"/>
                <w:bCs/>
              </w:rPr>
            </w:pPr>
            <w:r w:rsidRPr="00E26203">
              <w:rPr>
                <w:rFonts w:eastAsia="Times New Roman"/>
                <w:b/>
              </w:rPr>
              <w:t>Data Source:</w:t>
            </w:r>
            <w:r w:rsidRPr="00E26203">
              <w:rPr>
                <w:rFonts w:eastAsia="Times New Roman"/>
              </w:rPr>
              <w:t xml:space="preserve">  </w:t>
            </w:r>
            <w:r w:rsidRPr="00B41F21">
              <w:t>Information Management Protecting Adults and Children in Texas (IMPACT)</w:t>
            </w:r>
          </w:p>
        </w:tc>
      </w:tr>
      <w:tr w:rsidR="00B34615" w:rsidRPr="00B41F21" w14:paraId="455EE7A2" w14:textId="77777777" w:rsidTr="00CF614D">
        <w:trPr>
          <w:trHeight w:val="1475"/>
        </w:trPr>
        <w:tc>
          <w:tcPr>
            <w:tcW w:w="9792" w:type="dxa"/>
            <w:tcBorders>
              <w:top w:val="single" w:sz="4" w:space="0" w:color="auto"/>
              <w:left w:val="single" w:sz="4" w:space="0" w:color="auto"/>
              <w:bottom w:val="single" w:sz="4" w:space="0" w:color="auto"/>
              <w:right w:val="single" w:sz="4" w:space="0" w:color="auto"/>
            </w:tcBorders>
          </w:tcPr>
          <w:p w14:paraId="64D0F657" w14:textId="77777777" w:rsidR="00B34615" w:rsidRPr="00E26203" w:rsidRDefault="00B34615" w:rsidP="00E26203">
            <w:pPr>
              <w:tabs>
                <w:tab w:val="num" w:pos="720"/>
              </w:tabs>
              <w:spacing w:line="240" w:lineRule="auto"/>
              <w:rPr>
                <w:rFonts w:eastAsia="Times New Roman"/>
              </w:rPr>
            </w:pPr>
            <w:r w:rsidRPr="00E26203">
              <w:rPr>
                <w:rFonts w:eastAsia="Times New Roman"/>
                <w:b/>
              </w:rPr>
              <w:t>Methodology:</w:t>
            </w:r>
            <w:r w:rsidRPr="00E26203">
              <w:rPr>
                <w:rFonts w:eastAsia="Times New Roman"/>
              </w:rPr>
              <w:t xml:space="preserve"> </w:t>
            </w:r>
          </w:p>
          <w:p w14:paraId="3F8751EE" w14:textId="1AA72CB2" w:rsidR="00B34615" w:rsidRPr="00E26203" w:rsidRDefault="00B34615" w:rsidP="00E26203">
            <w:pPr>
              <w:tabs>
                <w:tab w:val="num" w:pos="720"/>
              </w:tabs>
              <w:spacing w:line="240" w:lineRule="auto"/>
              <w:rPr>
                <w:rFonts w:eastAsia="Times New Roman"/>
              </w:rPr>
            </w:pPr>
            <w:r w:rsidRPr="00E26203">
              <w:rPr>
                <w:rFonts w:eastAsia="Times New Roman"/>
              </w:rPr>
              <w:t>The denominator is the total number of Children in DFPS managing conservatorship placed with a Treatment Foster Family Care Provider during the Performance Period. The numerator is the number of Children reported in the denominator who were Designated Victims as determined by a Residential Child</w:t>
            </w:r>
            <w:r w:rsidRPr="00E26203">
              <w:rPr>
                <w:rFonts w:ascii="Cambria Math" w:eastAsia="Times New Roman" w:hAnsi="Cambria Math" w:cs="Cambria Math"/>
              </w:rPr>
              <w:t>‐</w:t>
            </w:r>
            <w:r w:rsidRPr="00E26203">
              <w:rPr>
                <w:rFonts w:eastAsia="Times New Roman"/>
              </w:rPr>
              <w:t>Care Licensing (RCCL) investigation with a disposition of RTB. Divide the numerator by the denominator. Subtract the result from one (1) to give the complimentary "Children not Designated Victims" measurement. Multiply by 100 and state as a percentage.</w:t>
            </w:r>
          </w:p>
        </w:tc>
      </w:tr>
      <w:bookmarkEnd w:id="12"/>
    </w:tbl>
    <w:p w14:paraId="30D1A402" w14:textId="328EAFF3" w:rsidR="00B34615" w:rsidRPr="00B41F21" w:rsidRDefault="00B34615" w:rsidP="00E26203">
      <w:pPr>
        <w:spacing w:line="240" w:lineRule="auto"/>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BF68E0" w:rsidRPr="00B41F21" w14:paraId="396C9860"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3C0F7E49" w14:textId="3F980C93" w:rsidR="00B34615" w:rsidRPr="00E26203" w:rsidRDefault="00B34615">
            <w:pPr>
              <w:spacing w:line="240" w:lineRule="auto"/>
              <w:jc w:val="both"/>
              <w:rPr>
                <w:rFonts w:eastAsia="Times New Roman"/>
                <w:b/>
                <w:caps/>
              </w:rPr>
            </w:pPr>
            <w:bookmarkStart w:id="13" w:name="_Hlk96863724"/>
            <w:r w:rsidRPr="00E26203">
              <w:rPr>
                <w:rFonts w:eastAsia="Times New Roman"/>
                <w:b/>
              </w:rPr>
              <w:t>OUTCOME #2a:</w:t>
            </w:r>
            <w:r w:rsidRPr="00E26203">
              <w:rPr>
                <w:rFonts w:eastAsia="Times New Roman"/>
              </w:rPr>
              <w:t xml:space="preserve"> </w:t>
            </w:r>
            <w:r w:rsidRPr="00E26203">
              <w:rPr>
                <w:rFonts w:eastAsia="Times New Roman"/>
                <w:b/>
                <w:caps/>
              </w:rPr>
              <w:t>children are successfully transitioned from treatment foster family care.</w:t>
            </w:r>
          </w:p>
        </w:tc>
      </w:tr>
      <w:tr w:rsidR="00BF68E0" w:rsidRPr="00B41F21" w14:paraId="2AB81369"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161E7D42" w14:textId="47273BAB" w:rsidR="00B34615" w:rsidRPr="00E26203" w:rsidRDefault="00B34615" w:rsidP="00E26203">
            <w:pPr>
              <w:tabs>
                <w:tab w:val="num" w:pos="0"/>
                <w:tab w:val="center" w:pos="4320"/>
                <w:tab w:val="right" w:pos="8640"/>
              </w:tabs>
              <w:spacing w:line="240" w:lineRule="auto"/>
              <w:rPr>
                <w:rFonts w:eastAsia="Times New Roman"/>
              </w:rPr>
            </w:pPr>
            <w:r w:rsidRPr="00E26203">
              <w:rPr>
                <w:rFonts w:eastAsia="Times New Roman"/>
                <w:b/>
              </w:rPr>
              <w:t>Performance Period:</w:t>
            </w:r>
            <w:r w:rsidRPr="00E26203">
              <w:rPr>
                <w:rFonts w:eastAsia="Times New Roman"/>
              </w:rPr>
              <w:t xml:space="preserve"> </w:t>
            </w:r>
            <w:r w:rsidRPr="00B41F21">
              <w:t>Contractor performance for this outcome is reported bi</w:t>
            </w:r>
            <w:r w:rsidRPr="00B41F21">
              <w:rPr>
                <w:rFonts w:ascii="Cambria Math" w:hAnsi="Cambria Math" w:cs="Cambria Math"/>
              </w:rPr>
              <w:t>‐</w:t>
            </w:r>
            <w:r w:rsidRPr="00B41F21">
              <w:t>annually and determined annually for one or more of the following Performance Periods, wholly or partially, depending on the contract start and end dates: September 1 through February 28/29 and March 1 through August 31.</w:t>
            </w:r>
          </w:p>
        </w:tc>
      </w:tr>
      <w:tr w:rsidR="00BF68E0" w:rsidRPr="00B41F21" w14:paraId="4EC5324A"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72CD7317" w14:textId="4728E7E9" w:rsidR="00B34615" w:rsidRPr="00B41F21" w:rsidRDefault="00B34615" w:rsidP="00E26203">
            <w:pPr>
              <w:spacing w:line="240" w:lineRule="auto"/>
              <w:jc w:val="both"/>
            </w:pPr>
            <w:r w:rsidRPr="00E26203">
              <w:rPr>
                <w:rFonts w:eastAsia="Times New Roman"/>
                <w:b/>
              </w:rPr>
              <w:t>Indicator:</w:t>
            </w:r>
            <w:r w:rsidRPr="00E26203">
              <w:rPr>
                <w:rFonts w:eastAsia="Times New Roman"/>
              </w:rPr>
              <w:t xml:space="preserve"> </w:t>
            </w:r>
            <w:r w:rsidRPr="00B41F21">
              <w:t>Percentage of children who have not entered a more restrictive placement during their initial transition from Treatment Foster Family Care.</w:t>
            </w:r>
          </w:p>
        </w:tc>
      </w:tr>
      <w:tr w:rsidR="00BF68E0" w:rsidRPr="00B41F21" w14:paraId="3E35F180"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7E272150" w14:textId="77777777" w:rsidR="00B34615" w:rsidRPr="00E26203" w:rsidRDefault="00B34615">
            <w:pPr>
              <w:tabs>
                <w:tab w:val="num" w:pos="720"/>
              </w:tabs>
              <w:spacing w:line="240" w:lineRule="auto"/>
              <w:rPr>
                <w:rFonts w:eastAsia="Times New Roman"/>
              </w:rPr>
            </w:pPr>
            <w:r w:rsidRPr="00E26203">
              <w:rPr>
                <w:rFonts w:eastAsia="Times New Roman"/>
                <w:b/>
              </w:rPr>
              <w:t xml:space="preserve">Target: </w:t>
            </w:r>
            <w:r w:rsidRPr="00E26203">
              <w:rPr>
                <w:rFonts w:eastAsia="Times New Roman"/>
              </w:rPr>
              <w:t xml:space="preserve"> 54.6%</w:t>
            </w:r>
          </w:p>
        </w:tc>
      </w:tr>
      <w:tr w:rsidR="00BF68E0" w:rsidRPr="00B41F21" w14:paraId="2E8D9ACD" w14:textId="77777777" w:rsidTr="00CF614D">
        <w:tc>
          <w:tcPr>
            <w:tcW w:w="9792" w:type="dxa"/>
            <w:tcBorders>
              <w:top w:val="single" w:sz="4" w:space="0" w:color="auto"/>
              <w:left w:val="single" w:sz="4" w:space="0" w:color="auto"/>
              <w:bottom w:val="single" w:sz="4" w:space="0" w:color="auto"/>
              <w:right w:val="single" w:sz="4" w:space="0" w:color="auto"/>
            </w:tcBorders>
          </w:tcPr>
          <w:p w14:paraId="367E83A8" w14:textId="77777777" w:rsidR="00B34615" w:rsidRPr="00E26203" w:rsidRDefault="00B34615">
            <w:pPr>
              <w:tabs>
                <w:tab w:val="num" w:pos="720"/>
              </w:tabs>
              <w:spacing w:line="240" w:lineRule="auto"/>
              <w:rPr>
                <w:rFonts w:eastAsia="Times New Roman"/>
                <w:b/>
              </w:rPr>
            </w:pPr>
            <w:r w:rsidRPr="00E26203">
              <w:rPr>
                <w:rFonts w:eastAsia="Times New Roman"/>
                <w:b/>
              </w:rPr>
              <w:t xml:space="preserve">Purpose: </w:t>
            </w:r>
            <w:r w:rsidRPr="00E26203">
              <w:rPr>
                <w:rFonts w:eastAsia="Times New Roman"/>
                <w:bCs/>
              </w:rPr>
              <w:t>To evaluate Contractor's effectiveness of successfully in transitioning children in care into a less restrictive, positive placement.</w:t>
            </w:r>
          </w:p>
        </w:tc>
      </w:tr>
      <w:tr w:rsidR="00BF68E0" w:rsidRPr="00B41F21" w14:paraId="6BAD2E72" w14:textId="77777777" w:rsidTr="00CF614D">
        <w:trPr>
          <w:trHeight w:val="548"/>
        </w:trPr>
        <w:tc>
          <w:tcPr>
            <w:tcW w:w="9792" w:type="dxa"/>
            <w:tcBorders>
              <w:top w:val="single" w:sz="4" w:space="0" w:color="auto"/>
              <w:left w:val="single" w:sz="4" w:space="0" w:color="auto"/>
              <w:bottom w:val="single" w:sz="4" w:space="0" w:color="auto"/>
              <w:right w:val="single" w:sz="4" w:space="0" w:color="auto"/>
            </w:tcBorders>
            <w:hideMark/>
          </w:tcPr>
          <w:p w14:paraId="09786AFD" w14:textId="0755B8DA" w:rsidR="00B34615" w:rsidRPr="00B41F21" w:rsidRDefault="00B34615">
            <w:pPr>
              <w:spacing w:line="240" w:lineRule="auto"/>
            </w:pPr>
            <w:r w:rsidRPr="00E26203">
              <w:rPr>
                <w:rFonts w:eastAsia="Times New Roman"/>
                <w:b/>
              </w:rPr>
              <w:t>Data Source:</w:t>
            </w:r>
            <w:r w:rsidRPr="00E26203">
              <w:rPr>
                <w:rFonts w:eastAsia="Times New Roman"/>
              </w:rPr>
              <w:t xml:space="preserve"> </w:t>
            </w:r>
            <w:r w:rsidRPr="00B41F21">
              <w:t>Information Management Protecting Adults and Children in Texas (IMPACT)</w:t>
            </w:r>
          </w:p>
        </w:tc>
      </w:tr>
      <w:tr w:rsidR="00B34615" w:rsidRPr="00B41F21" w14:paraId="688268A6" w14:textId="77777777" w:rsidTr="00CF614D">
        <w:trPr>
          <w:trHeight w:val="1475"/>
        </w:trPr>
        <w:tc>
          <w:tcPr>
            <w:tcW w:w="9792" w:type="dxa"/>
            <w:tcBorders>
              <w:top w:val="single" w:sz="4" w:space="0" w:color="auto"/>
              <w:left w:val="single" w:sz="4" w:space="0" w:color="auto"/>
              <w:bottom w:val="single" w:sz="4" w:space="0" w:color="auto"/>
              <w:right w:val="single" w:sz="4" w:space="0" w:color="auto"/>
            </w:tcBorders>
          </w:tcPr>
          <w:p w14:paraId="6DDBB0A4" w14:textId="77777777" w:rsidR="00B34615" w:rsidRPr="00E26203" w:rsidRDefault="00B34615" w:rsidP="00E26203">
            <w:pPr>
              <w:tabs>
                <w:tab w:val="num" w:pos="720"/>
              </w:tabs>
              <w:spacing w:line="240" w:lineRule="auto"/>
              <w:rPr>
                <w:rFonts w:eastAsia="Times New Roman"/>
              </w:rPr>
            </w:pPr>
            <w:r w:rsidRPr="00E26203">
              <w:rPr>
                <w:rFonts w:eastAsia="Times New Roman"/>
                <w:b/>
              </w:rPr>
              <w:t>Methodology:</w:t>
            </w:r>
            <w:r w:rsidRPr="00E26203">
              <w:rPr>
                <w:rFonts w:eastAsia="Times New Roman"/>
              </w:rPr>
              <w:t xml:space="preserve"> </w:t>
            </w:r>
          </w:p>
          <w:p w14:paraId="4A9B093C" w14:textId="1705827F" w:rsidR="00B34615" w:rsidRPr="00E26203" w:rsidRDefault="00B34615" w:rsidP="00E26203">
            <w:pPr>
              <w:tabs>
                <w:tab w:val="num" w:pos="720"/>
              </w:tabs>
              <w:spacing w:line="240" w:lineRule="auto"/>
              <w:rPr>
                <w:rFonts w:eastAsia="Times New Roman"/>
              </w:rPr>
            </w:pPr>
            <w:r w:rsidRPr="00E26203">
              <w:rPr>
                <w:rFonts w:eastAsia="Times New Roman"/>
              </w:rPr>
              <w:t xml:space="preserve">The denominator is the total number of children that have transitioned out of Treatment Foster Family Care during the performance period. The numerator is the total number of children in the denominator that have had an initial transition into a </w:t>
            </w:r>
            <w:r w:rsidRPr="00E26203">
              <w:rPr>
                <w:rFonts w:eastAsia="Times New Roman"/>
              </w:rPr>
              <w:lastRenderedPageBreak/>
              <w:t>less restrictive placement. Divide the numerator by the denominator and state as a percentage.</w:t>
            </w:r>
          </w:p>
          <w:p w14:paraId="38BE2674" w14:textId="77777777" w:rsidR="00B34615" w:rsidRPr="00E26203" w:rsidRDefault="00B34615" w:rsidP="00E26203">
            <w:pPr>
              <w:tabs>
                <w:tab w:val="num" w:pos="720"/>
              </w:tabs>
              <w:spacing w:line="240" w:lineRule="auto"/>
              <w:rPr>
                <w:rFonts w:eastAsia="Times New Roman"/>
              </w:rPr>
            </w:pPr>
            <w:r w:rsidRPr="00E26203">
              <w:rPr>
                <w:rFonts w:eastAsia="Times New Roman"/>
              </w:rPr>
              <w:t>Less restrictive placement includes:</w:t>
            </w:r>
          </w:p>
          <w:p w14:paraId="71D5F9F1" w14:textId="77777777" w:rsidR="00B34615" w:rsidRPr="00E26203" w:rsidRDefault="00B34615" w:rsidP="00E26203">
            <w:pPr>
              <w:pStyle w:val="ListParagraph"/>
              <w:numPr>
                <w:ilvl w:val="0"/>
                <w:numId w:val="43"/>
              </w:numPr>
              <w:spacing w:before="0" w:after="160" w:line="240" w:lineRule="auto"/>
              <w:contextualSpacing/>
              <w:rPr>
                <w:rFonts w:eastAsia="Times New Roman"/>
              </w:rPr>
            </w:pPr>
            <w:r w:rsidRPr="00E26203">
              <w:rPr>
                <w:rFonts w:eastAsia="Times New Roman"/>
              </w:rPr>
              <w:t>Placement with parent (reunification)</w:t>
            </w:r>
          </w:p>
          <w:p w14:paraId="38E28F88" w14:textId="77777777" w:rsidR="00B34615" w:rsidRPr="00E26203" w:rsidRDefault="00B34615" w:rsidP="00E26203">
            <w:pPr>
              <w:pStyle w:val="ListParagraph"/>
              <w:numPr>
                <w:ilvl w:val="0"/>
                <w:numId w:val="43"/>
              </w:numPr>
              <w:spacing w:before="0" w:after="160" w:line="240" w:lineRule="auto"/>
              <w:contextualSpacing/>
              <w:rPr>
                <w:rFonts w:eastAsia="Times New Roman"/>
              </w:rPr>
            </w:pPr>
            <w:r w:rsidRPr="00E26203">
              <w:rPr>
                <w:rFonts w:eastAsia="Times New Roman"/>
              </w:rPr>
              <w:t>Adoptive placement</w:t>
            </w:r>
          </w:p>
          <w:p w14:paraId="66A92D58" w14:textId="77777777" w:rsidR="00B34615" w:rsidRPr="00E26203" w:rsidRDefault="00B34615" w:rsidP="00E26203">
            <w:pPr>
              <w:pStyle w:val="ListParagraph"/>
              <w:numPr>
                <w:ilvl w:val="0"/>
                <w:numId w:val="43"/>
              </w:numPr>
              <w:spacing w:before="0" w:after="160" w:line="240" w:lineRule="auto"/>
              <w:contextualSpacing/>
              <w:rPr>
                <w:rFonts w:eastAsia="Times New Roman"/>
              </w:rPr>
            </w:pPr>
            <w:r w:rsidRPr="00E26203">
              <w:rPr>
                <w:rFonts w:eastAsia="Times New Roman"/>
              </w:rPr>
              <w:t>Foster family home</w:t>
            </w:r>
          </w:p>
          <w:p w14:paraId="033D7A1D" w14:textId="77777777" w:rsidR="00B34615" w:rsidRPr="00E26203" w:rsidRDefault="00B34615" w:rsidP="00E26203">
            <w:pPr>
              <w:pStyle w:val="ListParagraph"/>
              <w:numPr>
                <w:ilvl w:val="0"/>
                <w:numId w:val="43"/>
              </w:numPr>
              <w:spacing w:before="0" w:after="160" w:line="240" w:lineRule="auto"/>
              <w:contextualSpacing/>
              <w:rPr>
                <w:rFonts w:eastAsia="Times New Roman"/>
              </w:rPr>
            </w:pPr>
            <w:r w:rsidRPr="00E26203">
              <w:rPr>
                <w:rFonts w:eastAsia="Times New Roman"/>
              </w:rPr>
              <w:t>Kinship caregiver</w:t>
            </w:r>
          </w:p>
        </w:tc>
      </w:tr>
      <w:bookmarkEnd w:id="13"/>
    </w:tbl>
    <w:p w14:paraId="2700C2F6" w14:textId="5124D1B6" w:rsidR="00B34615" w:rsidRPr="00B41F21" w:rsidRDefault="00B34615" w:rsidP="00E26203">
      <w:pPr>
        <w:spacing w:line="240" w:lineRule="auto"/>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BF68E0" w:rsidRPr="00B41F21" w14:paraId="3680CED8"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6649C112" w14:textId="20F25FCD" w:rsidR="00B34615" w:rsidRPr="00E26203" w:rsidRDefault="00B34615">
            <w:pPr>
              <w:spacing w:line="240" w:lineRule="auto"/>
              <w:rPr>
                <w:rFonts w:eastAsia="Times New Roman"/>
                <w:b/>
                <w:caps/>
              </w:rPr>
            </w:pPr>
            <w:bookmarkStart w:id="14" w:name="_Hlk96863876"/>
            <w:r w:rsidRPr="00E26203">
              <w:rPr>
                <w:rFonts w:eastAsia="Times New Roman"/>
                <w:b/>
              </w:rPr>
              <w:t>OUTCOME #2b:</w:t>
            </w:r>
            <w:r w:rsidRPr="00E26203">
              <w:rPr>
                <w:rFonts w:eastAsia="Times New Roman"/>
              </w:rPr>
              <w:t xml:space="preserve"> </w:t>
            </w:r>
            <w:r w:rsidRPr="00E26203">
              <w:rPr>
                <w:rFonts w:eastAsia="Times New Roman"/>
                <w:b/>
                <w:caps/>
              </w:rPr>
              <w:t>children who have been successfully stabilized in treatment foster family care remains stabilized.</w:t>
            </w:r>
          </w:p>
        </w:tc>
      </w:tr>
      <w:tr w:rsidR="00BF68E0" w:rsidRPr="00B41F21" w14:paraId="43CBF85E"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068BFF40" w14:textId="0D51FA0B" w:rsidR="00B34615" w:rsidRPr="00E26203" w:rsidRDefault="00B34615" w:rsidP="00E26203">
            <w:pPr>
              <w:tabs>
                <w:tab w:val="num" w:pos="0"/>
                <w:tab w:val="center" w:pos="4320"/>
                <w:tab w:val="right" w:pos="8640"/>
              </w:tabs>
              <w:spacing w:line="240" w:lineRule="auto"/>
              <w:rPr>
                <w:rFonts w:eastAsia="Times New Roman"/>
              </w:rPr>
            </w:pPr>
            <w:r w:rsidRPr="00E26203">
              <w:rPr>
                <w:rFonts w:eastAsia="Times New Roman"/>
                <w:b/>
              </w:rPr>
              <w:t>Performance Period:</w:t>
            </w:r>
            <w:r w:rsidRPr="00E26203">
              <w:rPr>
                <w:rFonts w:eastAsia="Times New Roman"/>
              </w:rPr>
              <w:t xml:space="preserve"> </w:t>
            </w:r>
            <w:r w:rsidRPr="00B41F21">
              <w:t>Contractor performance for this outcome is reported bi</w:t>
            </w:r>
            <w:r w:rsidRPr="00B41F21">
              <w:rPr>
                <w:rFonts w:ascii="Cambria Math" w:hAnsi="Cambria Math" w:cs="Cambria Math"/>
              </w:rPr>
              <w:t>‐</w:t>
            </w:r>
            <w:r w:rsidRPr="00B41F21">
              <w:t>annually and determined annually for one or more of the following Performance Periods, wholly or partially, depending on the contract start and end dates: September 1 through February 28/29 and March 1 through August 31.</w:t>
            </w:r>
          </w:p>
        </w:tc>
      </w:tr>
      <w:tr w:rsidR="00BF68E0" w:rsidRPr="00B41F21" w14:paraId="4A494263"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0303F7E2" w14:textId="1CF21ED0" w:rsidR="00B34615" w:rsidRPr="00B41F21" w:rsidRDefault="00B34615" w:rsidP="00E26203">
            <w:pPr>
              <w:spacing w:line="240" w:lineRule="auto"/>
              <w:jc w:val="both"/>
            </w:pPr>
            <w:r w:rsidRPr="00E26203">
              <w:rPr>
                <w:rFonts w:eastAsia="Times New Roman"/>
                <w:b/>
              </w:rPr>
              <w:t>Indicator:</w:t>
            </w:r>
            <w:r w:rsidRPr="00E26203">
              <w:rPr>
                <w:rFonts w:eastAsia="Times New Roman"/>
              </w:rPr>
              <w:t xml:space="preserve"> </w:t>
            </w:r>
            <w:r w:rsidRPr="00B41F21">
              <w:t>The percentage of children who have not entered a more restrictive environment for a period of 6 months after their initial transition from Treatment Foster Family Care.</w:t>
            </w:r>
          </w:p>
        </w:tc>
      </w:tr>
      <w:tr w:rsidR="00BF68E0" w:rsidRPr="00B41F21" w14:paraId="37EEC6F3"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7784AD06" w14:textId="77777777" w:rsidR="00B34615" w:rsidRPr="00E26203" w:rsidRDefault="00B34615">
            <w:pPr>
              <w:tabs>
                <w:tab w:val="num" w:pos="720"/>
              </w:tabs>
              <w:spacing w:line="240" w:lineRule="auto"/>
              <w:rPr>
                <w:rFonts w:eastAsia="Times New Roman"/>
              </w:rPr>
            </w:pPr>
            <w:r w:rsidRPr="00E26203">
              <w:rPr>
                <w:rFonts w:eastAsia="Times New Roman"/>
                <w:b/>
              </w:rPr>
              <w:t xml:space="preserve">Target: </w:t>
            </w:r>
            <w:r w:rsidRPr="00E26203">
              <w:rPr>
                <w:rFonts w:eastAsia="Times New Roman"/>
              </w:rPr>
              <w:t xml:space="preserve"> 74.3%</w:t>
            </w:r>
          </w:p>
        </w:tc>
      </w:tr>
      <w:tr w:rsidR="00BF68E0" w:rsidRPr="00B41F21" w14:paraId="3979F1C7" w14:textId="77777777" w:rsidTr="00CF614D">
        <w:tc>
          <w:tcPr>
            <w:tcW w:w="9792" w:type="dxa"/>
            <w:tcBorders>
              <w:top w:val="single" w:sz="4" w:space="0" w:color="auto"/>
              <w:left w:val="single" w:sz="4" w:space="0" w:color="auto"/>
              <w:bottom w:val="single" w:sz="4" w:space="0" w:color="auto"/>
              <w:right w:val="single" w:sz="4" w:space="0" w:color="auto"/>
            </w:tcBorders>
          </w:tcPr>
          <w:p w14:paraId="5E533736" w14:textId="77777777" w:rsidR="00B34615" w:rsidRPr="00E26203" w:rsidRDefault="00B34615">
            <w:pPr>
              <w:tabs>
                <w:tab w:val="num" w:pos="720"/>
              </w:tabs>
              <w:spacing w:line="240" w:lineRule="auto"/>
              <w:rPr>
                <w:rFonts w:eastAsia="Times New Roman"/>
                <w:b/>
              </w:rPr>
            </w:pPr>
            <w:r w:rsidRPr="00E26203">
              <w:rPr>
                <w:rFonts w:eastAsia="Times New Roman"/>
                <w:b/>
              </w:rPr>
              <w:t xml:space="preserve">Purpose: </w:t>
            </w:r>
            <w:r w:rsidRPr="00E26203">
              <w:rPr>
                <w:rFonts w:eastAsia="Times New Roman"/>
                <w:bCs/>
              </w:rPr>
              <w:t>To evaluate Contractor's effectiveness in providing long</w:t>
            </w:r>
            <w:r w:rsidRPr="00E26203">
              <w:rPr>
                <w:rFonts w:ascii="Cambria Math" w:eastAsia="Times New Roman" w:hAnsi="Cambria Math" w:cs="Cambria Math"/>
                <w:bCs/>
              </w:rPr>
              <w:t>‐</w:t>
            </w:r>
            <w:r w:rsidRPr="00E26203">
              <w:rPr>
                <w:rFonts w:eastAsia="Times New Roman"/>
                <w:bCs/>
              </w:rPr>
              <w:t>term stability to children who have successfully transitioned from Treatment Foster Family Care.</w:t>
            </w:r>
          </w:p>
        </w:tc>
      </w:tr>
      <w:tr w:rsidR="00BF68E0" w:rsidRPr="00B41F21" w14:paraId="43F3F3F9" w14:textId="77777777" w:rsidTr="00CF614D">
        <w:trPr>
          <w:trHeight w:val="548"/>
        </w:trPr>
        <w:tc>
          <w:tcPr>
            <w:tcW w:w="9792" w:type="dxa"/>
            <w:tcBorders>
              <w:top w:val="single" w:sz="4" w:space="0" w:color="auto"/>
              <w:left w:val="single" w:sz="4" w:space="0" w:color="auto"/>
              <w:bottom w:val="single" w:sz="4" w:space="0" w:color="auto"/>
              <w:right w:val="single" w:sz="4" w:space="0" w:color="auto"/>
            </w:tcBorders>
            <w:hideMark/>
          </w:tcPr>
          <w:p w14:paraId="163D2CFF" w14:textId="0F94C87D" w:rsidR="00B34615" w:rsidRPr="00B41F21" w:rsidRDefault="00B34615">
            <w:pPr>
              <w:spacing w:line="240" w:lineRule="auto"/>
            </w:pPr>
            <w:r w:rsidRPr="00E26203">
              <w:rPr>
                <w:rFonts w:eastAsia="Times New Roman"/>
                <w:b/>
              </w:rPr>
              <w:t>Data Source:</w:t>
            </w:r>
            <w:r w:rsidRPr="00E26203">
              <w:rPr>
                <w:rFonts w:eastAsia="Times New Roman"/>
              </w:rPr>
              <w:t xml:space="preserve"> </w:t>
            </w:r>
            <w:r w:rsidRPr="00B41F21">
              <w:t>Information Management Protecting Adults and Children in Texas (IMPACT)</w:t>
            </w:r>
          </w:p>
        </w:tc>
      </w:tr>
      <w:tr w:rsidR="00B34615" w:rsidRPr="00B41F21" w14:paraId="2520FFDF" w14:textId="77777777" w:rsidTr="00CF614D">
        <w:trPr>
          <w:trHeight w:val="1475"/>
        </w:trPr>
        <w:tc>
          <w:tcPr>
            <w:tcW w:w="9792" w:type="dxa"/>
            <w:tcBorders>
              <w:top w:val="single" w:sz="4" w:space="0" w:color="auto"/>
              <w:left w:val="single" w:sz="4" w:space="0" w:color="auto"/>
              <w:bottom w:val="single" w:sz="4" w:space="0" w:color="auto"/>
              <w:right w:val="single" w:sz="4" w:space="0" w:color="auto"/>
            </w:tcBorders>
          </w:tcPr>
          <w:p w14:paraId="00E38049" w14:textId="77777777" w:rsidR="00B34615" w:rsidRPr="00E26203" w:rsidRDefault="00B34615" w:rsidP="00E26203">
            <w:pPr>
              <w:tabs>
                <w:tab w:val="num" w:pos="720"/>
              </w:tabs>
              <w:spacing w:line="240" w:lineRule="auto"/>
              <w:rPr>
                <w:rFonts w:eastAsia="Times New Roman"/>
              </w:rPr>
            </w:pPr>
            <w:r w:rsidRPr="00E26203">
              <w:rPr>
                <w:rFonts w:eastAsia="Times New Roman"/>
                <w:b/>
              </w:rPr>
              <w:t>Methodology:</w:t>
            </w:r>
            <w:r w:rsidRPr="00E26203">
              <w:rPr>
                <w:rFonts w:eastAsia="Times New Roman"/>
              </w:rPr>
              <w:t xml:space="preserve"> </w:t>
            </w:r>
          </w:p>
          <w:p w14:paraId="1DC457AF" w14:textId="59DC1C5B" w:rsidR="00B34615" w:rsidRPr="00E26203" w:rsidRDefault="00B34615" w:rsidP="00E26203">
            <w:pPr>
              <w:tabs>
                <w:tab w:val="num" w:pos="720"/>
              </w:tabs>
              <w:spacing w:line="240" w:lineRule="auto"/>
              <w:rPr>
                <w:rFonts w:eastAsia="Times New Roman"/>
              </w:rPr>
            </w:pPr>
            <w:r w:rsidRPr="00E26203">
              <w:rPr>
                <w:rFonts w:eastAsia="Times New Roman"/>
              </w:rPr>
              <w:t xml:space="preserve">The denominator is the number of children who have successfully transitioned from </w:t>
            </w:r>
            <w:r w:rsidR="0004774C">
              <w:rPr>
                <w:rFonts w:eastAsia="Times New Roman"/>
              </w:rPr>
              <w:t>Contractor</w:t>
            </w:r>
            <w:r w:rsidRPr="00E26203">
              <w:rPr>
                <w:rFonts w:eastAsia="Times New Roman"/>
              </w:rPr>
              <w:t>’s care into a less restrictive placement for a period of 6 months, anytime during the performance period. The numerator is the number of those children in the denominator who have remained in a less restrictive placement during that 6-month period. The numerator is divided by the denominator, multiplied by 100 and stated as a percentage.</w:t>
            </w:r>
          </w:p>
          <w:p w14:paraId="10648624" w14:textId="77777777" w:rsidR="00B34615" w:rsidRPr="00E26203" w:rsidRDefault="00B34615" w:rsidP="00E26203">
            <w:pPr>
              <w:tabs>
                <w:tab w:val="num" w:pos="720"/>
              </w:tabs>
              <w:spacing w:line="240" w:lineRule="auto"/>
              <w:rPr>
                <w:rFonts w:eastAsia="Times New Roman"/>
              </w:rPr>
            </w:pPr>
            <w:r w:rsidRPr="00E26203">
              <w:rPr>
                <w:rFonts w:eastAsia="Times New Roman"/>
              </w:rPr>
              <w:t>Less restrictive placement includes:</w:t>
            </w:r>
          </w:p>
          <w:p w14:paraId="7B7ADFB0" w14:textId="77777777" w:rsidR="00B34615" w:rsidRPr="00E26203" w:rsidRDefault="00B34615" w:rsidP="00E26203">
            <w:pPr>
              <w:pStyle w:val="ListParagraph"/>
              <w:numPr>
                <w:ilvl w:val="0"/>
                <w:numId w:val="43"/>
              </w:numPr>
              <w:spacing w:before="0" w:after="160" w:line="240" w:lineRule="auto"/>
              <w:contextualSpacing/>
              <w:rPr>
                <w:rFonts w:eastAsia="Times New Roman"/>
              </w:rPr>
            </w:pPr>
            <w:r w:rsidRPr="00E26203">
              <w:rPr>
                <w:rFonts w:eastAsia="Times New Roman"/>
              </w:rPr>
              <w:t>Placement with parent (reunification)</w:t>
            </w:r>
          </w:p>
          <w:p w14:paraId="33E46BDF" w14:textId="77777777" w:rsidR="00B34615" w:rsidRPr="00E26203" w:rsidRDefault="00B34615" w:rsidP="00E26203">
            <w:pPr>
              <w:pStyle w:val="ListParagraph"/>
              <w:numPr>
                <w:ilvl w:val="0"/>
                <w:numId w:val="43"/>
              </w:numPr>
              <w:spacing w:before="0" w:after="160" w:line="240" w:lineRule="auto"/>
              <w:contextualSpacing/>
              <w:rPr>
                <w:rFonts w:eastAsia="Times New Roman"/>
              </w:rPr>
            </w:pPr>
            <w:r w:rsidRPr="00E26203">
              <w:rPr>
                <w:rFonts w:eastAsia="Times New Roman"/>
              </w:rPr>
              <w:t>Adoptive placement</w:t>
            </w:r>
          </w:p>
          <w:p w14:paraId="5D0B0EB8" w14:textId="77777777" w:rsidR="00B34615" w:rsidRPr="00E26203" w:rsidRDefault="00B34615" w:rsidP="00E26203">
            <w:pPr>
              <w:pStyle w:val="ListParagraph"/>
              <w:numPr>
                <w:ilvl w:val="0"/>
                <w:numId w:val="43"/>
              </w:numPr>
              <w:spacing w:before="0" w:after="160" w:line="240" w:lineRule="auto"/>
              <w:contextualSpacing/>
              <w:rPr>
                <w:rFonts w:eastAsia="Times New Roman"/>
              </w:rPr>
            </w:pPr>
            <w:r w:rsidRPr="00E26203">
              <w:rPr>
                <w:rFonts w:eastAsia="Times New Roman"/>
              </w:rPr>
              <w:t>Foster family home</w:t>
            </w:r>
          </w:p>
          <w:p w14:paraId="0C409857" w14:textId="77777777" w:rsidR="00B34615" w:rsidRPr="00E26203" w:rsidRDefault="00B34615" w:rsidP="00E26203">
            <w:pPr>
              <w:pStyle w:val="ListParagraph"/>
              <w:numPr>
                <w:ilvl w:val="0"/>
                <w:numId w:val="43"/>
              </w:numPr>
              <w:spacing w:before="0" w:after="160" w:line="240" w:lineRule="auto"/>
              <w:contextualSpacing/>
              <w:rPr>
                <w:rFonts w:eastAsia="Times New Roman"/>
              </w:rPr>
            </w:pPr>
            <w:r w:rsidRPr="00E26203">
              <w:rPr>
                <w:rFonts w:eastAsia="Times New Roman"/>
              </w:rPr>
              <w:t>Kinship caregiver</w:t>
            </w:r>
          </w:p>
        </w:tc>
      </w:tr>
      <w:bookmarkEnd w:id="14"/>
    </w:tbl>
    <w:p w14:paraId="0C8E01F2" w14:textId="3F7E33A5" w:rsidR="00B34615" w:rsidRPr="00B41F21" w:rsidRDefault="00B34615" w:rsidP="00E26203">
      <w:pPr>
        <w:spacing w:line="240" w:lineRule="auto"/>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2"/>
      </w:tblGrid>
      <w:tr w:rsidR="00BF68E0" w:rsidRPr="00B41F21" w14:paraId="2AECC196"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250E26A1" w14:textId="03FB7CB4" w:rsidR="00B34615" w:rsidRPr="00E26203" w:rsidRDefault="00B34615">
            <w:pPr>
              <w:spacing w:line="240" w:lineRule="auto"/>
              <w:jc w:val="both"/>
              <w:rPr>
                <w:rFonts w:eastAsia="Times New Roman"/>
                <w:b/>
                <w:caps/>
              </w:rPr>
            </w:pPr>
            <w:r w:rsidRPr="00E26203">
              <w:rPr>
                <w:rFonts w:eastAsia="Times New Roman"/>
                <w:b/>
              </w:rPr>
              <w:lastRenderedPageBreak/>
              <w:t>OUTCOME #3:</w:t>
            </w:r>
            <w:r w:rsidRPr="00E26203">
              <w:rPr>
                <w:rFonts w:eastAsia="Times New Roman"/>
              </w:rPr>
              <w:t xml:space="preserve"> </w:t>
            </w:r>
            <w:r w:rsidRPr="00E26203">
              <w:rPr>
                <w:rFonts w:eastAsia="Times New Roman"/>
                <w:b/>
                <w:caps/>
              </w:rPr>
              <w:t>children IN CARE SHOW IMPROVED WELL-BEING (AS DEMONSTRATED THROUGH CANS ASSESSMENT).</w:t>
            </w:r>
          </w:p>
        </w:tc>
      </w:tr>
      <w:tr w:rsidR="00BF68E0" w:rsidRPr="00B41F21" w14:paraId="2F8EA0AB"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57CB5BD3" w14:textId="2C61DFD6" w:rsidR="00B34615" w:rsidRPr="00E26203" w:rsidRDefault="00B34615" w:rsidP="00E26203">
            <w:pPr>
              <w:tabs>
                <w:tab w:val="num" w:pos="0"/>
                <w:tab w:val="center" w:pos="4320"/>
                <w:tab w:val="right" w:pos="8640"/>
              </w:tabs>
              <w:spacing w:line="240" w:lineRule="auto"/>
              <w:rPr>
                <w:rFonts w:eastAsia="Times New Roman"/>
              </w:rPr>
            </w:pPr>
            <w:r w:rsidRPr="00E26203">
              <w:rPr>
                <w:rFonts w:eastAsia="Times New Roman"/>
                <w:b/>
              </w:rPr>
              <w:t>Performance Period:</w:t>
            </w:r>
            <w:r w:rsidRPr="00E26203">
              <w:rPr>
                <w:rFonts w:eastAsia="Times New Roman"/>
              </w:rPr>
              <w:t xml:space="preserve"> </w:t>
            </w:r>
            <w:r w:rsidRPr="00B41F21">
              <w:t>Contractor performance for this outcome is determined for one or more of the following Performance Periods, wholly or partially, depending on the contract start and end dates: September 1 through November 30; December 1 through February 28/29; March 1 through May 31; and June 1 through August 31.</w:t>
            </w:r>
          </w:p>
        </w:tc>
      </w:tr>
      <w:tr w:rsidR="00BF68E0" w:rsidRPr="00B41F21" w14:paraId="3031F011"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0DB692FF" w14:textId="2A45C745" w:rsidR="00B34615" w:rsidRPr="00B41F21" w:rsidRDefault="00B34615" w:rsidP="00E26203">
            <w:pPr>
              <w:spacing w:line="240" w:lineRule="auto"/>
              <w:jc w:val="both"/>
            </w:pPr>
            <w:r w:rsidRPr="00E26203">
              <w:rPr>
                <w:rFonts w:eastAsia="Times New Roman"/>
                <w:b/>
              </w:rPr>
              <w:t>Indicator:</w:t>
            </w:r>
            <w:r w:rsidRPr="00E26203">
              <w:rPr>
                <w:rFonts w:eastAsia="Times New Roman"/>
              </w:rPr>
              <w:t xml:space="preserve"> </w:t>
            </w:r>
            <w:r w:rsidRPr="00B41F21">
              <w:t xml:space="preserve">The percentage of </w:t>
            </w:r>
            <w:r w:rsidR="0004774C">
              <w:t>Contractor</w:t>
            </w:r>
            <w:r w:rsidRPr="00B41F21">
              <w:t xml:space="preserve">’s overall improvement from pre to post CANS assessment for all children who have exited </w:t>
            </w:r>
            <w:r w:rsidR="0004774C">
              <w:t>Contractor</w:t>
            </w:r>
            <w:r w:rsidRPr="00B41F21">
              <w:t>’s care.</w:t>
            </w:r>
          </w:p>
        </w:tc>
      </w:tr>
      <w:tr w:rsidR="00BF68E0" w:rsidRPr="00B41F21" w14:paraId="7E0F4A8B" w14:textId="77777777" w:rsidTr="00CF614D">
        <w:tc>
          <w:tcPr>
            <w:tcW w:w="9792" w:type="dxa"/>
            <w:tcBorders>
              <w:top w:val="single" w:sz="4" w:space="0" w:color="auto"/>
              <w:left w:val="single" w:sz="4" w:space="0" w:color="auto"/>
              <w:bottom w:val="single" w:sz="4" w:space="0" w:color="auto"/>
              <w:right w:val="single" w:sz="4" w:space="0" w:color="auto"/>
            </w:tcBorders>
            <w:hideMark/>
          </w:tcPr>
          <w:p w14:paraId="06D39532" w14:textId="77777777" w:rsidR="00B34615" w:rsidRPr="00E26203" w:rsidRDefault="00B34615">
            <w:pPr>
              <w:tabs>
                <w:tab w:val="num" w:pos="720"/>
              </w:tabs>
              <w:spacing w:line="240" w:lineRule="auto"/>
              <w:rPr>
                <w:rFonts w:eastAsia="Times New Roman"/>
              </w:rPr>
            </w:pPr>
            <w:r w:rsidRPr="00E26203">
              <w:rPr>
                <w:rFonts w:eastAsia="Times New Roman"/>
                <w:b/>
              </w:rPr>
              <w:t xml:space="preserve">Target: </w:t>
            </w:r>
            <w:r w:rsidRPr="00E26203">
              <w:rPr>
                <w:rFonts w:eastAsia="Times New Roman"/>
              </w:rPr>
              <w:t xml:space="preserve"> 74.3%</w:t>
            </w:r>
          </w:p>
        </w:tc>
      </w:tr>
      <w:tr w:rsidR="00BF68E0" w:rsidRPr="00B41F21" w14:paraId="7686D798" w14:textId="77777777" w:rsidTr="00CF614D">
        <w:tc>
          <w:tcPr>
            <w:tcW w:w="9792" w:type="dxa"/>
            <w:tcBorders>
              <w:top w:val="single" w:sz="4" w:space="0" w:color="auto"/>
              <w:left w:val="single" w:sz="4" w:space="0" w:color="auto"/>
              <w:bottom w:val="single" w:sz="4" w:space="0" w:color="auto"/>
              <w:right w:val="single" w:sz="4" w:space="0" w:color="auto"/>
            </w:tcBorders>
          </w:tcPr>
          <w:p w14:paraId="2BABBD38" w14:textId="77777777" w:rsidR="00B34615" w:rsidRPr="00E26203" w:rsidRDefault="00B34615">
            <w:pPr>
              <w:tabs>
                <w:tab w:val="num" w:pos="720"/>
              </w:tabs>
              <w:spacing w:line="240" w:lineRule="auto"/>
              <w:rPr>
                <w:rFonts w:eastAsia="Times New Roman"/>
                <w:b/>
              </w:rPr>
            </w:pPr>
            <w:r w:rsidRPr="00E26203">
              <w:rPr>
                <w:rFonts w:eastAsia="Times New Roman"/>
                <w:b/>
              </w:rPr>
              <w:t xml:space="preserve">Purpose: </w:t>
            </w:r>
            <w:r w:rsidRPr="00E26203">
              <w:rPr>
                <w:rFonts w:eastAsia="Times New Roman"/>
                <w:bCs/>
              </w:rPr>
              <w:t>To evaluate Contractor's effectiveness in reducing the level of need of children in their care.</w:t>
            </w:r>
          </w:p>
        </w:tc>
      </w:tr>
      <w:tr w:rsidR="00BF68E0" w:rsidRPr="00B41F21" w14:paraId="4C48BAAB" w14:textId="77777777" w:rsidTr="00CF614D">
        <w:trPr>
          <w:trHeight w:val="548"/>
        </w:trPr>
        <w:tc>
          <w:tcPr>
            <w:tcW w:w="9792" w:type="dxa"/>
            <w:tcBorders>
              <w:top w:val="single" w:sz="4" w:space="0" w:color="auto"/>
              <w:left w:val="single" w:sz="4" w:space="0" w:color="auto"/>
              <w:bottom w:val="single" w:sz="4" w:space="0" w:color="auto"/>
              <w:right w:val="single" w:sz="4" w:space="0" w:color="auto"/>
            </w:tcBorders>
            <w:hideMark/>
          </w:tcPr>
          <w:p w14:paraId="2E09E2A6" w14:textId="77777777" w:rsidR="00B34615" w:rsidRPr="00B41F21" w:rsidRDefault="00B34615">
            <w:pPr>
              <w:spacing w:line="240" w:lineRule="auto"/>
            </w:pPr>
            <w:r w:rsidRPr="00E26203">
              <w:rPr>
                <w:rFonts w:eastAsia="Times New Roman"/>
                <w:b/>
              </w:rPr>
              <w:t>Data Source:</w:t>
            </w:r>
            <w:r w:rsidRPr="00E26203">
              <w:rPr>
                <w:rFonts w:eastAsia="Times New Roman"/>
              </w:rPr>
              <w:t xml:space="preserve">  </w:t>
            </w:r>
            <w:r w:rsidRPr="00B41F21">
              <w:t>Information Management Protecting Adults and Children in Texas (IMPACT) &amp; eCANS</w:t>
            </w:r>
          </w:p>
        </w:tc>
      </w:tr>
      <w:tr w:rsidR="00B34615" w:rsidRPr="00B41F21" w14:paraId="6E7AC361" w14:textId="77777777" w:rsidTr="00CF614D">
        <w:trPr>
          <w:trHeight w:val="1475"/>
        </w:trPr>
        <w:tc>
          <w:tcPr>
            <w:tcW w:w="9792" w:type="dxa"/>
            <w:tcBorders>
              <w:top w:val="single" w:sz="4" w:space="0" w:color="auto"/>
              <w:left w:val="single" w:sz="4" w:space="0" w:color="auto"/>
              <w:bottom w:val="single" w:sz="4" w:space="0" w:color="auto"/>
              <w:right w:val="single" w:sz="4" w:space="0" w:color="auto"/>
            </w:tcBorders>
          </w:tcPr>
          <w:p w14:paraId="1D2E0D16" w14:textId="77777777" w:rsidR="00B34615" w:rsidRPr="00E26203" w:rsidRDefault="00B34615" w:rsidP="00E26203">
            <w:pPr>
              <w:tabs>
                <w:tab w:val="num" w:pos="720"/>
              </w:tabs>
              <w:spacing w:line="240" w:lineRule="auto"/>
              <w:rPr>
                <w:rFonts w:eastAsia="Times New Roman"/>
              </w:rPr>
            </w:pPr>
            <w:r w:rsidRPr="00E26203">
              <w:rPr>
                <w:rFonts w:eastAsia="Times New Roman"/>
                <w:b/>
              </w:rPr>
              <w:t>Methodology:</w:t>
            </w:r>
            <w:r w:rsidRPr="00E26203">
              <w:rPr>
                <w:rFonts w:eastAsia="Times New Roman"/>
              </w:rPr>
              <w:t xml:space="preserve"> </w:t>
            </w:r>
          </w:p>
          <w:p w14:paraId="0AB8CC1A" w14:textId="51FA680C" w:rsidR="00B34615" w:rsidRPr="00E26203" w:rsidRDefault="00E87161" w:rsidP="00E26203">
            <w:pPr>
              <w:spacing w:line="240" w:lineRule="auto"/>
              <w:rPr>
                <w:rFonts w:eastAsia="Times New Roman"/>
              </w:rPr>
            </w:pPr>
            <w:r w:rsidRPr="00E87161">
              <w:rPr>
                <w:rFonts w:eastAsia="Times New Roman"/>
              </w:rPr>
              <w:t xml:space="preserve">The denominator is the sum of the CANS entry assessments of all the Children who have been discharged from </w:t>
            </w:r>
            <w:proofErr w:type="gramStart"/>
            <w:r w:rsidR="0004774C">
              <w:rPr>
                <w:rFonts w:eastAsia="Times New Roman"/>
              </w:rPr>
              <w:t>Contractor</w:t>
            </w:r>
            <w:r w:rsidRPr="00E87161">
              <w:rPr>
                <w:rFonts w:eastAsia="Times New Roman"/>
              </w:rPr>
              <w:t>s</w:t>
            </w:r>
            <w:proofErr w:type="gramEnd"/>
            <w:r w:rsidRPr="00E87161">
              <w:rPr>
                <w:rFonts w:eastAsia="Times New Roman"/>
              </w:rPr>
              <w:t xml:space="preserve"> care during the performance period. The numerator is the sum of the CANS exit or most recent assessment of </w:t>
            </w:r>
            <w:proofErr w:type="gramStart"/>
            <w:r w:rsidRPr="00E87161">
              <w:rPr>
                <w:rFonts w:eastAsia="Times New Roman"/>
              </w:rPr>
              <w:t>all of</w:t>
            </w:r>
            <w:proofErr w:type="gramEnd"/>
            <w:r w:rsidRPr="00E87161">
              <w:rPr>
                <w:rFonts w:eastAsia="Times New Roman"/>
              </w:rPr>
              <w:t xml:space="preserve"> the Children in the denominator. Subtract the numerator from the denominator and divide the resulting difference by the denominator. Take the result, multiply by 100 and express as a percentage. A negative percentage shows an overall increase in level of need.</w:t>
            </w:r>
          </w:p>
        </w:tc>
      </w:tr>
    </w:tbl>
    <w:p w14:paraId="0D50CF12" w14:textId="5F674936" w:rsidR="00293E8A" w:rsidRDefault="00293E8A" w:rsidP="00E26203">
      <w:pPr>
        <w:spacing w:line="240" w:lineRule="auto"/>
      </w:pPr>
    </w:p>
    <w:p w14:paraId="1C936404" w14:textId="641B9EE9" w:rsidR="002D1A32" w:rsidRPr="00B41F21" w:rsidRDefault="00D67CEC" w:rsidP="00063B1C">
      <w:pPr>
        <w:pStyle w:val="Heading1"/>
      </w:pPr>
      <w:r>
        <w:t xml:space="preserve">TFFC OPEN ENROLLMENT </w:t>
      </w:r>
      <w:r w:rsidR="00B34615" w:rsidRPr="00B41F21">
        <w:t>APPLICATION</w:t>
      </w:r>
    </w:p>
    <w:p w14:paraId="2CFCC5A0" w14:textId="622F315D" w:rsidR="00B34615" w:rsidRPr="00B41F21" w:rsidRDefault="00B34615" w:rsidP="00E26203">
      <w:pPr>
        <w:spacing w:line="240" w:lineRule="auto"/>
      </w:pPr>
      <w:r w:rsidRPr="00B41F21">
        <w:t xml:space="preserve">To apply for this Open Enrollment, </w:t>
      </w:r>
      <w:r w:rsidR="00C73D30">
        <w:t xml:space="preserve">the </w:t>
      </w:r>
      <w:r w:rsidRPr="00B41F21">
        <w:t xml:space="preserve">Applicant will </w:t>
      </w:r>
      <w:r w:rsidR="00D67CEC">
        <w:t>complete</w:t>
      </w:r>
      <w:r w:rsidRPr="00B41F21">
        <w:t xml:space="preserve"> th</w:t>
      </w:r>
      <w:r w:rsidR="00D67CEC">
        <w:t>is</w:t>
      </w:r>
      <w:r w:rsidRPr="00B41F21">
        <w:t xml:space="preserve"> TFFC Open Enrollment Application and submit</w:t>
      </w:r>
      <w:r w:rsidR="00D67CEC">
        <w:t xml:space="preserve"> it</w:t>
      </w:r>
      <w:r w:rsidRPr="00B41F21">
        <w:t xml:space="preserve"> to DFPS in accordance with Section 4. </w:t>
      </w:r>
    </w:p>
    <w:p w14:paraId="322A07A8" w14:textId="2D3D1B67" w:rsidR="00E15E8A" w:rsidRPr="00715464" w:rsidRDefault="00B34615" w:rsidP="00715464">
      <w:pPr>
        <w:spacing w:line="240" w:lineRule="auto"/>
      </w:pPr>
      <w:r w:rsidRPr="00B41F21">
        <w:t>The Application can be accessed online at HHS Open Enrollment Opportunity (see Section 1.3)</w:t>
      </w:r>
      <w:r w:rsidR="00D34A4B">
        <w:t xml:space="preserve"> - </w:t>
      </w:r>
      <w:hyperlink r:id="rId38" w:history="1">
        <w:r w:rsidR="00D34A4B" w:rsidRPr="00D34A4B">
          <w:rPr>
            <w:rStyle w:val="Hyperlink"/>
          </w:rPr>
          <w:t>HHS0012375 | Resources</w:t>
        </w:r>
      </w:hyperlink>
      <w:r w:rsidR="00904ECE">
        <w:t>.</w:t>
      </w:r>
    </w:p>
    <w:sectPr w:rsidR="00E15E8A" w:rsidRPr="00715464">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49CB" w14:textId="77777777" w:rsidR="006D17E8" w:rsidRDefault="006D17E8" w:rsidP="00D13CF0">
      <w:pPr>
        <w:spacing w:after="0" w:line="240" w:lineRule="auto"/>
      </w:pPr>
      <w:r>
        <w:separator/>
      </w:r>
    </w:p>
  </w:endnote>
  <w:endnote w:type="continuationSeparator" w:id="0">
    <w:p w14:paraId="12389F83" w14:textId="77777777" w:rsidR="006D17E8" w:rsidRDefault="006D17E8" w:rsidP="00D1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935198"/>
      <w:docPartObj>
        <w:docPartGallery w:val="Page Numbers (Bottom of Page)"/>
        <w:docPartUnique/>
      </w:docPartObj>
    </w:sdtPr>
    <w:sdtContent>
      <w:sdt>
        <w:sdtPr>
          <w:id w:val="1728636285"/>
          <w:docPartObj>
            <w:docPartGallery w:val="Page Numbers (Top of Page)"/>
            <w:docPartUnique/>
          </w:docPartObj>
        </w:sdtPr>
        <w:sdtContent>
          <w:p w14:paraId="76859269" w14:textId="77777777" w:rsidR="00AC1F68" w:rsidRDefault="00AC1F68" w:rsidP="00D13CF0">
            <w:pPr>
              <w:pStyle w:val="Footer"/>
              <w:jc w:val="center"/>
            </w:pPr>
          </w:p>
          <w:p w14:paraId="2874B702" w14:textId="4CA87B0D" w:rsidR="00AC1F68" w:rsidRPr="00D13CF0" w:rsidRDefault="00AC1F68" w:rsidP="00D13CF0">
            <w:pPr>
              <w:pStyle w:val="Footer"/>
              <w:jc w:val="center"/>
              <w:rPr>
                <w:b/>
                <w:bCs/>
                <w:sz w:val="24"/>
                <w:szCs w:val="24"/>
              </w:rPr>
            </w:pPr>
            <w:r w:rsidRPr="00D13CF0">
              <w:rPr>
                <w:sz w:val="20"/>
                <w:szCs w:val="20"/>
              </w:rPr>
              <w:t xml:space="preserve">Page </w:t>
            </w:r>
            <w:r w:rsidRPr="00D13CF0">
              <w:rPr>
                <w:b/>
                <w:bCs/>
                <w:sz w:val="20"/>
                <w:szCs w:val="20"/>
              </w:rPr>
              <w:fldChar w:fldCharType="begin"/>
            </w:r>
            <w:r w:rsidRPr="00D13CF0">
              <w:rPr>
                <w:b/>
                <w:bCs/>
                <w:sz w:val="20"/>
                <w:szCs w:val="20"/>
              </w:rPr>
              <w:instrText xml:space="preserve"> PAGE </w:instrText>
            </w:r>
            <w:r w:rsidRPr="00D13CF0">
              <w:rPr>
                <w:b/>
                <w:bCs/>
                <w:sz w:val="20"/>
                <w:szCs w:val="20"/>
              </w:rPr>
              <w:fldChar w:fldCharType="separate"/>
            </w:r>
            <w:r w:rsidRPr="00D13CF0">
              <w:rPr>
                <w:b/>
                <w:bCs/>
                <w:noProof/>
                <w:sz w:val="20"/>
                <w:szCs w:val="20"/>
              </w:rPr>
              <w:t>2</w:t>
            </w:r>
            <w:r w:rsidRPr="00D13CF0">
              <w:rPr>
                <w:b/>
                <w:bCs/>
                <w:sz w:val="20"/>
                <w:szCs w:val="20"/>
              </w:rPr>
              <w:fldChar w:fldCharType="end"/>
            </w:r>
            <w:r w:rsidRPr="00D13CF0">
              <w:rPr>
                <w:sz w:val="20"/>
                <w:szCs w:val="20"/>
              </w:rPr>
              <w:t xml:space="preserve"> of </w:t>
            </w:r>
            <w:r w:rsidRPr="00D13CF0">
              <w:rPr>
                <w:b/>
                <w:bCs/>
                <w:sz w:val="20"/>
                <w:szCs w:val="20"/>
              </w:rPr>
              <w:fldChar w:fldCharType="begin"/>
            </w:r>
            <w:r w:rsidRPr="00D13CF0">
              <w:rPr>
                <w:b/>
                <w:bCs/>
                <w:sz w:val="20"/>
                <w:szCs w:val="20"/>
              </w:rPr>
              <w:instrText xml:space="preserve"> NUMPAGES  </w:instrText>
            </w:r>
            <w:r w:rsidRPr="00D13CF0">
              <w:rPr>
                <w:b/>
                <w:bCs/>
                <w:sz w:val="20"/>
                <w:szCs w:val="20"/>
              </w:rPr>
              <w:fldChar w:fldCharType="separate"/>
            </w:r>
            <w:r w:rsidRPr="00D13CF0">
              <w:rPr>
                <w:b/>
                <w:bCs/>
                <w:noProof/>
                <w:sz w:val="20"/>
                <w:szCs w:val="20"/>
              </w:rPr>
              <w:t>2</w:t>
            </w:r>
            <w:r w:rsidRPr="00D13CF0">
              <w:rPr>
                <w:b/>
                <w:bCs/>
                <w:sz w:val="20"/>
                <w:szCs w:val="20"/>
              </w:rPr>
              <w:fldChar w:fldCharType="end"/>
            </w:r>
          </w:p>
        </w:sdtContent>
      </w:sdt>
    </w:sdtContent>
  </w:sdt>
  <w:p w14:paraId="265E035D" w14:textId="798D3D6B" w:rsidR="00AC1F68" w:rsidRPr="00D13CF0" w:rsidRDefault="00AC1F68" w:rsidP="00D13CF0">
    <w:pPr>
      <w:pStyle w:val="Footer"/>
      <w:jc w:val="center"/>
      <w:rPr>
        <w:rFonts w:eastAsia="Times New Roman" w:cs="Times New Roman"/>
        <w:sz w:val="20"/>
        <w:szCs w:val="20"/>
      </w:rPr>
    </w:pPr>
    <w:r w:rsidRPr="00D13CF0">
      <w:rPr>
        <w:rFonts w:eastAsia="Times New Roman" w:cs="Times New Roman"/>
        <w:sz w:val="20"/>
        <w:szCs w:val="20"/>
      </w:rPr>
      <w:t xml:space="preserve"> DFPS TFFC Open Enrollment </w:t>
    </w:r>
    <w:r w:rsidRPr="006D0811">
      <w:rPr>
        <w:rFonts w:eastAsia="Times New Roman" w:cs="Times New Roman"/>
        <w:sz w:val="20"/>
        <w:szCs w:val="20"/>
      </w:rPr>
      <w:t>HHS0012375</w:t>
    </w:r>
  </w:p>
  <w:p w14:paraId="715A89E6" w14:textId="79E2B02B" w:rsidR="00AC1F68" w:rsidRDefault="004C3BC7" w:rsidP="00F36296">
    <w:pPr>
      <w:pStyle w:val="Footer"/>
      <w:tabs>
        <w:tab w:val="clear" w:pos="4680"/>
        <w:tab w:val="clear" w:pos="9360"/>
      </w:tabs>
      <w:ind w:right="-990"/>
      <w:jc w:val="center"/>
    </w:pPr>
    <w:r>
      <w:t xml:space="preserve">                                                                                                Update </w:t>
    </w:r>
    <w:r w:rsidR="00F36296">
      <w:t>10/16</w:t>
    </w:r>
    <w:r>
      <w:t>/2025</w:t>
    </w:r>
  </w:p>
  <w:p w14:paraId="1C10D1BC" w14:textId="77777777" w:rsidR="00AC1F68" w:rsidRDefault="00AC1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C72F" w14:textId="77777777" w:rsidR="006D17E8" w:rsidRDefault="006D17E8" w:rsidP="00D13CF0">
      <w:pPr>
        <w:spacing w:after="0" w:line="240" w:lineRule="auto"/>
      </w:pPr>
      <w:r>
        <w:separator/>
      </w:r>
    </w:p>
  </w:footnote>
  <w:footnote w:type="continuationSeparator" w:id="0">
    <w:p w14:paraId="7FA00226" w14:textId="77777777" w:rsidR="006D17E8" w:rsidRDefault="006D17E8" w:rsidP="00D13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7"/>
    <w:multiLevelType w:val="hybridMultilevel"/>
    <w:tmpl w:val="8AA0B022"/>
    <w:lvl w:ilvl="0" w:tplc="92A8AF9C">
      <w:start w:val="1"/>
      <w:numFmt w:val="upperLetter"/>
      <w:lvlText w:val="%1."/>
      <w:lvlJc w:val="left"/>
      <w:pPr>
        <w:ind w:left="2790" w:hanging="360"/>
      </w:pPr>
      <w:rPr>
        <w:b w:val="0"/>
        <w:bCs/>
      </w:rPr>
    </w:lvl>
    <w:lvl w:ilvl="1" w:tplc="96A4BDD6">
      <w:start w:val="1"/>
      <w:numFmt w:val="decimal"/>
      <w:lvlText w:val="%2."/>
      <w:lvlJc w:val="left"/>
      <w:pPr>
        <w:ind w:left="3510" w:hanging="360"/>
      </w:pPr>
      <w:rPr>
        <w:rFonts w:ascii="Verdana" w:eastAsiaTheme="minorHAnsi" w:hAnsi="Verdana" w:cstheme="minorBidi"/>
        <w:b w:val="0"/>
        <w:bCs/>
      </w:r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062639D"/>
    <w:multiLevelType w:val="multilevel"/>
    <w:tmpl w:val="6862E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upperLetter"/>
      <w:lvlText w:val="%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upp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08029C"/>
    <w:multiLevelType w:val="multilevel"/>
    <w:tmpl w:val="476C50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EB27D5"/>
    <w:multiLevelType w:val="multilevel"/>
    <w:tmpl w:val="B6020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upperLetter"/>
      <w:lvlText w:val="%5."/>
      <w:lvlJc w:val="left"/>
      <w:pPr>
        <w:ind w:left="2232" w:hanging="792"/>
      </w:pPr>
    </w:lvl>
    <w:lvl w:ilvl="5">
      <w:start w:val="1"/>
      <w:numFmt w:val="decimal"/>
      <w:lvlText w:val="%1.%2.%3.%4.%5.%6."/>
      <w:lvlJc w:val="left"/>
      <w:pPr>
        <w:ind w:left="2736" w:hanging="936"/>
      </w:pPr>
    </w:lvl>
    <w:lvl w:ilvl="6">
      <w:start w:val="1"/>
      <w:numFmt w:val="upperLetter"/>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56215F"/>
    <w:multiLevelType w:val="multilevel"/>
    <w:tmpl w:val="22D809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343DE0"/>
    <w:multiLevelType w:val="hybridMultilevel"/>
    <w:tmpl w:val="1062F404"/>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1D7E2BEB"/>
    <w:multiLevelType w:val="hybridMultilevel"/>
    <w:tmpl w:val="0F963B5A"/>
    <w:lvl w:ilvl="0" w:tplc="04090015">
      <w:start w:val="1"/>
      <w:numFmt w:val="upperLetter"/>
      <w:lvlText w:val="%1."/>
      <w:lvlJc w:val="left"/>
      <w:pPr>
        <w:ind w:left="2520" w:hanging="360"/>
      </w:p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F510DFD"/>
    <w:multiLevelType w:val="multilevel"/>
    <w:tmpl w:val="685645A8"/>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upperLetter"/>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06264"/>
    <w:multiLevelType w:val="hybridMultilevel"/>
    <w:tmpl w:val="C740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21BDD"/>
    <w:multiLevelType w:val="hybridMultilevel"/>
    <w:tmpl w:val="5FBAB5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B2BCE"/>
    <w:multiLevelType w:val="multilevel"/>
    <w:tmpl w:val="9662AA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upperLetter"/>
      <w:lvlText w:val="%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5"/>
      <w:numFmt w:val="upp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4E256F"/>
    <w:multiLevelType w:val="multilevel"/>
    <w:tmpl w:val="22D809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AF3BFF"/>
    <w:multiLevelType w:val="multilevel"/>
    <w:tmpl w:val="2312D3BC"/>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3A6F02"/>
    <w:multiLevelType w:val="hybridMultilevel"/>
    <w:tmpl w:val="FF2E5558"/>
    <w:lvl w:ilvl="0" w:tplc="CBC25AA4">
      <w:start w:val="1"/>
      <w:numFmt w:val="upperLetter"/>
      <w:lvlText w:val="%1."/>
      <w:lvlJc w:val="left"/>
      <w:pPr>
        <w:ind w:left="2376" w:hanging="360"/>
      </w:pPr>
      <w:rPr>
        <w:b w:val="0"/>
        <w:bCs/>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4" w15:restartNumberingAfterBreak="0">
    <w:nsid w:val="30B0119B"/>
    <w:multiLevelType w:val="hybridMultilevel"/>
    <w:tmpl w:val="B0FE7034"/>
    <w:lvl w:ilvl="0" w:tplc="0409000F">
      <w:start w:val="1"/>
      <w:numFmt w:val="decimal"/>
      <w:lvlText w:val="%1."/>
      <w:lvlJc w:val="left"/>
      <w:pPr>
        <w:ind w:left="2520" w:hanging="360"/>
      </w:pPr>
    </w:lvl>
    <w:lvl w:ilvl="1" w:tplc="9D2C351A">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2AD636E"/>
    <w:multiLevelType w:val="multilevel"/>
    <w:tmpl w:val="22D809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DA4FB8"/>
    <w:multiLevelType w:val="hybridMultilevel"/>
    <w:tmpl w:val="20C46F16"/>
    <w:lvl w:ilvl="0" w:tplc="04090015">
      <w:start w:val="1"/>
      <w:numFmt w:val="upperLetter"/>
      <w:lvlText w:val="%1."/>
      <w:lvlJc w:val="left"/>
      <w:pPr>
        <w:ind w:left="2520" w:hanging="360"/>
      </w:pPr>
      <w:rPr>
        <w:rFonts w:hint="default"/>
        <w:spacing w:val="-3"/>
        <w:w w:val="100"/>
        <w:sz w:val="22"/>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5C32B45"/>
    <w:multiLevelType w:val="hybridMultilevel"/>
    <w:tmpl w:val="81A62EC4"/>
    <w:lvl w:ilvl="0" w:tplc="CBC25AA4">
      <w:start w:val="1"/>
      <w:numFmt w:val="upperLetter"/>
      <w:lvlText w:val="%1."/>
      <w:lvlJc w:val="left"/>
      <w:pPr>
        <w:ind w:left="2376" w:hanging="360"/>
      </w:pPr>
      <w:rPr>
        <w:b w:val="0"/>
        <w:bCs/>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8" w15:restartNumberingAfterBreak="0">
    <w:nsid w:val="387D47B8"/>
    <w:multiLevelType w:val="hybridMultilevel"/>
    <w:tmpl w:val="1D5CAC52"/>
    <w:lvl w:ilvl="0" w:tplc="04090015">
      <w:start w:val="1"/>
      <w:numFmt w:val="upperLetter"/>
      <w:lvlText w:val="%1."/>
      <w:lvlJc w:val="left"/>
      <w:pPr>
        <w:ind w:left="2880" w:hanging="360"/>
      </w:pPr>
    </w:lvl>
    <w:lvl w:ilvl="1" w:tplc="04090015">
      <w:start w:val="1"/>
      <w:numFmt w:val="upperLetter"/>
      <w:lvlText w:val="%2."/>
      <w:lvlJc w:val="left"/>
      <w:pPr>
        <w:ind w:left="3600" w:hanging="360"/>
      </w:pPr>
    </w:lvl>
    <w:lvl w:ilvl="2" w:tplc="0409001B" w:tentative="1">
      <w:start w:val="1"/>
      <w:numFmt w:val="lowerRoman"/>
      <w:lvlText w:val="%3."/>
      <w:lvlJc w:val="right"/>
      <w:pPr>
        <w:ind w:left="4320" w:hanging="180"/>
      </w:pPr>
    </w:lvl>
    <w:lvl w:ilvl="3" w:tplc="04090015">
      <w:start w:val="1"/>
      <w:numFmt w:val="upperLetter"/>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DE9426E"/>
    <w:multiLevelType w:val="hybridMultilevel"/>
    <w:tmpl w:val="5F662D9C"/>
    <w:lvl w:ilvl="0" w:tplc="04090015">
      <w:start w:val="1"/>
      <w:numFmt w:val="upp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3E6D13AE"/>
    <w:multiLevelType w:val="hybridMultilevel"/>
    <w:tmpl w:val="33BC427A"/>
    <w:lvl w:ilvl="0" w:tplc="04090015">
      <w:start w:val="1"/>
      <w:numFmt w:val="upperLetter"/>
      <w:lvlText w:val="%1."/>
      <w:lvlJc w:val="left"/>
      <w:pPr>
        <w:ind w:left="2520" w:hanging="360"/>
      </w:p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0913615"/>
    <w:multiLevelType w:val="multilevel"/>
    <w:tmpl w:val="22D809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9C35A1"/>
    <w:multiLevelType w:val="hybridMultilevel"/>
    <w:tmpl w:val="A8D20B4C"/>
    <w:lvl w:ilvl="0" w:tplc="E0F82950">
      <w:start w:val="1"/>
      <w:numFmt w:val="decimal"/>
      <w:lvlText w:val="%1."/>
      <w:lvlJc w:val="left"/>
      <w:pPr>
        <w:ind w:left="3150" w:hanging="360"/>
      </w:pPr>
      <w:rPr>
        <w:b w:val="0"/>
        <w:bCs w:val="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3" w15:restartNumberingAfterBreak="0">
    <w:nsid w:val="41BC7A31"/>
    <w:multiLevelType w:val="multilevel"/>
    <w:tmpl w:val="D2522E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0E4685"/>
    <w:multiLevelType w:val="hybridMultilevel"/>
    <w:tmpl w:val="AA7CC2E0"/>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29D468F"/>
    <w:multiLevelType w:val="hybridMultilevel"/>
    <w:tmpl w:val="60DC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073608"/>
    <w:multiLevelType w:val="hybridMultilevel"/>
    <w:tmpl w:val="E1CA81D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722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713A40"/>
    <w:multiLevelType w:val="multilevel"/>
    <w:tmpl w:val="C00AE8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754605"/>
    <w:multiLevelType w:val="hybridMultilevel"/>
    <w:tmpl w:val="5E848446"/>
    <w:lvl w:ilvl="0" w:tplc="59347240">
      <w:start w:val="1"/>
      <w:numFmt w:val="upperLetter"/>
      <w:lvlText w:val="%1."/>
      <w:lvlJc w:val="left"/>
      <w:pPr>
        <w:ind w:left="2520" w:hanging="360"/>
      </w:pPr>
      <w:rPr>
        <w:b w:val="0"/>
        <w:bCs/>
      </w:rPr>
    </w:lvl>
    <w:lvl w:ilvl="1" w:tplc="D00266C0">
      <w:start w:val="1"/>
      <w:numFmt w:val="decimal"/>
      <w:lvlText w:val="%2."/>
      <w:lvlJc w:val="left"/>
      <w:pPr>
        <w:ind w:left="3240" w:hanging="360"/>
      </w:pPr>
      <w:rPr>
        <w:rFonts w:ascii="Verdana" w:eastAsiaTheme="minorHAnsi" w:hAnsi="Verdana" w:cstheme="minorBidi"/>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66F1B98"/>
    <w:multiLevelType w:val="hybridMultilevel"/>
    <w:tmpl w:val="9E1E58D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70163D"/>
    <w:multiLevelType w:val="multilevel"/>
    <w:tmpl w:val="E9483588"/>
    <w:lvl w:ilvl="0">
      <w:start w:val="1"/>
      <w:numFmt w:val="decimal"/>
      <w:pStyle w:val="Heading1"/>
      <w:lvlText w:val="%1."/>
      <w:lvlJc w:val="left"/>
      <w:pPr>
        <w:ind w:left="936" w:hanging="576"/>
      </w:pPr>
      <w:rPr>
        <w:rFonts w:hint="default"/>
      </w:rPr>
    </w:lvl>
    <w:lvl w:ilvl="1">
      <w:start w:val="1"/>
      <w:numFmt w:val="decimal"/>
      <w:isLgl/>
      <w:lvlText w:val="%1.%2"/>
      <w:lvlJc w:val="left"/>
      <w:pPr>
        <w:ind w:left="5256" w:hanging="576"/>
      </w:pPr>
      <w:rPr>
        <w:rFonts w:hint="default"/>
        <w:b/>
        <w:bCs w:val="0"/>
      </w:rPr>
    </w:lvl>
    <w:lvl w:ilvl="2">
      <w:start w:val="1"/>
      <w:numFmt w:val="decimal"/>
      <w:isLgl/>
      <w:lvlText w:val="%1.%2.%3"/>
      <w:lvlJc w:val="left"/>
      <w:pPr>
        <w:ind w:left="1656" w:hanging="576"/>
      </w:pPr>
      <w:rPr>
        <w:rFonts w:hint="default"/>
        <w:b/>
        <w:bCs w:val="0"/>
      </w:rPr>
    </w:lvl>
    <w:lvl w:ilvl="3">
      <w:start w:val="1"/>
      <w:numFmt w:val="upperLetter"/>
      <w:lvlText w:val="%4."/>
      <w:lvlJc w:val="left"/>
      <w:pPr>
        <w:ind w:left="2016" w:hanging="576"/>
      </w:pPr>
      <w:rPr>
        <w:rFonts w:hint="default"/>
        <w:b w:val="0"/>
        <w:bCs/>
      </w:rPr>
    </w:lvl>
    <w:lvl w:ilvl="4">
      <w:start w:val="1"/>
      <w:numFmt w:val="upperLetter"/>
      <w:lvlText w:val="%5."/>
      <w:lvlJc w:val="left"/>
      <w:pPr>
        <w:ind w:left="2376" w:hanging="576"/>
      </w:pPr>
      <w:rPr>
        <w:rFonts w:hint="default"/>
        <w:b w:val="0"/>
        <w:bCs/>
      </w:rPr>
    </w:lvl>
    <w:lvl w:ilvl="5">
      <w:start w:val="1"/>
      <w:numFmt w:val="decimal"/>
      <w:lvlText w:val="%6."/>
      <w:lvlJc w:val="left"/>
      <w:pPr>
        <w:ind w:left="2736" w:hanging="576"/>
      </w:pPr>
      <w:rPr>
        <w:rFonts w:hint="default"/>
        <w:b w:val="0"/>
        <w:bCs/>
      </w:rPr>
    </w:lvl>
    <w:lvl w:ilvl="6">
      <w:start w:val="1"/>
      <w:numFmt w:val="decimal"/>
      <w:isLgl/>
      <w:lvlText w:val="%1.%2.%3.%4.%5.%6.%7"/>
      <w:lvlJc w:val="left"/>
      <w:pPr>
        <w:ind w:left="3096" w:hanging="576"/>
      </w:pPr>
      <w:rPr>
        <w:rFonts w:hint="default"/>
      </w:rPr>
    </w:lvl>
    <w:lvl w:ilvl="7">
      <w:start w:val="1"/>
      <w:numFmt w:val="decimal"/>
      <w:isLgl/>
      <w:lvlText w:val="%1.%2.%3.%4.%5.%6.%7.%8"/>
      <w:lvlJc w:val="left"/>
      <w:pPr>
        <w:ind w:left="3456" w:hanging="576"/>
      </w:pPr>
      <w:rPr>
        <w:rFonts w:hint="default"/>
      </w:rPr>
    </w:lvl>
    <w:lvl w:ilvl="8">
      <w:start w:val="1"/>
      <w:numFmt w:val="decimal"/>
      <w:isLgl/>
      <w:lvlText w:val="%1.%2.%3.%4.%5.%6.%7.%8.%9"/>
      <w:lvlJc w:val="left"/>
      <w:pPr>
        <w:ind w:left="3816" w:hanging="576"/>
      </w:pPr>
      <w:rPr>
        <w:rFonts w:hint="default"/>
      </w:rPr>
    </w:lvl>
  </w:abstractNum>
  <w:abstractNum w:abstractNumId="32" w15:restartNumberingAfterBreak="0">
    <w:nsid w:val="5BE10CF8"/>
    <w:multiLevelType w:val="multilevel"/>
    <w:tmpl w:val="982683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1F38B6"/>
    <w:multiLevelType w:val="multilevel"/>
    <w:tmpl w:val="3BF462F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bCs/>
      </w:rPr>
    </w:lvl>
    <w:lvl w:ilvl="2">
      <w:start w:val="1"/>
      <w:numFmt w:val="decimal"/>
      <w:lvlText w:val="%1.%2.%3."/>
      <w:lvlJc w:val="left"/>
      <w:pPr>
        <w:ind w:left="1944" w:hanging="504"/>
      </w:pPr>
      <w:rPr>
        <w:rFonts w:hint="default"/>
        <w:b/>
        <w:bCs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5DD2041A"/>
    <w:multiLevelType w:val="multilevel"/>
    <w:tmpl w:val="12127AFC"/>
    <w:lvl w:ilvl="0">
      <w:start w:val="1"/>
      <w:numFmt w:val="decimal"/>
      <w:lvlText w:val="%1."/>
      <w:lvlJc w:val="left"/>
      <w:pPr>
        <w:ind w:left="3240" w:hanging="360"/>
      </w:pPr>
    </w:lvl>
    <w:lvl w:ilvl="1">
      <w:start w:val="7"/>
      <w:numFmt w:val="decimal"/>
      <w:isLgl/>
      <w:lvlText w:val="%1.%2"/>
      <w:lvlJc w:val="left"/>
      <w:pPr>
        <w:ind w:left="3600" w:hanging="720"/>
      </w:pPr>
      <w:rPr>
        <w:rFonts w:hint="default"/>
      </w:rPr>
    </w:lvl>
    <w:lvl w:ilvl="2">
      <w:start w:val="3"/>
      <w:numFmt w:val="decimal"/>
      <w:isLgl/>
      <w:lvlText w:val="%1.%2.%3"/>
      <w:lvlJc w:val="left"/>
      <w:pPr>
        <w:ind w:left="3600" w:hanging="720"/>
      </w:pPr>
      <w:rPr>
        <w:rFonts w:hint="default"/>
        <w:b/>
        <w:bCs/>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468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520"/>
      </w:pPr>
      <w:rPr>
        <w:rFonts w:hint="default"/>
      </w:rPr>
    </w:lvl>
  </w:abstractNum>
  <w:abstractNum w:abstractNumId="35" w15:restartNumberingAfterBreak="0">
    <w:nsid w:val="5E800E1A"/>
    <w:multiLevelType w:val="hybridMultilevel"/>
    <w:tmpl w:val="FF2E5558"/>
    <w:lvl w:ilvl="0" w:tplc="CBC25AA4">
      <w:start w:val="1"/>
      <w:numFmt w:val="upperLetter"/>
      <w:lvlText w:val="%1."/>
      <w:lvlJc w:val="left"/>
      <w:pPr>
        <w:ind w:left="2376" w:hanging="360"/>
      </w:pPr>
      <w:rPr>
        <w:b w:val="0"/>
        <w:bCs/>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6" w15:restartNumberingAfterBreak="0">
    <w:nsid w:val="60A43964"/>
    <w:multiLevelType w:val="hybridMultilevel"/>
    <w:tmpl w:val="D53E27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D7658"/>
    <w:multiLevelType w:val="multilevel"/>
    <w:tmpl w:val="6A607D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ED06D0"/>
    <w:multiLevelType w:val="hybridMultilevel"/>
    <w:tmpl w:val="1536FC54"/>
    <w:lvl w:ilvl="0" w:tplc="04090015">
      <w:start w:val="1"/>
      <w:numFmt w:val="upperLetter"/>
      <w:lvlText w:val="%1."/>
      <w:lvlJc w:val="left"/>
      <w:pPr>
        <w:ind w:left="2250" w:hanging="360"/>
      </w:pPr>
      <w:rPr>
        <w:rFonts w:hint="default"/>
      </w:rPr>
    </w:lvl>
    <w:lvl w:ilvl="1" w:tplc="0409001B">
      <w:start w:val="1"/>
      <w:numFmt w:val="lowerRoman"/>
      <w:lvlText w:val="%2."/>
      <w:lvlJc w:val="right"/>
      <w:pPr>
        <w:ind w:left="2970" w:hanging="360"/>
      </w:pPr>
      <w:rPr>
        <w:rFonts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15:restartNumberingAfterBreak="0">
    <w:nsid w:val="647232E5"/>
    <w:multiLevelType w:val="hybridMultilevel"/>
    <w:tmpl w:val="0F963B5A"/>
    <w:lvl w:ilvl="0" w:tplc="04090015">
      <w:start w:val="1"/>
      <w:numFmt w:val="upperLetter"/>
      <w:lvlText w:val="%1."/>
      <w:lvlJc w:val="left"/>
      <w:pPr>
        <w:ind w:left="2520" w:hanging="360"/>
      </w:p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5B47DD9"/>
    <w:multiLevelType w:val="hybridMultilevel"/>
    <w:tmpl w:val="96A017D8"/>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1" w15:restartNumberingAfterBreak="0">
    <w:nsid w:val="66550DB2"/>
    <w:multiLevelType w:val="hybridMultilevel"/>
    <w:tmpl w:val="162E36A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D52C8F"/>
    <w:multiLevelType w:val="multilevel"/>
    <w:tmpl w:val="150A93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upperLetter"/>
      <w:lvlText w:val="%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5"/>
      <w:numFmt w:val="upp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C65C97"/>
    <w:multiLevelType w:val="multilevel"/>
    <w:tmpl w:val="982683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A779C3"/>
    <w:multiLevelType w:val="multilevel"/>
    <w:tmpl w:val="22D809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36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6625C6"/>
    <w:multiLevelType w:val="multilevel"/>
    <w:tmpl w:val="685645A8"/>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upperLetter"/>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03287B"/>
    <w:multiLevelType w:val="hybridMultilevel"/>
    <w:tmpl w:val="8DD81B44"/>
    <w:lvl w:ilvl="0" w:tplc="04090015">
      <w:start w:val="1"/>
      <w:numFmt w:val="upp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7" w15:restartNumberingAfterBreak="0">
    <w:nsid w:val="77B520AF"/>
    <w:multiLevelType w:val="hybridMultilevel"/>
    <w:tmpl w:val="80EA0832"/>
    <w:lvl w:ilvl="0" w:tplc="AE46281C">
      <w:start w:val="1"/>
      <w:numFmt w:val="upperLetter"/>
      <w:lvlText w:val="%1."/>
      <w:lvlJc w:val="left"/>
      <w:pPr>
        <w:ind w:left="2430" w:hanging="360"/>
      </w:pPr>
      <w:rPr>
        <w:b w:val="0"/>
        <w:bCs/>
        <w:sz w:val="22"/>
        <w:szCs w:val="22"/>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8" w15:restartNumberingAfterBreak="0">
    <w:nsid w:val="7A113E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8F64E3"/>
    <w:multiLevelType w:val="hybridMultilevel"/>
    <w:tmpl w:val="628608BE"/>
    <w:lvl w:ilvl="0" w:tplc="04090015">
      <w:start w:val="1"/>
      <w:numFmt w:val="upperLetter"/>
      <w:lvlText w:val="%1."/>
      <w:lvlJc w:val="left"/>
      <w:pPr>
        <w:ind w:left="1449" w:hanging="360"/>
      </w:pPr>
      <w:rPr>
        <w:rFonts w:hint="default"/>
      </w:rPr>
    </w:lvl>
    <w:lvl w:ilvl="1" w:tplc="04090011">
      <w:start w:val="1"/>
      <w:numFmt w:val="decimal"/>
      <w:lvlText w:val="%2)"/>
      <w:lvlJc w:val="left"/>
      <w:pPr>
        <w:ind w:left="2169" w:hanging="360"/>
      </w:pPr>
      <w:rPr>
        <w:rFonts w:hint="default"/>
      </w:rPr>
    </w:lvl>
    <w:lvl w:ilvl="2" w:tplc="0409000F">
      <w:start w:val="1"/>
      <w:numFmt w:val="decimal"/>
      <w:lvlText w:val="%3."/>
      <w:lvlJc w:val="left"/>
      <w:pPr>
        <w:ind w:left="2889" w:hanging="360"/>
      </w:pPr>
      <w:rPr>
        <w:rFonts w:hint="default"/>
        <w:b w:val="0"/>
        <w:bCs w:val="0"/>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16cid:durableId="938607742">
    <w:abstractNumId w:val="31"/>
  </w:num>
  <w:num w:numId="2" w16cid:durableId="1054040389">
    <w:abstractNumId w:val="47"/>
  </w:num>
  <w:num w:numId="3" w16cid:durableId="1224609477">
    <w:abstractNumId w:val="17"/>
  </w:num>
  <w:num w:numId="4" w16cid:durableId="1444693384">
    <w:abstractNumId w:val="35"/>
  </w:num>
  <w:num w:numId="5" w16cid:durableId="973829172">
    <w:abstractNumId w:val="37"/>
  </w:num>
  <w:num w:numId="6" w16cid:durableId="1852060431">
    <w:abstractNumId w:val="20"/>
  </w:num>
  <w:num w:numId="7" w16cid:durableId="1321887766">
    <w:abstractNumId w:val="44"/>
  </w:num>
  <w:num w:numId="8" w16cid:durableId="502863079">
    <w:abstractNumId w:val="29"/>
  </w:num>
  <w:num w:numId="9" w16cid:durableId="2053991416">
    <w:abstractNumId w:val="3"/>
  </w:num>
  <w:num w:numId="10" w16cid:durableId="10498456">
    <w:abstractNumId w:val="6"/>
  </w:num>
  <w:num w:numId="11" w16cid:durableId="1263565213">
    <w:abstractNumId w:val="2"/>
  </w:num>
  <w:num w:numId="12" w16cid:durableId="145901699">
    <w:abstractNumId w:val="14"/>
  </w:num>
  <w:num w:numId="13" w16cid:durableId="1603030756">
    <w:abstractNumId w:val="33"/>
  </w:num>
  <w:num w:numId="14" w16cid:durableId="528378928">
    <w:abstractNumId w:val="12"/>
  </w:num>
  <w:num w:numId="15" w16cid:durableId="221259546">
    <w:abstractNumId w:val="49"/>
  </w:num>
  <w:num w:numId="16" w16cid:durableId="1827549551">
    <w:abstractNumId w:val="38"/>
  </w:num>
  <w:num w:numId="17" w16cid:durableId="1194809733">
    <w:abstractNumId w:val="23"/>
  </w:num>
  <w:num w:numId="18" w16cid:durableId="514343172">
    <w:abstractNumId w:val="16"/>
  </w:num>
  <w:num w:numId="19" w16cid:durableId="1695765977">
    <w:abstractNumId w:val="24"/>
  </w:num>
  <w:num w:numId="20" w16cid:durableId="1064910442">
    <w:abstractNumId w:val="28"/>
  </w:num>
  <w:num w:numId="21" w16cid:durableId="1100760307">
    <w:abstractNumId w:val="30"/>
  </w:num>
  <w:num w:numId="22" w16cid:durableId="1316957341">
    <w:abstractNumId w:val="46"/>
  </w:num>
  <w:num w:numId="23" w16cid:durableId="1450782573">
    <w:abstractNumId w:val="9"/>
  </w:num>
  <w:num w:numId="24" w16cid:durableId="100036801">
    <w:abstractNumId w:val="18"/>
  </w:num>
  <w:num w:numId="25" w16cid:durableId="1461145556">
    <w:abstractNumId w:val="41"/>
  </w:num>
  <w:num w:numId="26" w16cid:durableId="1296376127">
    <w:abstractNumId w:val="32"/>
  </w:num>
  <w:num w:numId="27" w16cid:durableId="498158479">
    <w:abstractNumId w:val="0"/>
  </w:num>
  <w:num w:numId="28" w16cid:durableId="454297778">
    <w:abstractNumId w:val="26"/>
  </w:num>
  <w:num w:numId="29" w16cid:durableId="917592720">
    <w:abstractNumId w:val="43"/>
  </w:num>
  <w:num w:numId="30" w16cid:durableId="582296936">
    <w:abstractNumId w:val="31"/>
    <w:lvlOverride w:ilvl="0">
      <w:startOverride w:val="2"/>
    </w:lvlOverride>
    <w:lvlOverride w:ilvl="1">
      <w:startOverride w:val="6"/>
    </w:lvlOverride>
    <w:lvlOverride w:ilvl="2">
      <w:startOverride w:val="4"/>
    </w:lvlOverride>
  </w:num>
  <w:num w:numId="31" w16cid:durableId="1866558513">
    <w:abstractNumId w:val="31"/>
    <w:lvlOverride w:ilvl="0">
      <w:startOverride w:val="2"/>
    </w:lvlOverride>
    <w:lvlOverride w:ilvl="1">
      <w:startOverride w:val="7"/>
    </w:lvlOverride>
  </w:num>
  <w:num w:numId="32" w16cid:durableId="940139799">
    <w:abstractNumId w:val="31"/>
    <w:lvlOverride w:ilvl="0">
      <w:startOverride w:val="2"/>
    </w:lvlOverride>
    <w:lvlOverride w:ilvl="1">
      <w:startOverride w:val="5"/>
    </w:lvlOverride>
  </w:num>
  <w:num w:numId="33" w16cid:durableId="1375890457">
    <w:abstractNumId w:val="22"/>
  </w:num>
  <w:num w:numId="34" w16cid:durableId="1068771285">
    <w:abstractNumId w:val="25"/>
  </w:num>
  <w:num w:numId="35" w16cid:durableId="1406605017">
    <w:abstractNumId w:val="40"/>
  </w:num>
  <w:num w:numId="36" w16cid:durableId="1206673140">
    <w:abstractNumId w:val="48"/>
  </w:num>
  <w:num w:numId="37" w16cid:durableId="451217467">
    <w:abstractNumId w:val="27"/>
  </w:num>
  <w:num w:numId="38" w16cid:durableId="1193421425">
    <w:abstractNumId w:val="11"/>
  </w:num>
  <w:num w:numId="39" w16cid:durableId="946624200">
    <w:abstractNumId w:val="15"/>
  </w:num>
  <w:num w:numId="40" w16cid:durableId="1650866660">
    <w:abstractNumId w:val="21"/>
  </w:num>
  <w:num w:numId="41" w16cid:durableId="714742961">
    <w:abstractNumId w:val="19"/>
  </w:num>
  <w:num w:numId="42" w16cid:durableId="304316027">
    <w:abstractNumId w:val="5"/>
  </w:num>
  <w:num w:numId="43" w16cid:durableId="399138708">
    <w:abstractNumId w:val="8"/>
  </w:num>
  <w:num w:numId="44" w16cid:durableId="1830094977">
    <w:abstractNumId w:val="7"/>
  </w:num>
  <w:num w:numId="45" w16cid:durableId="1416396018">
    <w:abstractNumId w:val="4"/>
  </w:num>
  <w:num w:numId="46" w16cid:durableId="504520162">
    <w:abstractNumId w:val="42"/>
  </w:num>
  <w:num w:numId="47" w16cid:durableId="500899416">
    <w:abstractNumId w:val="10"/>
  </w:num>
  <w:num w:numId="48" w16cid:durableId="1329559954">
    <w:abstractNumId w:val="36"/>
  </w:num>
  <w:num w:numId="49" w16cid:durableId="586423819">
    <w:abstractNumId w:val="31"/>
    <w:lvlOverride w:ilvl="0">
      <w:startOverride w:val="2"/>
    </w:lvlOverride>
    <w:lvlOverride w:ilvl="1">
      <w:startOverride w:val="8"/>
    </w:lvlOverride>
    <w:lvlOverride w:ilvl="2">
      <w:startOverride w:val="1"/>
    </w:lvlOverride>
  </w:num>
  <w:num w:numId="50" w16cid:durableId="1060862863">
    <w:abstractNumId w:val="31"/>
    <w:lvlOverride w:ilvl="0">
      <w:startOverride w:val="2"/>
    </w:lvlOverride>
    <w:lvlOverride w:ilvl="1">
      <w:startOverride w:val="8"/>
    </w:lvlOverride>
    <w:lvlOverride w:ilvl="2">
      <w:startOverride w:val="2"/>
    </w:lvlOverride>
  </w:num>
  <w:num w:numId="51" w16cid:durableId="1562016444">
    <w:abstractNumId w:val="31"/>
    <w:lvlOverride w:ilvl="0">
      <w:startOverride w:val="2"/>
    </w:lvlOverride>
    <w:lvlOverride w:ilvl="1">
      <w:startOverride w:val="8"/>
    </w:lvlOverride>
    <w:lvlOverride w:ilvl="2">
      <w:startOverride w:val="2"/>
    </w:lvlOverride>
  </w:num>
  <w:num w:numId="52" w16cid:durableId="741221256">
    <w:abstractNumId w:val="13"/>
  </w:num>
  <w:num w:numId="53" w16cid:durableId="1545171093">
    <w:abstractNumId w:val="34"/>
  </w:num>
  <w:num w:numId="54" w16cid:durableId="1927767972">
    <w:abstractNumId w:val="45"/>
  </w:num>
  <w:num w:numId="55" w16cid:durableId="2037654601">
    <w:abstractNumId w:val="39"/>
  </w:num>
  <w:num w:numId="56" w16cid:durableId="645666198">
    <w:abstractNumId w:val="1"/>
  </w:num>
  <w:num w:numId="57" w16cid:durableId="313991695">
    <w:abstractNumId w:val="31"/>
    <w:lvlOverride w:ilvl="0">
      <w:startOverride w:val="2"/>
    </w:lvlOverride>
    <w:lvlOverride w:ilvl="1">
      <w:startOverride w:val="4"/>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61"/>
    <w:rsid w:val="00000673"/>
    <w:rsid w:val="00003F09"/>
    <w:rsid w:val="00015405"/>
    <w:rsid w:val="00016FC3"/>
    <w:rsid w:val="00024E87"/>
    <w:rsid w:val="000250AD"/>
    <w:rsid w:val="00025B33"/>
    <w:rsid w:val="00040BD3"/>
    <w:rsid w:val="00045482"/>
    <w:rsid w:val="00046B83"/>
    <w:rsid w:val="0004774C"/>
    <w:rsid w:val="0005239C"/>
    <w:rsid w:val="00057854"/>
    <w:rsid w:val="00063B1C"/>
    <w:rsid w:val="00063F7B"/>
    <w:rsid w:val="00064CD6"/>
    <w:rsid w:val="00067B93"/>
    <w:rsid w:val="00071581"/>
    <w:rsid w:val="00071A5C"/>
    <w:rsid w:val="00075B72"/>
    <w:rsid w:val="00081CDA"/>
    <w:rsid w:val="0008441E"/>
    <w:rsid w:val="000862DB"/>
    <w:rsid w:val="000A0599"/>
    <w:rsid w:val="000A395E"/>
    <w:rsid w:val="000A4787"/>
    <w:rsid w:val="000A4834"/>
    <w:rsid w:val="000A4E4A"/>
    <w:rsid w:val="000A6B2D"/>
    <w:rsid w:val="000A7DA7"/>
    <w:rsid w:val="000B0B5F"/>
    <w:rsid w:val="000B1735"/>
    <w:rsid w:val="000B5536"/>
    <w:rsid w:val="000B5B93"/>
    <w:rsid w:val="000B5DB0"/>
    <w:rsid w:val="000B6EC9"/>
    <w:rsid w:val="000C0D0A"/>
    <w:rsid w:val="000C10B8"/>
    <w:rsid w:val="000C11C4"/>
    <w:rsid w:val="000C15BB"/>
    <w:rsid w:val="000C437B"/>
    <w:rsid w:val="000C7DC5"/>
    <w:rsid w:val="000D04A3"/>
    <w:rsid w:val="000D0FD9"/>
    <w:rsid w:val="000D2B21"/>
    <w:rsid w:val="000D32C0"/>
    <w:rsid w:val="000D3888"/>
    <w:rsid w:val="000D4F63"/>
    <w:rsid w:val="000E1048"/>
    <w:rsid w:val="000E79B8"/>
    <w:rsid w:val="00100BEE"/>
    <w:rsid w:val="00100F77"/>
    <w:rsid w:val="001020AD"/>
    <w:rsid w:val="001043EA"/>
    <w:rsid w:val="00105904"/>
    <w:rsid w:val="00105E1F"/>
    <w:rsid w:val="00107AEF"/>
    <w:rsid w:val="00110984"/>
    <w:rsid w:val="00110EC4"/>
    <w:rsid w:val="0011123A"/>
    <w:rsid w:val="00113FDE"/>
    <w:rsid w:val="001140B6"/>
    <w:rsid w:val="00123098"/>
    <w:rsid w:val="00125003"/>
    <w:rsid w:val="001260C2"/>
    <w:rsid w:val="00126D1B"/>
    <w:rsid w:val="00127E17"/>
    <w:rsid w:val="001320F6"/>
    <w:rsid w:val="001348FD"/>
    <w:rsid w:val="001416D9"/>
    <w:rsid w:val="00154F4D"/>
    <w:rsid w:val="00154FEF"/>
    <w:rsid w:val="0016235B"/>
    <w:rsid w:val="00170C64"/>
    <w:rsid w:val="00175B79"/>
    <w:rsid w:val="001772F3"/>
    <w:rsid w:val="00180044"/>
    <w:rsid w:val="00180474"/>
    <w:rsid w:val="0018340B"/>
    <w:rsid w:val="0019060D"/>
    <w:rsid w:val="00190DD0"/>
    <w:rsid w:val="001A4C10"/>
    <w:rsid w:val="001B3C7E"/>
    <w:rsid w:val="001B3FC1"/>
    <w:rsid w:val="001B57D5"/>
    <w:rsid w:val="001B5B43"/>
    <w:rsid w:val="001B623C"/>
    <w:rsid w:val="001C0D49"/>
    <w:rsid w:val="001C7746"/>
    <w:rsid w:val="001D61A8"/>
    <w:rsid w:val="001D68FB"/>
    <w:rsid w:val="001D7726"/>
    <w:rsid w:val="001E7447"/>
    <w:rsid w:val="001F37B7"/>
    <w:rsid w:val="001F59D9"/>
    <w:rsid w:val="001F7574"/>
    <w:rsid w:val="002047D9"/>
    <w:rsid w:val="00204B94"/>
    <w:rsid w:val="0021372C"/>
    <w:rsid w:val="00216CCB"/>
    <w:rsid w:val="00217660"/>
    <w:rsid w:val="00217F74"/>
    <w:rsid w:val="002201FD"/>
    <w:rsid w:val="00226E7F"/>
    <w:rsid w:val="0022716E"/>
    <w:rsid w:val="00227459"/>
    <w:rsid w:val="00231C33"/>
    <w:rsid w:val="00231D1E"/>
    <w:rsid w:val="002321DF"/>
    <w:rsid w:val="00234162"/>
    <w:rsid w:val="00241534"/>
    <w:rsid w:val="00245ED9"/>
    <w:rsid w:val="0025034F"/>
    <w:rsid w:val="002531FF"/>
    <w:rsid w:val="002551D5"/>
    <w:rsid w:val="002672F6"/>
    <w:rsid w:val="002676B0"/>
    <w:rsid w:val="00267805"/>
    <w:rsid w:val="002746ED"/>
    <w:rsid w:val="0027537C"/>
    <w:rsid w:val="0028238F"/>
    <w:rsid w:val="0029042B"/>
    <w:rsid w:val="00292D03"/>
    <w:rsid w:val="00293E8A"/>
    <w:rsid w:val="002953D4"/>
    <w:rsid w:val="00297208"/>
    <w:rsid w:val="00297FAB"/>
    <w:rsid w:val="002A0DA2"/>
    <w:rsid w:val="002A1705"/>
    <w:rsid w:val="002A5844"/>
    <w:rsid w:val="002A5AC7"/>
    <w:rsid w:val="002B0D3A"/>
    <w:rsid w:val="002C1E1E"/>
    <w:rsid w:val="002C4585"/>
    <w:rsid w:val="002D1A32"/>
    <w:rsid w:val="002D21DD"/>
    <w:rsid w:val="002D2CF4"/>
    <w:rsid w:val="002D429E"/>
    <w:rsid w:val="002D5CBF"/>
    <w:rsid w:val="002E05FA"/>
    <w:rsid w:val="002E2C18"/>
    <w:rsid w:val="002E2D57"/>
    <w:rsid w:val="002E33B1"/>
    <w:rsid w:val="002E6B1B"/>
    <w:rsid w:val="002F2F93"/>
    <w:rsid w:val="00302CB4"/>
    <w:rsid w:val="00307796"/>
    <w:rsid w:val="003123BB"/>
    <w:rsid w:val="003217AF"/>
    <w:rsid w:val="0032627D"/>
    <w:rsid w:val="00330536"/>
    <w:rsid w:val="003309C6"/>
    <w:rsid w:val="00334A51"/>
    <w:rsid w:val="003351B3"/>
    <w:rsid w:val="00335F90"/>
    <w:rsid w:val="00336524"/>
    <w:rsid w:val="00352618"/>
    <w:rsid w:val="00352B18"/>
    <w:rsid w:val="00360865"/>
    <w:rsid w:val="0036437B"/>
    <w:rsid w:val="00367BB6"/>
    <w:rsid w:val="0037251B"/>
    <w:rsid w:val="00372A12"/>
    <w:rsid w:val="00374661"/>
    <w:rsid w:val="00375BFA"/>
    <w:rsid w:val="00385A70"/>
    <w:rsid w:val="003876F6"/>
    <w:rsid w:val="00397D38"/>
    <w:rsid w:val="003A3A53"/>
    <w:rsid w:val="003A58D8"/>
    <w:rsid w:val="003A5EBB"/>
    <w:rsid w:val="003A78FD"/>
    <w:rsid w:val="003B4F83"/>
    <w:rsid w:val="003B6495"/>
    <w:rsid w:val="003B6CAD"/>
    <w:rsid w:val="003B7306"/>
    <w:rsid w:val="003C09EA"/>
    <w:rsid w:val="003C22A2"/>
    <w:rsid w:val="003C39EF"/>
    <w:rsid w:val="003C4587"/>
    <w:rsid w:val="003C7BE6"/>
    <w:rsid w:val="003D1C57"/>
    <w:rsid w:val="003D459C"/>
    <w:rsid w:val="003D6C0E"/>
    <w:rsid w:val="004018E2"/>
    <w:rsid w:val="004025C4"/>
    <w:rsid w:val="00402808"/>
    <w:rsid w:val="00403C2D"/>
    <w:rsid w:val="004211A2"/>
    <w:rsid w:val="0042336C"/>
    <w:rsid w:val="00423C9A"/>
    <w:rsid w:val="004345C7"/>
    <w:rsid w:val="00435EAB"/>
    <w:rsid w:val="004412C5"/>
    <w:rsid w:val="00444ECB"/>
    <w:rsid w:val="004456F7"/>
    <w:rsid w:val="00454870"/>
    <w:rsid w:val="00456D66"/>
    <w:rsid w:val="00461171"/>
    <w:rsid w:val="00463492"/>
    <w:rsid w:val="004669AE"/>
    <w:rsid w:val="00467CDD"/>
    <w:rsid w:val="00473B42"/>
    <w:rsid w:val="00476429"/>
    <w:rsid w:val="00480CF6"/>
    <w:rsid w:val="00481D73"/>
    <w:rsid w:val="00492305"/>
    <w:rsid w:val="004935E7"/>
    <w:rsid w:val="00497EBF"/>
    <w:rsid w:val="004A04C4"/>
    <w:rsid w:val="004A13A8"/>
    <w:rsid w:val="004B4F8C"/>
    <w:rsid w:val="004B56B1"/>
    <w:rsid w:val="004B5FA3"/>
    <w:rsid w:val="004C0531"/>
    <w:rsid w:val="004C3BC7"/>
    <w:rsid w:val="004D3B9B"/>
    <w:rsid w:val="004D49AA"/>
    <w:rsid w:val="004E08AF"/>
    <w:rsid w:val="004E49D5"/>
    <w:rsid w:val="004E4F80"/>
    <w:rsid w:val="004F2EDC"/>
    <w:rsid w:val="004F5121"/>
    <w:rsid w:val="00511058"/>
    <w:rsid w:val="0051120A"/>
    <w:rsid w:val="005237E2"/>
    <w:rsid w:val="00524176"/>
    <w:rsid w:val="00540430"/>
    <w:rsid w:val="00540FB3"/>
    <w:rsid w:val="005415C5"/>
    <w:rsid w:val="005449C0"/>
    <w:rsid w:val="00551746"/>
    <w:rsid w:val="005574D5"/>
    <w:rsid w:val="00560771"/>
    <w:rsid w:val="0056086E"/>
    <w:rsid w:val="00563C33"/>
    <w:rsid w:val="00564E1B"/>
    <w:rsid w:val="00567197"/>
    <w:rsid w:val="0057183A"/>
    <w:rsid w:val="00571BD5"/>
    <w:rsid w:val="005728C4"/>
    <w:rsid w:val="00582F3F"/>
    <w:rsid w:val="005875E3"/>
    <w:rsid w:val="00594107"/>
    <w:rsid w:val="005970FE"/>
    <w:rsid w:val="00597D83"/>
    <w:rsid w:val="005A48FC"/>
    <w:rsid w:val="005A536E"/>
    <w:rsid w:val="005B00BC"/>
    <w:rsid w:val="005B05B7"/>
    <w:rsid w:val="005D2C16"/>
    <w:rsid w:val="005E4FFB"/>
    <w:rsid w:val="005F18E5"/>
    <w:rsid w:val="005F5835"/>
    <w:rsid w:val="005F7256"/>
    <w:rsid w:val="006007EC"/>
    <w:rsid w:val="00602D7E"/>
    <w:rsid w:val="00604976"/>
    <w:rsid w:val="0060520E"/>
    <w:rsid w:val="00605282"/>
    <w:rsid w:val="00610397"/>
    <w:rsid w:val="0061292E"/>
    <w:rsid w:val="00612E73"/>
    <w:rsid w:val="0062386A"/>
    <w:rsid w:val="006240F2"/>
    <w:rsid w:val="006308A4"/>
    <w:rsid w:val="00633926"/>
    <w:rsid w:val="00634946"/>
    <w:rsid w:val="00641077"/>
    <w:rsid w:val="00644B7C"/>
    <w:rsid w:val="0066316E"/>
    <w:rsid w:val="00665F59"/>
    <w:rsid w:val="00667855"/>
    <w:rsid w:val="006737CE"/>
    <w:rsid w:val="00674146"/>
    <w:rsid w:val="00674D60"/>
    <w:rsid w:val="00675A47"/>
    <w:rsid w:val="00677504"/>
    <w:rsid w:val="00683682"/>
    <w:rsid w:val="006843E1"/>
    <w:rsid w:val="0068791A"/>
    <w:rsid w:val="00690652"/>
    <w:rsid w:val="0069546C"/>
    <w:rsid w:val="006B0410"/>
    <w:rsid w:val="006B09BF"/>
    <w:rsid w:val="006B129D"/>
    <w:rsid w:val="006B1E09"/>
    <w:rsid w:val="006B2EF5"/>
    <w:rsid w:val="006B4B46"/>
    <w:rsid w:val="006C0263"/>
    <w:rsid w:val="006C2C70"/>
    <w:rsid w:val="006C3AB6"/>
    <w:rsid w:val="006C3F51"/>
    <w:rsid w:val="006C606E"/>
    <w:rsid w:val="006C7FA4"/>
    <w:rsid w:val="006D0811"/>
    <w:rsid w:val="006D17E8"/>
    <w:rsid w:val="006E07DE"/>
    <w:rsid w:val="006F6D8B"/>
    <w:rsid w:val="00700154"/>
    <w:rsid w:val="00704531"/>
    <w:rsid w:val="00705512"/>
    <w:rsid w:val="00711EAE"/>
    <w:rsid w:val="0071273C"/>
    <w:rsid w:val="007129C7"/>
    <w:rsid w:val="00713177"/>
    <w:rsid w:val="00714115"/>
    <w:rsid w:val="00715464"/>
    <w:rsid w:val="00716367"/>
    <w:rsid w:val="00717377"/>
    <w:rsid w:val="00730F17"/>
    <w:rsid w:val="00731C4E"/>
    <w:rsid w:val="00732000"/>
    <w:rsid w:val="00732CB5"/>
    <w:rsid w:val="00751A72"/>
    <w:rsid w:val="00753804"/>
    <w:rsid w:val="00754B59"/>
    <w:rsid w:val="00755FA2"/>
    <w:rsid w:val="00763CE0"/>
    <w:rsid w:val="0077371F"/>
    <w:rsid w:val="00774165"/>
    <w:rsid w:val="00775260"/>
    <w:rsid w:val="00777DEA"/>
    <w:rsid w:val="00780627"/>
    <w:rsid w:val="00782BFC"/>
    <w:rsid w:val="00783A23"/>
    <w:rsid w:val="00787161"/>
    <w:rsid w:val="007873EB"/>
    <w:rsid w:val="0079517C"/>
    <w:rsid w:val="0079564F"/>
    <w:rsid w:val="00796E28"/>
    <w:rsid w:val="00797A5F"/>
    <w:rsid w:val="007A01B9"/>
    <w:rsid w:val="007A4D13"/>
    <w:rsid w:val="007B120C"/>
    <w:rsid w:val="007B57E1"/>
    <w:rsid w:val="007B611E"/>
    <w:rsid w:val="007B704E"/>
    <w:rsid w:val="007C1852"/>
    <w:rsid w:val="007C2DA8"/>
    <w:rsid w:val="007C4349"/>
    <w:rsid w:val="007D121D"/>
    <w:rsid w:val="007E0405"/>
    <w:rsid w:val="007E3820"/>
    <w:rsid w:val="007E38D0"/>
    <w:rsid w:val="007E4D23"/>
    <w:rsid w:val="007E6AAB"/>
    <w:rsid w:val="007E713C"/>
    <w:rsid w:val="007F6390"/>
    <w:rsid w:val="007F7394"/>
    <w:rsid w:val="008019DE"/>
    <w:rsid w:val="008067F9"/>
    <w:rsid w:val="00812FF6"/>
    <w:rsid w:val="00830228"/>
    <w:rsid w:val="008313C4"/>
    <w:rsid w:val="00837CDB"/>
    <w:rsid w:val="008413D7"/>
    <w:rsid w:val="00845ACC"/>
    <w:rsid w:val="008462A0"/>
    <w:rsid w:val="00850D05"/>
    <w:rsid w:val="00857E63"/>
    <w:rsid w:val="008603D7"/>
    <w:rsid w:val="00864BCF"/>
    <w:rsid w:val="0087117D"/>
    <w:rsid w:val="008728D7"/>
    <w:rsid w:val="00873C60"/>
    <w:rsid w:val="008741B8"/>
    <w:rsid w:val="00874936"/>
    <w:rsid w:val="00877923"/>
    <w:rsid w:val="00882EB8"/>
    <w:rsid w:val="0088368F"/>
    <w:rsid w:val="0089066C"/>
    <w:rsid w:val="008910D3"/>
    <w:rsid w:val="008962CD"/>
    <w:rsid w:val="008973FD"/>
    <w:rsid w:val="008A71F4"/>
    <w:rsid w:val="008A77BF"/>
    <w:rsid w:val="008B3B79"/>
    <w:rsid w:val="008C7D93"/>
    <w:rsid w:val="008D01A0"/>
    <w:rsid w:val="008D0B90"/>
    <w:rsid w:val="008D1AA4"/>
    <w:rsid w:val="008D4866"/>
    <w:rsid w:val="008D60B1"/>
    <w:rsid w:val="008D7168"/>
    <w:rsid w:val="008D76BD"/>
    <w:rsid w:val="008E0E3A"/>
    <w:rsid w:val="008E16F3"/>
    <w:rsid w:val="008E3AAD"/>
    <w:rsid w:val="008E5C4E"/>
    <w:rsid w:val="008F1105"/>
    <w:rsid w:val="008F223A"/>
    <w:rsid w:val="008F42C6"/>
    <w:rsid w:val="008F5FE2"/>
    <w:rsid w:val="0090044A"/>
    <w:rsid w:val="0090066F"/>
    <w:rsid w:val="00903184"/>
    <w:rsid w:val="00904ECE"/>
    <w:rsid w:val="00907494"/>
    <w:rsid w:val="00912151"/>
    <w:rsid w:val="00912D16"/>
    <w:rsid w:val="00914585"/>
    <w:rsid w:val="00914CA7"/>
    <w:rsid w:val="009158D2"/>
    <w:rsid w:val="0091720F"/>
    <w:rsid w:val="0092492E"/>
    <w:rsid w:val="00925451"/>
    <w:rsid w:val="00926E2A"/>
    <w:rsid w:val="00926EAE"/>
    <w:rsid w:val="00927ECE"/>
    <w:rsid w:val="009309B3"/>
    <w:rsid w:val="00934431"/>
    <w:rsid w:val="0094313D"/>
    <w:rsid w:val="009450BE"/>
    <w:rsid w:val="009463FC"/>
    <w:rsid w:val="00950380"/>
    <w:rsid w:val="009505AB"/>
    <w:rsid w:val="00952D76"/>
    <w:rsid w:val="00954A3F"/>
    <w:rsid w:val="00954BEB"/>
    <w:rsid w:val="00955F41"/>
    <w:rsid w:val="0096298C"/>
    <w:rsid w:val="00965438"/>
    <w:rsid w:val="00981AF4"/>
    <w:rsid w:val="00985A51"/>
    <w:rsid w:val="00992F3D"/>
    <w:rsid w:val="00997B9D"/>
    <w:rsid w:val="009A267E"/>
    <w:rsid w:val="009A3AB1"/>
    <w:rsid w:val="009B01BD"/>
    <w:rsid w:val="009B7AFF"/>
    <w:rsid w:val="009C44D4"/>
    <w:rsid w:val="009C4CD9"/>
    <w:rsid w:val="009C7D4A"/>
    <w:rsid w:val="009D77F3"/>
    <w:rsid w:val="009E14F0"/>
    <w:rsid w:val="009E26F1"/>
    <w:rsid w:val="009F7713"/>
    <w:rsid w:val="009F7788"/>
    <w:rsid w:val="009F781F"/>
    <w:rsid w:val="00A055D3"/>
    <w:rsid w:val="00A14AAC"/>
    <w:rsid w:val="00A255F3"/>
    <w:rsid w:val="00A36250"/>
    <w:rsid w:val="00A37A52"/>
    <w:rsid w:val="00A37AFF"/>
    <w:rsid w:val="00A43E3E"/>
    <w:rsid w:val="00A508D0"/>
    <w:rsid w:val="00A55103"/>
    <w:rsid w:val="00A558C5"/>
    <w:rsid w:val="00A560C9"/>
    <w:rsid w:val="00A616EF"/>
    <w:rsid w:val="00A64ED6"/>
    <w:rsid w:val="00A66AE1"/>
    <w:rsid w:val="00A67706"/>
    <w:rsid w:val="00A71057"/>
    <w:rsid w:val="00A82B18"/>
    <w:rsid w:val="00A916B7"/>
    <w:rsid w:val="00A928B4"/>
    <w:rsid w:val="00A96CA0"/>
    <w:rsid w:val="00AA208C"/>
    <w:rsid w:val="00AC09DE"/>
    <w:rsid w:val="00AC1076"/>
    <w:rsid w:val="00AC1F68"/>
    <w:rsid w:val="00AC78B1"/>
    <w:rsid w:val="00AD1376"/>
    <w:rsid w:val="00AE2FEF"/>
    <w:rsid w:val="00AE3A5D"/>
    <w:rsid w:val="00AE423E"/>
    <w:rsid w:val="00AE52D8"/>
    <w:rsid w:val="00AE5E62"/>
    <w:rsid w:val="00AE75A4"/>
    <w:rsid w:val="00AF77B0"/>
    <w:rsid w:val="00B047FA"/>
    <w:rsid w:val="00B164FC"/>
    <w:rsid w:val="00B17B1A"/>
    <w:rsid w:val="00B21064"/>
    <w:rsid w:val="00B23B32"/>
    <w:rsid w:val="00B24672"/>
    <w:rsid w:val="00B34615"/>
    <w:rsid w:val="00B358AD"/>
    <w:rsid w:val="00B41F21"/>
    <w:rsid w:val="00B47BA3"/>
    <w:rsid w:val="00B50B1E"/>
    <w:rsid w:val="00B51E9C"/>
    <w:rsid w:val="00B57FDF"/>
    <w:rsid w:val="00B65FC1"/>
    <w:rsid w:val="00B66A32"/>
    <w:rsid w:val="00B7488F"/>
    <w:rsid w:val="00B754D6"/>
    <w:rsid w:val="00B7611F"/>
    <w:rsid w:val="00B83DBC"/>
    <w:rsid w:val="00B932C0"/>
    <w:rsid w:val="00B956C6"/>
    <w:rsid w:val="00B97FF0"/>
    <w:rsid w:val="00BA0213"/>
    <w:rsid w:val="00BA59EF"/>
    <w:rsid w:val="00BB4A52"/>
    <w:rsid w:val="00BB5FA2"/>
    <w:rsid w:val="00BC13D4"/>
    <w:rsid w:val="00BC3847"/>
    <w:rsid w:val="00BC3F81"/>
    <w:rsid w:val="00BC5CF0"/>
    <w:rsid w:val="00BC7A29"/>
    <w:rsid w:val="00BD227C"/>
    <w:rsid w:val="00BD27B8"/>
    <w:rsid w:val="00BD6A69"/>
    <w:rsid w:val="00BE2543"/>
    <w:rsid w:val="00BE3885"/>
    <w:rsid w:val="00BE5E3B"/>
    <w:rsid w:val="00BE7E50"/>
    <w:rsid w:val="00BF028C"/>
    <w:rsid w:val="00BF68E0"/>
    <w:rsid w:val="00C021ED"/>
    <w:rsid w:val="00C062D6"/>
    <w:rsid w:val="00C0636E"/>
    <w:rsid w:val="00C07478"/>
    <w:rsid w:val="00C14F14"/>
    <w:rsid w:val="00C21215"/>
    <w:rsid w:val="00C330BF"/>
    <w:rsid w:val="00C35426"/>
    <w:rsid w:val="00C367AA"/>
    <w:rsid w:val="00C4111A"/>
    <w:rsid w:val="00C4118F"/>
    <w:rsid w:val="00C4318B"/>
    <w:rsid w:val="00C44009"/>
    <w:rsid w:val="00C4421F"/>
    <w:rsid w:val="00C51821"/>
    <w:rsid w:val="00C57559"/>
    <w:rsid w:val="00C57A64"/>
    <w:rsid w:val="00C60248"/>
    <w:rsid w:val="00C67E40"/>
    <w:rsid w:val="00C70245"/>
    <w:rsid w:val="00C734D8"/>
    <w:rsid w:val="00C73D30"/>
    <w:rsid w:val="00C747B8"/>
    <w:rsid w:val="00C752B5"/>
    <w:rsid w:val="00C75306"/>
    <w:rsid w:val="00C76AC4"/>
    <w:rsid w:val="00C874EB"/>
    <w:rsid w:val="00C92DDA"/>
    <w:rsid w:val="00CA5C34"/>
    <w:rsid w:val="00CB1A6C"/>
    <w:rsid w:val="00CC001D"/>
    <w:rsid w:val="00CC01DF"/>
    <w:rsid w:val="00CC0BEB"/>
    <w:rsid w:val="00CC1011"/>
    <w:rsid w:val="00CC16D7"/>
    <w:rsid w:val="00CC319D"/>
    <w:rsid w:val="00CC548F"/>
    <w:rsid w:val="00CD3981"/>
    <w:rsid w:val="00CD5EB9"/>
    <w:rsid w:val="00CE01D6"/>
    <w:rsid w:val="00CE5811"/>
    <w:rsid w:val="00CE7109"/>
    <w:rsid w:val="00CF614D"/>
    <w:rsid w:val="00D02D4A"/>
    <w:rsid w:val="00D02E69"/>
    <w:rsid w:val="00D036A7"/>
    <w:rsid w:val="00D051D8"/>
    <w:rsid w:val="00D060D5"/>
    <w:rsid w:val="00D101BD"/>
    <w:rsid w:val="00D12402"/>
    <w:rsid w:val="00D13CF0"/>
    <w:rsid w:val="00D1669E"/>
    <w:rsid w:val="00D17427"/>
    <w:rsid w:val="00D25AF5"/>
    <w:rsid w:val="00D32D98"/>
    <w:rsid w:val="00D34009"/>
    <w:rsid w:val="00D34A4B"/>
    <w:rsid w:val="00D35B9A"/>
    <w:rsid w:val="00D37A16"/>
    <w:rsid w:val="00D37AF5"/>
    <w:rsid w:val="00D422D9"/>
    <w:rsid w:val="00D46D0A"/>
    <w:rsid w:val="00D60DCA"/>
    <w:rsid w:val="00D6116B"/>
    <w:rsid w:val="00D61F04"/>
    <w:rsid w:val="00D6470C"/>
    <w:rsid w:val="00D67CEC"/>
    <w:rsid w:val="00D73670"/>
    <w:rsid w:val="00D758EE"/>
    <w:rsid w:val="00D75A81"/>
    <w:rsid w:val="00D82E53"/>
    <w:rsid w:val="00D83872"/>
    <w:rsid w:val="00D83F6B"/>
    <w:rsid w:val="00D8519C"/>
    <w:rsid w:val="00D90E23"/>
    <w:rsid w:val="00D927D5"/>
    <w:rsid w:val="00DA2CF1"/>
    <w:rsid w:val="00DA6A08"/>
    <w:rsid w:val="00DB17DD"/>
    <w:rsid w:val="00DB1BDA"/>
    <w:rsid w:val="00DB2549"/>
    <w:rsid w:val="00DB67FF"/>
    <w:rsid w:val="00DC0822"/>
    <w:rsid w:val="00DD4AD4"/>
    <w:rsid w:val="00DE073E"/>
    <w:rsid w:val="00DE7FE8"/>
    <w:rsid w:val="00DF0631"/>
    <w:rsid w:val="00E04584"/>
    <w:rsid w:val="00E04604"/>
    <w:rsid w:val="00E11927"/>
    <w:rsid w:val="00E11B09"/>
    <w:rsid w:val="00E1202B"/>
    <w:rsid w:val="00E15E8A"/>
    <w:rsid w:val="00E258F1"/>
    <w:rsid w:val="00E26203"/>
    <w:rsid w:val="00E358DE"/>
    <w:rsid w:val="00E40F61"/>
    <w:rsid w:val="00E418FC"/>
    <w:rsid w:val="00E7149D"/>
    <w:rsid w:val="00E71F9B"/>
    <w:rsid w:val="00E73CF4"/>
    <w:rsid w:val="00E75978"/>
    <w:rsid w:val="00E7602D"/>
    <w:rsid w:val="00E82D5C"/>
    <w:rsid w:val="00E87161"/>
    <w:rsid w:val="00E87273"/>
    <w:rsid w:val="00E91097"/>
    <w:rsid w:val="00E921B7"/>
    <w:rsid w:val="00E96676"/>
    <w:rsid w:val="00E97138"/>
    <w:rsid w:val="00EA5EB0"/>
    <w:rsid w:val="00EB16FB"/>
    <w:rsid w:val="00EB2E58"/>
    <w:rsid w:val="00EB6BBB"/>
    <w:rsid w:val="00EC32F6"/>
    <w:rsid w:val="00EC63EC"/>
    <w:rsid w:val="00EC6C5A"/>
    <w:rsid w:val="00EC7509"/>
    <w:rsid w:val="00ED0A80"/>
    <w:rsid w:val="00ED17FC"/>
    <w:rsid w:val="00ED2787"/>
    <w:rsid w:val="00ED7256"/>
    <w:rsid w:val="00ED72D6"/>
    <w:rsid w:val="00EE045A"/>
    <w:rsid w:val="00EE0C89"/>
    <w:rsid w:val="00EE23A7"/>
    <w:rsid w:val="00EE3E27"/>
    <w:rsid w:val="00EF10D5"/>
    <w:rsid w:val="00EF2CAD"/>
    <w:rsid w:val="00EF32B7"/>
    <w:rsid w:val="00EF442E"/>
    <w:rsid w:val="00F018D7"/>
    <w:rsid w:val="00F05A4C"/>
    <w:rsid w:val="00F13103"/>
    <w:rsid w:val="00F160A9"/>
    <w:rsid w:val="00F16F05"/>
    <w:rsid w:val="00F17F1A"/>
    <w:rsid w:val="00F21C19"/>
    <w:rsid w:val="00F24AED"/>
    <w:rsid w:val="00F26DFB"/>
    <w:rsid w:val="00F3041D"/>
    <w:rsid w:val="00F307FD"/>
    <w:rsid w:val="00F36296"/>
    <w:rsid w:val="00F36809"/>
    <w:rsid w:val="00F40ACB"/>
    <w:rsid w:val="00F40AE1"/>
    <w:rsid w:val="00F538F2"/>
    <w:rsid w:val="00F61292"/>
    <w:rsid w:val="00F6152C"/>
    <w:rsid w:val="00F641D0"/>
    <w:rsid w:val="00F7391C"/>
    <w:rsid w:val="00F739D3"/>
    <w:rsid w:val="00F82328"/>
    <w:rsid w:val="00F85925"/>
    <w:rsid w:val="00F87F6D"/>
    <w:rsid w:val="00F913B1"/>
    <w:rsid w:val="00F91878"/>
    <w:rsid w:val="00F93387"/>
    <w:rsid w:val="00F967BA"/>
    <w:rsid w:val="00FA2890"/>
    <w:rsid w:val="00FA2E12"/>
    <w:rsid w:val="00FB11B6"/>
    <w:rsid w:val="00FB1314"/>
    <w:rsid w:val="00FC3EB4"/>
    <w:rsid w:val="00FC6947"/>
    <w:rsid w:val="00FC75BA"/>
    <w:rsid w:val="00FD2485"/>
    <w:rsid w:val="00FD3D9A"/>
    <w:rsid w:val="00FE0EB2"/>
    <w:rsid w:val="00FE2152"/>
    <w:rsid w:val="00FE5131"/>
    <w:rsid w:val="00FE5C41"/>
    <w:rsid w:val="00FE7029"/>
    <w:rsid w:val="00FF2965"/>
    <w:rsid w:val="00FF34D0"/>
    <w:rsid w:val="00FF756D"/>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A743"/>
  <w15:chartTrackingRefBased/>
  <w15:docId w15:val="{5839F1CC-FD4C-40FD-83D3-57301382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661"/>
    <w:rPr>
      <w:rFonts w:ascii="Verdana" w:hAnsi="Verdana"/>
    </w:rPr>
  </w:style>
  <w:style w:type="paragraph" w:styleId="Heading1">
    <w:name w:val="heading 1"/>
    <w:basedOn w:val="Normal"/>
    <w:next w:val="Normal"/>
    <w:link w:val="Heading1Char"/>
    <w:uiPriority w:val="9"/>
    <w:qFormat/>
    <w:rsid w:val="00374661"/>
    <w:pPr>
      <w:keepNext/>
      <w:keepLines/>
      <w:numPr>
        <w:numId w:val="1"/>
      </w:numPr>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608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1B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53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B56B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661"/>
    <w:rPr>
      <w:rFonts w:ascii="Segoe UI" w:hAnsi="Segoe UI" w:cs="Segoe UI"/>
      <w:sz w:val="18"/>
      <w:szCs w:val="18"/>
    </w:rPr>
  </w:style>
  <w:style w:type="character" w:customStyle="1" w:styleId="Heading1Char">
    <w:name w:val="Heading 1 Char"/>
    <w:basedOn w:val="DefaultParagraphFont"/>
    <w:link w:val="Heading1"/>
    <w:uiPriority w:val="9"/>
    <w:rsid w:val="00374661"/>
    <w:rPr>
      <w:rFonts w:ascii="Verdana" w:eastAsiaTheme="majorEastAsia" w:hAnsi="Verdana" w:cstheme="majorBidi"/>
      <w:b/>
      <w:szCs w:val="32"/>
    </w:rPr>
  </w:style>
  <w:style w:type="paragraph" w:styleId="ListParagraph">
    <w:name w:val="List Paragraph"/>
    <w:aliases w:val="bullet list"/>
    <w:basedOn w:val="Normal"/>
    <w:link w:val="ListParagraphChar"/>
    <w:uiPriority w:val="1"/>
    <w:qFormat/>
    <w:rsid w:val="004456F7"/>
    <w:pPr>
      <w:spacing w:before="240" w:after="240"/>
      <w:ind w:left="1440" w:hanging="720"/>
    </w:pPr>
    <w:rPr>
      <w:b/>
    </w:rPr>
  </w:style>
  <w:style w:type="character" w:styleId="CommentReference">
    <w:name w:val="annotation reference"/>
    <w:basedOn w:val="DefaultParagraphFont"/>
    <w:uiPriority w:val="99"/>
    <w:semiHidden/>
    <w:unhideWhenUsed/>
    <w:rsid w:val="004456F7"/>
    <w:rPr>
      <w:sz w:val="16"/>
      <w:szCs w:val="16"/>
    </w:rPr>
  </w:style>
  <w:style w:type="paragraph" w:styleId="CommentText">
    <w:name w:val="annotation text"/>
    <w:basedOn w:val="Normal"/>
    <w:link w:val="CommentTextChar"/>
    <w:uiPriority w:val="99"/>
    <w:unhideWhenUsed/>
    <w:rsid w:val="004456F7"/>
    <w:pPr>
      <w:spacing w:line="240" w:lineRule="auto"/>
    </w:pPr>
    <w:rPr>
      <w:sz w:val="20"/>
      <w:szCs w:val="20"/>
    </w:rPr>
  </w:style>
  <w:style w:type="character" w:customStyle="1" w:styleId="CommentTextChar">
    <w:name w:val="Comment Text Char"/>
    <w:basedOn w:val="DefaultParagraphFont"/>
    <w:link w:val="CommentText"/>
    <w:uiPriority w:val="99"/>
    <w:rsid w:val="004456F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456F7"/>
    <w:rPr>
      <w:b/>
      <w:bCs/>
    </w:rPr>
  </w:style>
  <w:style w:type="character" w:customStyle="1" w:styleId="CommentSubjectChar">
    <w:name w:val="Comment Subject Char"/>
    <w:basedOn w:val="CommentTextChar"/>
    <w:link w:val="CommentSubject"/>
    <w:uiPriority w:val="99"/>
    <w:semiHidden/>
    <w:rsid w:val="004456F7"/>
    <w:rPr>
      <w:rFonts w:ascii="Verdana" w:hAnsi="Verdana"/>
      <w:b/>
      <w:bCs/>
      <w:sz w:val="20"/>
      <w:szCs w:val="20"/>
    </w:rPr>
  </w:style>
  <w:style w:type="character" w:styleId="Hyperlink">
    <w:name w:val="Hyperlink"/>
    <w:basedOn w:val="DefaultParagraphFont"/>
    <w:uiPriority w:val="99"/>
    <w:unhideWhenUsed/>
    <w:rsid w:val="004456F7"/>
    <w:rPr>
      <w:color w:val="0563C1" w:themeColor="hyperlink"/>
      <w:u w:val="single"/>
    </w:rPr>
  </w:style>
  <w:style w:type="character" w:styleId="UnresolvedMention">
    <w:name w:val="Unresolved Mention"/>
    <w:basedOn w:val="DefaultParagraphFont"/>
    <w:uiPriority w:val="99"/>
    <w:semiHidden/>
    <w:unhideWhenUsed/>
    <w:rsid w:val="004456F7"/>
    <w:rPr>
      <w:color w:val="605E5C"/>
      <w:shd w:val="clear" w:color="auto" w:fill="E1DFDD"/>
    </w:rPr>
  </w:style>
  <w:style w:type="character" w:customStyle="1" w:styleId="Heading3Char">
    <w:name w:val="Heading 3 Char"/>
    <w:basedOn w:val="DefaultParagraphFont"/>
    <w:link w:val="Heading3"/>
    <w:uiPriority w:val="9"/>
    <w:semiHidden/>
    <w:rsid w:val="00E11B0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50D05"/>
    <w:pPr>
      <w:spacing w:after="0" w:line="240" w:lineRule="auto"/>
    </w:pPr>
    <w:rPr>
      <w:rFonts w:ascii="Verdana" w:hAnsi="Verdana"/>
    </w:rPr>
  </w:style>
  <w:style w:type="character" w:customStyle="1" w:styleId="Heading4Char">
    <w:name w:val="Heading 4 Char"/>
    <w:basedOn w:val="DefaultParagraphFont"/>
    <w:link w:val="Heading4"/>
    <w:uiPriority w:val="99"/>
    <w:rsid w:val="0027537C"/>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36086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13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CF0"/>
    <w:rPr>
      <w:rFonts w:ascii="Verdana" w:hAnsi="Verdana"/>
    </w:rPr>
  </w:style>
  <w:style w:type="paragraph" w:styleId="Footer">
    <w:name w:val="footer"/>
    <w:basedOn w:val="Normal"/>
    <w:link w:val="FooterChar"/>
    <w:uiPriority w:val="99"/>
    <w:unhideWhenUsed/>
    <w:rsid w:val="00D1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CF0"/>
    <w:rPr>
      <w:rFonts w:ascii="Verdana" w:hAnsi="Verdana"/>
    </w:rPr>
  </w:style>
  <w:style w:type="character" w:styleId="FollowedHyperlink">
    <w:name w:val="FollowedHyperlink"/>
    <w:basedOn w:val="DefaultParagraphFont"/>
    <w:uiPriority w:val="99"/>
    <w:semiHidden/>
    <w:unhideWhenUsed/>
    <w:rsid w:val="00777DEA"/>
    <w:rPr>
      <w:color w:val="954F72" w:themeColor="followedHyperlink"/>
      <w:u w:val="single"/>
    </w:rPr>
  </w:style>
  <w:style w:type="character" w:customStyle="1" w:styleId="ListParagraphChar">
    <w:name w:val="List Paragraph Char"/>
    <w:aliases w:val="bullet list Char"/>
    <w:link w:val="ListParagraph"/>
    <w:uiPriority w:val="1"/>
    <w:locked/>
    <w:rsid w:val="00B34615"/>
    <w:rPr>
      <w:rFonts w:ascii="Verdana" w:hAnsi="Verdana"/>
      <w:b/>
    </w:rPr>
  </w:style>
  <w:style w:type="character" w:customStyle="1" w:styleId="Heading6Char">
    <w:name w:val="Heading 6 Char"/>
    <w:basedOn w:val="DefaultParagraphFont"/>
    <w:link w:val="Heading6"/>
    <w:uiPriority w:val="9"/>
    <w:semiHidden/>
    <w:rsid w:val="004B56B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FPS24HourResidentialApplications@dfps.texas.gov" TargetMode="External"/><Relationship Id="rId18" Type="http://schemas.openxmlformats.org/officeDocument/2006/relationships/hyperlink" Target="http://www.dfps.state.tx.us/Doing_Business/Purchased_Client_Services/Residential_Child_Care_Contracts/comparison.asp" TargetMode="External"/><Relationship Id="rId26" Type="http://schemas.openxmlformats.org/officeDocument/2006/relationships/hyperlink" Target="http://www.oag.state.tx.us" TargetMode="External"/><Relationship Id="rId39" Type="http://schemas.openxmlformats.org/officeDocument/2006/relationships/footer" Target="footer1.xml"/><Relationship Id="rId21" Type="http://schemas.openxmlformats.org/officeDocument/2006/relationships/hyperlink" Target="https://statutes.capitol.texas.gov/Docs/FA/htm/FA.264.htm" TargetMode="External"/><Relationship Id="rId34" Type="http://schemas.openxmlformats.org/officeDocument/2006/relationships/hyperlink" Target="https://uwspiritlab.org/cognitive-behavioral-therapy-for-psychosis-cbt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dfps.state.tx.us/Doing_Business/Purchased_Client_Services/Residential_Child_Care_Contracts/documents/24_Hour_RCC_Requirements.pdf" TargetMode="External"/><Relationship Id="rId20" Type="http://schemas.openxmlformats.org/officeDocument/2006/relationships/hyperlink" Target="http://www.dfps.state.tx.us/contact_us/counties.asp?r=all" TargetMode="External"/><Relationship Id="rId29" Type="http://schemas.openxmlformats.org/officeDocument/2006/relationships/hyperlink" Target="http://www.dfps.state.tx.us/Doing_Business/Purchased_Client_Services/Residential_Child_Care_Contracts/documents/24_Hour_RCC_Requirement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fps.state.tx.us/Doing_Business/Purchased_Client_Services/Residential_Child_Care_Contracts/default.asp" TargetMode="External"/><Relationship Id="rId32" Type="http://schemas.openxmlformats.org/officeDocument/2006/relationships/hyperlink" Target="http://www.dfps.state.tx.us/Doing_Business/Purchased_Client_Services/Residential_Child_Care_Contracts/documents/24_Hour_RCC_Requirements.pdf" TargetMode="External"/><Relationship Id="rId37" Type="http://schemas.openxmlformats.org/officeDocument/2006/relationships/hyperlink" Target="mailto:DFPS24HourResidentialApplications@dfps.texas.gov"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hhs.texas.gov/pcs/openenrollment.cfm" TargetMode="External"/><Relationship Id="rId23" Type="http://schemas.openxmlformats.org/officeDocument/2006/relationships/hyperlink" Target="http://www.dfps.state.tx.us/Doing_Business/Purchased_Client_Services/Community-Based_Care_Contracts/default.asp" TargetMode="External"/><Relationship Id="rId28" Type="http://schemas.openxmlformats.org/officeDocument/2006/relationships/hyperlink" Target="https://www.texasattorneygeneral.gov/files/og/publicinfo_hb.pdf" TargetMode="External"/><Relationship Id="rId36" Type="http://schemas.openxmlformats.org/officeDocument/2006/relationships/hyperlink" Target="http://www.dfps.state.tx.us/Doing_Business/Purchased_Client_Services/Residential_Child_Care_Contracts/Rates/default.asp" TargetMode="External"/><Relationship Id="rId10" Type="http://schemas.openxmlformats.org/officeDocument/2006/relationships/endnotes" Target="endnotes.xml"/><Relationship Id="rId19" Type="http://schemas.openxmlformats.org/officeDocument/2006/relationships/hyperlink" Target="https://hhs.texas.gov/doing-business-hhs/provider-portals/protective-services-providers/child-care-licensing/24-hour-residential-child-care-provider/become-a-24-hour-residential-provider" TargetMode="External"/><Relationship Id="rId31" Type="http://schemas.openxmlformats.org/officeDocument/2006/relationships/hyperlink" Target="http://www.dfps.state.tx.us/Doing_Business/Purchased_Client_Services/Residential_Child_Care_Contracts/form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illial6/AppData/Local/Microsoft/Windows/INetCache/Content.Outlook/BHVFUC3W/HHS%20Enrollment" TargetMode="External"/><Relationship Id="rId22" Type="http://schemas.openxmlformats.org/officeDocument/2006/relationships/hyperlink" Target="http://www.dfps.state.tx.us/Child_Protection/Foster_Care/Community-Based_Care/default.asp" TargetMode="External"/><Relationship Id="rId27" Type="http://schemas.openxmlformats.org/officeDocument/2006/relationships/hyperlink" Target="http://www.oag.state.tx.us/open/index.shtml" TargetMode="External"/><Relationship Id="rId30" Type="http://schemas.openxmlformats.org/officeDocument/2006/relationships/hyperlink" Target="https://hhs.texas.gov/doing-business-hhs/provider-portals/protective-services-providers/child-care-licensing/minimum-standards" TargetMode="External"/><Relationship Id="rId35" Type="http://schemas.openxmlformats.org/officeDocument/2006/relationships/hyperlink" Target="https://www.dfps.state.tx.us/Application/Forms/showFile.aspx?Name=2033RCC.xl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dfps.state.tx.us/Doing_Business/Purchased_Client_Services/Residential_Child_Care_Contracts/default.asp" TargetMode="External"/><Relationship Id="rId25" Type="http://schemas.openxmlformats.org/officeDocument/2006/relationships/hyperlink" Target="https://statutes.capitol.texas.gov/Docs/GV/htm/GV.552.htm" TargetMode="External"/><Relationship Id="rId33" Type="http://schemas.openxmlformats.org/officeDocument/2006/relationships/hyperlink" Target="http://learn.nctsn.org/login/index.php" TargetMode="External"/><Relationship Id="rId38" Type="http://schemas.openxmlformats.org/officeDocument/2006/relationships/hyperlink" Target="https://resources.hhs.texas.gov/open-enrollment/hhs0012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6006-079D-4A76-A345-D44C52616F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A163BA-0649-47F8-8529-2E780113DBF4}">
  <ds:schemaRefs>
    <ds:schemaRef ds:uri="http://schemas.microsoft.com/sharepoint/v3/contenttype/forms"/>
  </ds:schemaRefs>
</ds:datastoreItem>
</file>

<file path=customXml/itemProps3.xml><?xml version="1.0" encoding="utf-8"?>
<ds:datastoreItem xmlns:ds="http://schemas.openxmlformats.org/officeDocument/2006/customXml" ds:itemID="{0946F99C-3515-4810-AE4B-BCC07A13B57F}"/>
</file>

<file path=customXml/itemProps4.xml><?xml version="1.0" encoding="utf-8"?>
<ds:datastoreItem xmlns:ds="http://schemas.openxmlformats.org/officeDocument/2006/customXml" ds:itemID="{A4BB73CF-5DDD-465E-95FB-B6AFC030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7832</Words>
  <Characters>44648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Stinnett,Alexis J (DFPS)</dc:creator>
  <cp:keywords/>
  <dc:description/>
  <cp:lastModifiedBy>Shirley,Jamie L (DFPS)</cp:lastModifiedBy>
  <cp:revision>3</cp:revision>
  <dcterms:created xsi:type="dcterms:W3CDTF">2025-10-16T19:24:00Z</dcterms:created>
  <dcterms:modified xsi:type="dcterms:W3CDTF">2025-10-16T19:27:00Z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0x010100F524340E99C88F40BD8251AC0F34ADFF</vt:lpwstr>
  </property>
</Properties>
</file>