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B2E59" w14:textId="333DEBCB" w:rsidR="000C6466" w:rsidRDefault="000C6466"/>
    <w:p w14:paraId="698B8DF4" w14:textId="29D1C739" w:rsidR="000C6466" w:rsidRDefault="000C6466"/>
    <w:p w14:paraId="6FD499AA" w14:textId="2713F3FC" w:rsidR="000C6466" w:rsidRDefault="000C6466"/>
    <w:p w14:paraId="4383C5E4" w14:textId="77777777" w:rsidR="000C6466" w:rsidRDefault="000C6466"/>
    <w:tbl>
      <w:tblPr>
        <w:tblpPr w:leftFromText="180" w:rightFromText="180" w:vertAnchor="text" w:tblpXSpec="center" w:tblpY="1"/>
        <w:tblOverlap w:val="never"/>
        <w:tblW w:w="7740" w:type="dxa"/>
        <w:jc w:val="center"/>
        <w:tblLayout w:type="fixed"/>
        <w:tblCellMar>
          <w:left w:w="21" w:type="dxa"/>
          <w:right w:w="21" w:type="dxa"/>
        </w:tblCellMar>
        <w:tblLook w:val="0000" w:firstRow="0" w:lastRow="0" w:firstColumn="0" w:lastColumn="0" w:noHBand="0" w:noVBand="0"/>
      </w:tblPr>
      <w:tblGrid>
        <w:gridCol w:w="7740"/>
      </w:tblGrid>
      <w:tr w:rsidR="00537B01" w:rsidRPr="00C2589F" w14:paraId="77EE363D" w14:textId="77777777" w:rsidTr="00C56DE0">
        <w:trPr>
          <w:cantSplit/>
          <w:trHeight w:val="1337"/>
          <w:jc w:val="center"/>
        </w:trPr>
        <w:tc>
          <w:tcPr>
            <w:tcW w:w="7740" w:type="dxa"/>
            <w:tcBorders>
              <w:top w:val="nil"/>
              <w:left w:val="nil"/>
              <w:bottom w:val="nil"/>
              <w:right w:val="nil"/>
            </w:tcBorders>
            <w:vAlign w:val="center"/>
          </w:tcPr>
          <w:p w14:paraId="15745DD7" w14:textId="77777777" w:rsidR="00537B01" w:rsidRPr="00C2589F" w:rsidRDefault="00537B01" w:rsidP="005C3659">
            <w:pPr>
              <w:tabs>
                <w:tab w:val="left" w:pos="-720"/>
              </w:tabs>
              <w:suppressAutoHyphens/>
              <w:jc w:val="center"/>
              <w:rPr>
                <w:b/>
                <w:spacing w:val="-2"/>
                <w:sz w:val="28"/>
              </w:rPr>
            </w:pPr>
          </w:p>
          <w:p w14:paraId="2C40BFF9" w14:textId="2A807AE6" w:rsidR="00537B01" w:rsidRPr="00C2589F" w:rsidRDefault="006955A6" w:rsidP="002A5A12">
            <w:pPr>
              <w:jc w:val="center"/>
            </w:pPr>
            <w:r>
              <w:rPr>
                <w:noProof/>
              </w:rPr>
              <w:drawing>
                <wp:inline distT="0" distB="0" distL="0" distR="0" wp14:anchorId="1DF79C5A" wp14:editId="3F35F785">
                  <wp:extent cx="4888230" cy="1326515"/>
                  <wp:effectExtent l="0" t="0" r="0" b="6985"/>
                  <wp:docPr id="44" name="Picture 44" descr="hhs-logo"/>
                  <wp:cNvGraphicFramePr/>
                  <a:graphic xmlns:a="http://schemas.openxmlformats.org/drawingml/2006/main">
                    <a:graphicData uri="http://schemas.openxmlformats.org/drawingml/2006/picture">
                      <pic:pic xmlns:pic="http://schemas.openxmlformats.org/drawingml/2006/picture">
                        <pic:nvPicPr>
                          <pic:cNvPr id="1" name="Picture 1" descr="hhs-logo"/>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8230" cy="1326515"/>
                          </a:xfrm>
                          <a:prstGeom prst="rect">
                            <a:avLst/>
                          </a:prstGeom>
                          <a:noFill/>
                          <a:ln>
                            <a:noFill/>
                          </a:ln>
                        </pic:spPr>
                      </pic:pic>
                    </a:graphicData>
                  </a:graphic>
                </wp:inline>
              </w:drawing>
            </w:r>
          </w:p>
          <w:p w14:paraId="168FF5E0" w14:textId="77777777" w:rsidR="00537B01" w:rsidRDefault="00537B01" w:rsidP="000C6466">
            <w:pPr>
              <w:pStyle w:val="Heading5"/>
            </w:pPr>
          </w:p>
          <w:p w14:paraId="4B117625" w14:textId="4A18054B" w:rsidR="000C6466" w:rsidRPr="00C2589F" w:rsidRDefault="000C6466" w:rsidP="009B1040">
            <w:pPr>
              <w:tabs>
                <w:tab w:val="left" w:pos="-720"/>
              </w:tabs>
              <w:suppressAutoHyphens/>
              <w:spacing w:before="40"/>
              <w:jc w:val="center"/>
              <w:rPr>
                <w:b/>
                <w:spacing w:val="-2"/>
                <w:sz w:val="28"/>
              </w:rPr>
            </w:pPr>
          </w:p>
        </w:tc>
      </w:tr>
    </w:tbl>
    <w:p w14:paraId="08A3C956" w14:textId="77777777" w:rsidR="002A5A12" w:rsidRPr="00C2589F" w:rsidRDefault="002A5A12" w:rsidP="002A5A12">
      <w:pPr>
        <w:jc w:val="center"/>
        <w:rPr>
          <w:b/>
        </w:rPr>
      </w:pPr>
    </w:p>
    <w:p w14:paraId="0E6F8F6F" w14:textId="77777777" w:rsidR="002A5A12" w:rsidRPr="00C2589F" w:rsidRDefault="002A5A12" w:rsidP="002A5A12">
      <w:pPr>
        <w:jc w:val="center"/>
        <w:rPr>
          <w:sz w:val="28"/>
          <w:szCs w:val="28"/>
        </w:rPr>
      </w:pPr>
    </w:p>
    <w:p w14:paraId="68DE48B9" w14:textId="77777777" w:rsidR="005C63D8" w:rsidRPr="00C2589F" w:rsidRDefault="002A5A12" w:rsidP="00C2589F">
      <w:pPr>
        <w:jc w:val="center"/>
        <w:rPr>
          <w:b/>
          <w:sz w:val="32"/>
        </w:rPr>
      </w:pPr>
      <w:r w:rsidRPr="00C2589F">
        <w:rPr>
          <w:b/>
          <w:sz w:val="32"/>
        </w:rPr>
        <w:t>NOTICE OF OPEN ENROLLMENT</w:t>
      </w:r>
      <w:r w:rsidR="00E5240D" w:rsidRPr="00C2589F">
        <w:rPr>
          <w:b/>
          <w:sz w:val="32"/>
        </w:rPr>
        <w:t xml:space="preserve"> (OE)</w:t>
      </w:r>
    </w:p>
    <w:p w14:paraId="3298D246" w14:textId="77777777" w:rsidR="00D678C8" w:rsidRPr="00C2589F" w:rsidRDefault="00D678C8" w:rsidP="00C2589F">
      <w:pPr>
        <w:jc w:val="center"/>
        <w:rPr>
          <w:b/>
          <w:sz w:val="32"/>
        </w:rPr>
      </w:pPr>
    </w:p>
    <w:p w14:paraId="2BC7A4F1" w14:textId="77777777" w:rsidR="00483E41" w:rsidRPr="00C2589F" w:rsidRDefault="00483E41" w:rsidP="00C2589F">
      <w:pPr>
        <w:jc w:val="center"/>
        <w:rPr>
          <w:b/>
          <w:sz w:val="32"/>
        </w:rPr>
      </w:pPr>
    </w:p>
    <w:p w14:paraId="250F7F67" w14:textId="77777777" w:rsidR="00483E41" w:rsidRPr="00C2589F" w:rsidRDefault="00483E41" w:rsidP="00C2589F">
      <w:pPr>
        <w:jc w:val="center"/>
        <w:rPr>
          <w:b/>
          <w:sz w:val="32"/>
        </w:rPr>
      </w:pPr>
    </w:p>
    <w:p w14:paraId="5E9761B1" w14:textId="6FE9A7C2" w:rsidR="00D678C8" w:rsidRDefault="00385FC8" w:rsidP="00C2589F">
      <w:pPr>
        <w:jc w:val="center"/>
        <w:rPr>
          <w:b/>
          <w:sz w:val="32"/>
        </w:rPr>
      </w:pPr>
      <w:r w:rsidRPr="00C2589F">
        <w:rPr>
          <w:b/>
          <w:sz w:val="32"/>
        </w:rPr>
        <w:t>Residential Treatment Center Private Purchase Beds</w:t>
      </w:r>
    </w:p>
    <w:p w14:paraId="71D5B249" w14:textId="77777777" w:rsidR="000C6466" w:rsidRPr="00C2589F" w:rsidRDefault="000C6466" w:rsidP="00C2589F">
      <w:pPr>
        <w:jc w:val="center"/>
        <w:rPr>
          <w:b/>
          <w:sz w:val="32"/>
        </w:rPr>
      </w:pPr>
    </w:p>
    <w:p w14:paraId="381AF41D" w14:textId="2E25A19E" w:rsidR="00483E41" w:rsidRDefault="00A34A68" w:rsidP="001F3BC6">
      <w:pPr>
        <w:jc w:val="center"/>
        <w:rPr>
          <w:b/>
          <w:sz w:val="28"/>
        </w:rPr>
      </w:pPr>
      <w:r w:rsidRPr="00C2589F">
        <w:rPr>
          <w:b/>
          <w:sz w:val="28"/>
        </w:rPr>
        <w:t>Health and Human Services Commission</w:t>
      </w:r>
    </w:p>
    <w:p w14:paraId="74B5F10E" w14:textId="77777777" w:rsidR="000C6466" w:rsidRPr="00C2589F" w:rsidRDefault="000C6466" w:rsidP="001F3BC6">
      <w:pPr>
        <w:jc w:val="center"/>
        <w:rPr>
          <w:b/>
          <w:sz w:val="28"/>
        </w:rPr>
      </w:pPr>
    </w:p>
    <w:p w14:paraId="7D13BC4C" w14:textId="77777777" w:rsidR="009C2E3E" w:rsidRPr="00C2589F" w:rsidRDefault="009C2E3E" w:rsidP="001F3BC6">
      <w:pPr>
        <w:jc w:val="center"/>
        <w:rPr>
          <w:b/>
          <w:sz w:val="28"/>
        </w:rPr>
      </w:pPr>
    </w:p>
    <w:p w14:paraId="792B9F8D" w14:textId="02ED8AF2" w:rsidR="00483E41" w:rsidRDefault="00483E41" w:rsidP="001F3BC6">
      <w:pPr>
        <w:jc w:val="center"/>
        <w:rPr>
          <w:b/>
          <w:sz w:val="28"/>
        </w:rPr>
      </w:pPr>
      <w:r w:rsidRPr="00C2589F">
        <w:rPr>
          <w:b/>
          <w:sz w:val="28"/>
        </w:rPr>
        <w:t>OE #</w:t>
      </w:r>
      <w:r w:rsidR="002F0E3B">
        <w:rPr>
          <w:b/>
          <w:sz w:val="28"/>
        </w:rPr>
        <w:t xml:space="preserve"> </w:t>
      </w:r>
      <w:r w:rsidR="002F0E3B" w:rsidRPr="002F0E3B">
        <w:rPr>
          <w:b/>
          <w:sz w:val="28"/>
        </w:rPr>
        <w:t>HHS0006821</w:t>
      </w:r>
    </w:p>
    <w:p w14:paraId="6DF805E8" w14:textId="77777777" w:rsidR="000C6466" w:rsidRPr="00C2589F" w:rsidRDefault="000C6466" w:rsidP="001F3BC6">
      <w:pPr>
        <w:jc w:val="center"/>
        <w:rPr>
          <w:b/>
          <w:sz w:val="28"/>
        </w:rPr>
      </w:pPr>
    </w:p>
    <w:p w14:paraId="1994CC73" w14:textId="77777777" w:rsidR="00483E41" w:rsidRPr="00C2589F" w:rsidRDefault="00483E41" w:rsidP="001F3BC6">
      <w:pPr>
        <w:jc w:val="center"/>
        <w:rPr>
          <w:b/>
          <w:sz w:val="28"/>
        </w:rPr>
      </w:pPr>
    </w:p>
    <w:p w14:paraId="7C7424BA" w14:textId="721D18CB" w:rsidR="00483E41" w:rsidRPr="00C2589F" w:rsidRDefault="00221BD2" w:rsidP="00C2589F">
      <w:pPr>
        <w:jc w:val="center"/>
        <w:rPr>
          <w:b/>
          <w:sz w:val="28"/>
        </w:rPr>
      </w:pPr>
      <w:r w:rsidRPr="00C2589F">
        <w:rPr>
          <w:b/>
          <w:sz w:val="28"/>
        </w:rPr>
        <w:t>Enrollment Period Opens</w:t>
      </w:r>
      <w:r w:rsidR="00483E41" w:rsidRPr="00C2589F">
        <w:rPr>
          <w:b/>
          <w:sz w:val="28"/>
        </w:rPr>
        <w:t>:</w:t>
      </w:r>
      <w:r w:rsidR="00A572F4">
        <w:rPr>
          <w:b/>
          <w:sz w:val="28"/>
        </w:rPr>
        <w:t xml:space="preserve"> 10/28/2019</w:t>
      </w:r>
    </w:p>
    <w:p w14:paraId="0EB1E251" w14:textId="77777777" w:rsidR="00750091" w:rsidRPr="00C2589F" w:rsidRDefault="00750091" w:rsidP="00C2589F">
      <w:pPr>
        <w:jc w:val="center"/>
        <w:rPr>
          <w:b/>
          <w:sz w:val="28"/>
        </w:rPr>
      </w:pPr>
    </w:p>
    <w:p w14:paraId="594402E2" w14:textId="77777777" w:rsidR="00483E41" w:rsidRPr="00C2589F" w:rsidRDefault="00221BD2" w:rsidP="00C2589F">
      <w:pPr>
        <w:jc w:val="center"/>
        <w:rPr>
          <w:b/>
          <w:sz w:val="28"/>
        </w:rPr>
      </w:pPr>
      <w:r w:rsidRPr="00C2589F">
        <w:rPr>
          <w:b/>
          <w:sz w:val="28"/>
        </w:rPr>
        <w:t>Enrollment Period Closes</w:t>
      </w:r>
      <w:r w:rsidR="00483E41" w:rsidRPr="00C2589F">
        <w:rPr>
          <w:b/>
          <w:sz w:val="28"/>
        </w:rPr>
        <w:t>:</w:t>
      </w:r>
      <w:r w:rsidR="00DC6875" w:rsidRPr="00C2589F">
        <w:rPr>
          <w:b/>
          <w:sz w:val="28"/>
        </w:rPr>
        <w:t xml:space="preserve"> </w:t>
      </w:r>
      <w:r w:rsidR="00CD7692" w:rsidRPr="00F51AA7">
        <w:rPr>
          <w:b/>
          <w:sz w:val="28"/>
        </w:rPr>
        <w:t>08/31/202</w:t>
      </w:r>
      <w:r w:rsidR="00E34319" w:rsidRPr="00F51AA7">
        <w:rPr>
          <w:b/>
          <w:sz w:val="28"/>
        </w:rPr>
        <w:t>4</w:t>
      </w:r>
    </w:p>
    <w:p w14:paraId="212F808E" w14:textId="5F0784A0" w:rsidR="00750091" w:rsidRDefault="00750091" w:rsidP="00C2589F">
      <w:pPr>
        <w:jc w:val="center"/>
        <w:rPr>
          <w:b/>
          <w:sz w:val="28"/>
        </w:rPr>
      </w:pPr>
    </w:p>
    <w:p w14:paraId="3E77DBE5" w14:textId="77777777" w:rsidR="000C6466" w:rsidRPr="00C2589F" w:rsidRDefault="000C6466" w:rsidP="00C2589F">
      <w:pPr>
        <w:jc w:val="center"/>
        <w:rPr>
          <w:b/>
          <w:sz w:val="28"/>
        </w:rPr>
      </w:pPr>
    </w:p>
    <w:p w14:paraId="36638301" w14:textId="77777777" w:rsidR="00483E41" w:rsidRPr="00C2589F" w:rsidRDefault="00483E41" w:rsidP="001F3BC6">
      <w:pPr>
        <w:jc w:val="center"/>
        <w:rPr>
          <w:b/>
          <w:sz w:val="28"/>
        </w:rPr>
      </w:pPr>
      <w:r w:rsidRPr="00C2589F">
        <w:rPr>
          <w:b/>
          <w:sz w:val="28"/>
        </w:rPr>
        <w:t xml:space="preserve">Class/Item No.: </w:t>
      </w:r>
      <w:r w:rsidR="006D7E88" w:rsidRPr="00C2589F">
        <w:rPr>
          <w:b/>
          <w:sz w:val="28"/>
        </w:rPr>
        <w:t>952/62</w:t>
      </w:r>
    </w:p>
    <w:p w14:paraId="22A598C7" w14:textId="77777777" w:rsidR="00E5240D" w:rsidRPr="00C2589F" w:rsidRDefault="00A3319F" w:rsidP="002A5A12">
      <w:pPr>
        <w:jc w:val="center"/>
        <w:rPr>
          <w:b/>
        </w:rPr>
      </w:pPr>
      <w:r w:rsidRPr="00C2589F">
        <w:rPr>
          <w:b/>
        </w:rPr>
        <w:br w:type="page"/>
      </w:r>
    </w:p>
    <w:p w14:paraId="2A0C5868" w14:textId="77777777" w:rsidR="001F3BC6" w:rsidRPr="000F640B" w:rsidRDefault="001F3BC6" w:rsidP="00C2589F">
      <w:pPr>
        <w:pStyle w:val="TOCHeading"/>
        <w:spacing w:before="0"/>
        <w:jc w:val="center"/>
        <w:rPr>
          <w:rFonts w:ascii="Times New Roman" w:hAnsi="Times New Roman"/>
          <w:b/>
          <w:color w:val="auto"/>
        </w:rPr>
      </w:pPr>
      <w:r w:rsidRPr="000F640B">
        <w:rPr>
          <w:rFonts w:ascii="Times New Roman" w:hAnsi="Times New Roman"/>
          <w:b/>
          <w:color w:val="auto"/>
        </w:rPr>
        <w:lastRenderedPageBreak/>
        <w:t>Table of Contents</w:t>
      </w:r>
    </w:p>
    <w:p w14:paraId="6277F872" w14:textId="64490690" w:rsidR="00ED7448" w:rsidRDefault="001F3BC6">
      <w:pPr>
        <w:pStyle w:val="TOC1"/>
        <w:rPr>
          <w:rFonts w:asciiTheme="minorHAnsi" w:eastAsiaTheme="minorEastAsia" w:hAnsiTheme="minorHAnsi" w:cstheme="minorBidi"/>
          <w:b w:val="0"/>
          <w:bCs w:val="0"/>
          <w:caps w:val="0"/>
          <w:noProof/>
          <w:color w:val="auto"/>
          <w:sz w:val="22"/>
          <w:szCs w:val="22"/>
        </w:rPr>
      </w:pPr>
      <w:r w:rsidRPr="000F640B">
        <w:rPr>
          <w:rFonts w:ascii="Times New Roman" w:hAnsi="Times New Roman" w:cs="Times New Roman"/>
        </w:rPr>
        <w:fldChar w:fldCharType="begin"/>
      </w:r>
      <w:r w:rsidRPr="000F640B">
        <w:rPr>
          <w:rFonts w:ascii="Times New Roman" w:hAnsi="Times New Roman" w:cs="Times New Roman"/>
        </w:rPr>
        <w:instrText xml:space="preserve"> TOC \o "1-3" \h \z \u </w:instrText>
      </w:r>
      <w:r w:rsidRPr="000F640B">
        <w:rPr>
          <w:rFonts w:ascii="Times New Roman" w:hAnsi="Times New Roman" w:cs="Times New Roman"/>
        </w:rPr>
        <w:fldChar w:fldCharType="separate"/>
      </w:r>
      <w:hyperlink w:anchor="_Toc22889226" w:history="1">
        <w:r w:rsidR="00ED7448" w:rsidRPr="00004B20">
          <w:rPr>
            <w:rStyle w:val="Hyperlink"/>
            <w:rFonts w:ascii="Times New Roman" w:hAnsi="Times New Roman" w:cs="Times New Roman"/>
            <w:noProof/>
          </w:rPr>
          <w:t>I.  INTRODUCTION AND DEFINITIONS</w:t>
        </w:r>
        <w:r w:rsidR="00ED7448">
          <w:rPr>
            <w:noProof/>
            <w:webHidden/>
          </w:rPr>
          <w:tab/>
        </w:r>
        <w:r w:rsidR="00ED7448">
          <w:rPr>
            <w:noProof/>
            <w:webHidden/>
          </w:rPr>
          <w:fldChar w:fldCharType="begin"/>
        </w:r>
        <w:r w:rsidR="00ED7448">
          <w:rPr>
            <w:noProof/>
            <w:webHidden/>
          </w:rPr>
          <w:instrText xml:space="preserve"> PAGEREF _Toc22889226 \h </w:instrText>
        </w:r>
        <w:r w:rsidR="00ED7448">
          <w:rPr>
            <w:noProof/>
            <w:webHidden/>
          </w:rPr>
        </w:r>
        <w:r w:rsidR="00ED7448">
          <w:rPr>
            <w:noProof/>
            <w:webHidden/>
          </w:rPr>
          <w:fldChar w:fldCharType="separate"/>
        </w:r>
        <w:r w:rsidR="000C6466">
          <w:rPr>
            <w:noProof/>
            <w:webHidden/>
          </w:rPr>
          <w:t>3</w:t>
        </w:r>
        <w:r w:rsidR="00ED7448">
          <w:rPr>
            <w:noProof/>
            <w:webHidden/>
          </w:rPr>
          <w:fldChar w:fldCharType="end"/>
        </w:r>
      </w:hyperlink>
    </w:p>
    <w:p w14:paraId="2F832A79" w14:textId="7ABE051A" w:rsidR="00ED7448" w:rsidRDefault="00C647DD">
      <w:pPr>
        <w:pStyle w:val="TOC2"/>
        <w:rPr>
          <w:rFonts w:asciiTheme="minorHAnsi" w:eastAsiaTheme="minorEastAsia" w:hAnsiTheme="minorHAnsi" w:cstheme="minorBidi"/>
          <w:b w:val="0"/>
          <w:bCs w:val="0"/>
          <w:caps w:val="0"/>
          <w:noProof/>
          <w:color w:val="auto"/>
          <w:szCs w:val="22"/>
        </w:rPr>
      </w:pPr>
      <w:hyperlink w:anchor="_Toc22889227" w:history="1">
        <w:r w:rsidR="00ED7448" w:rsidRPr="00004B20">
          <w:rPr>
            <w:rStyle w:val="Hyperlink"/>
            <w:rFonts w:ascii="Times New Roman" w:hAnsi="Times New Roman" w:cs="Times New Roman"/>
            <w:noProof/>
          </w:rPr>
          <w:t>A.  Introduction</w:t>
        </w:r>
        <w:r w:rsidR="00ED7448" w:rsidRPr="00566820">
          <w:rPr>
            <w:b w:val="0"/>
            <w:noProof/>
            <w:webHidden/>
          </w:rPr>
          <w:tab/>
        </w:r>
        <w:r w:rsidR="00ED7448">
          <w:rPr>
            <w:noProof/>
            <w:webHidden/>
          </w:rPr>
          <w:fldChar w:fldCharType="begin"/>
        </w:r>
        <w:r w:rsidR="00ED7448">
          <w:rPr>
            <w:noProof/>
            <w:webHidden/>
          </w:rPr>
          <w:instrText xml:space="preserve"> PAGEREF _Toc22889227 \h </w:instrText>
        </w:r>
        <w:r w:rsidR="00ED7448">
          <w:rPr>
            <w:noProof/>
            <w:webHidden/>
          </w:rPr>
        </w:r>
        <w:r w:rsidR="00ED7448">
          <w:rPr>
            <w:noProof/>
            <w:webHidden/>
          </w:rPr>
          <w:fldChar w:fldCharType="separate"/>
        </w:r>
        <w:r w:rsidR="000C6466">
          <w:rPr>
            <w:noProof/>
            <w:webHidden/>
          </w:rPr>
          <w:t>3</w:t>
        </w:r>
        <w:r w:rsidR="00ED7448">
          <w:rPr>
            <w:noProof/>
            <w:webHidden/>
          </w:rPr>
          <w:fldChar w:fldCharType="end"/>
        </w:r>
      </w:hyperlink>
    </w:p>
    <w:p w14:paraId="56013481" w14:textId="2821565C" w:rsidR="00ED7448" w:rsidRDefault="00C647DD">
      <w:pPr>
        <w:pStyle w:val="TOC2"/>
        <w:rPr>
          <w:rFonts w:asciiTheme="minorHAnsi" w:eastAsiaTheme="minorEastAsia" w:hAnsiTheme="minorHAnsi" w:cstheme="minorBidi"/>
          <w:b w:val="0"/>
          <w:bCs w:val="0"/>
          <w:caps w:val="0"/>
          <w:noProof/>
          <w:color w:val="auto"/>
          <w:szCs w:val="22"/>
        </w:rPr>
      </w:pPr>
      <w:hyperlink w:anchor="_Toc22889228" w:history="1">
        <w:r w:rsidR="00ED7448" w:rsidRPr="00004B20">
          <w:rPr>
            <w:rStyle w:val="Hyperlink"/>
            <w:rFonts w:ascii="Times New Roman" w:hAnsi="Times New Roman" w:cs="Times New Roman"/>
            <w:noProof/>
          </w:rPr>
          <w:t>B.  Definitions</w:t>
        </w:r>
        <w:r w:rsidR="00ED7448">
          <w:rPr>
            <w:noProof/>
            <w:webHidden/>
          </w:rPr>
          <w:tab/>
        </w:r>
        <w:r w:rsidR="00ED7448">
          <w:rPr>
            <w:noProof/>
            <w:webHidden/>
          </w:rPr>
          <w:fldChar w:fldCharType="begin"/>
        </w:r>
        <w:r w:rsidR="00ED7448">
          <w:rPr>
            <w:noProof/>
            <w:webHidden/>
          </w:rPr>
          <w:instrText xml:space="preserve"> PAGEREF _Toc22889228 \h </w:instrText>
        </w:r>
        <w:r w:rsidR="00ED7448">
          <w:rPr>
            <w:noProof/>
            <w:webHidden/>
          </w:rPr>
        </w:r>
        <w:r w:rsidR="00ED7448">
          <w:rPr>
            <w:noProof/>
            <w:webHidden/>
          </w:rPr>
          <w:fldChar w:fldCharType="separate"/>
        </w:r>
        <w:r w:rsidR="000C6466">
          <w:rPr>
            <w:noProof/>
            <w:webHidden/>
          </w:rPr>
          <w:t>3</w:t>
        </w:r>
        <w:r w:rsidR="00ED7448">
          <w:rPr>
            <w:noProof/>
            <w:webHidden/>
          </w:rPr>
          <w:fldChar w:fldCharType="end"/>
        </w:r>
      </w:hyperlink>
    </w:p>
    <w:p w14:paraId="07481CD2" w14:textId="2C3CAB94" w:rsidR="00ED7448" w:rsidRDefault="00C647DD">
      <w:pPr>
        <w:pStyle w:val="TOC1"/>
        <w:rPr>
          <w:rFonts w:asciiTheme="minorHAnsi" w:eastAsiaTheme="minorEastAsia" w:hAnsiTheme="minorHAnsi" w:cstheme="minorBidi"/>
          <w:b w:val="0"/>
          <w:bCs w:val="0"/>
          <w:caps w:val="0"/>
          <w:noProof/>
          <w:color w:val="auto"/>
          <w:sz w:val="22"/>
          <w:szCs w:val="22"/>
        </w:rPr>
      </w:pPr>
      <w:hyperlink w:anchor="_Toc22889229" w:history="1">
        <w:r w:rsidR="00ED7448" w:rsidRPr="00004B20">
          <w:rPr>
            <w:rStyle w:val="Hyperlink"/>
            <w:rFonts w:ascii="Times New Roman" w:hAnsi="Times New Roman" w:cs="Times New Roman"/>
            <w:noProof/>
          </w:rPr>
          <w:t>II. PROCUREMENT TERM</w:t>
        </w:r>
        <w:r w:rsidR="00ED7448">
          <w:rPr>
            <w:noProof/>
            <w:webHidden/>
          </w:rPr>
          <w:tab/>
        </w:r>
        <w:r w:rsidR="00ED7448">
          <w:rPr>
            <w:noProof/>
            <w:webHidden/>
          </w:rPr>
          <w:fldChar w:fldCharType="begin"/>
        </w:r>
        <w:r w:rsidR="00ED7448">
          <w:rPr>
            <w:noProof/>
            <w:webHidden/>
          </w:rPr>
          <w:instrText xml:space="preserve"> PAGEREF _Toc22889229 \h </w:instrText>
        </w:r>
        <w:r w:rsidR="00ED7448">
          <w:rPr>
            <w:noProof/>
            <w:webHidden/>
          </w:rPr>
        </w:r>
        <w:r w:rsidR="00ED7448">
          <w:rPr>
            <w:noProof/>
            <w:webHidden/>
          </w:rPr>
          <w:fldChar w:fldCharType="separate"/>
        </w:r>
        <w:r w:rsidR="000C6466">
          <w:rPr>
            <w:noProof/>
            <w:webHidden/>
          </w:rPr>
          <w:t>6</w:t>
        </w:r>
        <w:r w:rsidR="00ED7448">
          <w:rPr>
            <w:noProof/>
            <w:webHidden/>
          </w:rPr>
          <w:fldChar w:fldCharType="end"/>
        </w:r>
      </w:hyperlink>
    </w:p>
    <w:p w14:paraId="7486639A" w14:textId="44BA7AA1" w:rsidR="00ED7448" w:rsidRDefault="00C647DD">
      <w:pPr>
        <w:pStyle w:val="TOC1"/>
        <w:rPr>
          <w:rFonts w:asciiTheme="minorHAnsi" w:eastAsiaTheme="minorEastAsia" w:hAnsiTheme="minorHAnsi" w:cstheme="minorBidi"/>
          <w:b w:val="0"/>
          <w:bCs w:val="0"/>
          <w:caps w:val="0"/>
          <w:noProof/>
          <w:color w:val="auto"/>
          <w:sz w:val="22"/>
          <w:szCs w:val="22"/>
        </w:rPr>
      </w:pPr>
      <w:hyperlink w:anchor="_Toc22889230" w:history="1">
        <w:r w:rsidR="00ED7448" w:rsidRPr="00004B20">
          <w:rPr>
            <w:rStyle w:val="Hyperlink"/>
            <w:rFonts w:ascii="Times New Roman" w:hAnsi="Times New Roman" w:cs="Times New Roman"/>
            <w:noProof/>
          </w:rPr>
          <w:t>III. ELIGIBLE APPLICANTS</w:t>
        </w:r>
        <w:r w:rsidR="00ED7448">
          <w:rPr>
            <w:noProof/>
            <w:webHidden/>
          </w:rPr>
          <w:tab/>
        </w:r>
        <w:r w:rsidR="00ED7448">
          <w:rPr>
            <w:noProof/>
            <w:webHidden/>
          </w:rPr>
          <w:fldChar w:fldCharType="begin"/>
        </w:r>
        <w:r w:rsidR="00ED7448">
          <w:rPr>
            <w:noProof/>
            <w:webHidden/>
          </w:rPr>
          <w:instrText xml:space="preserve"> PAGEREF _Toc22889230 \h </w:instrText>
        </w:r>
        <w:r w:rsidR="00ED7448">
          <w:rPr>
            <w:noProof/>
            <w:webHidden/>
          </w:rPr>
        </w:r>
        <w:r w:rsidR="00ED7448">
          <w:rPr>
            <w:noProof/>
            <w:webHidden/>
          </w:rPr>
          <w:fldChar w:fldCharType="separate"/>
        </w:r>
        <w:r w:rsidR="000C6466">
          <w:rPr>
            <w:noProof/>
            <w:webHidden/>
          </w:rPr>
          <w:t>6</w:t>
        </w:r>
        <w:r w:rsidR="00ED7448">
          <w:rPr>
            <w:noProof/>
            <w:webHidden/>
          </w:rPr>
          <w:fldChar w:fldCharType="end"/>
        </w:r>
      </w:hyperlink>
    </w:p>
    <w:p w14:paraId="62A7F771" w14:textId="1A65839E" w:rsidR="00ED7448" w:rsidRDefault="00C647DD">
      <w:pPr>
        <w:pStyle w:val="TOC1"/>
        <w:rPr>
          <w:rFonts w:asciiTheme="minorHAnsi" w:eastAsiaTheme="minorEastAsia" w:hAnsiTheme="minorHAnsi" w:cstheme="minorBidi"/>
          <w:b w:val="0"/>
          <w:bCs w:val="0"/>
          <w:caps w:val="0"/>
          <w:noProof/>
          <w:color w:val="auto"/>
          <w:sz w:val="22"/>
          <w:szCs w:val="22"/>
        </w:rPr>
      </w:pPr>
      <w:hyperlink w:anchor="_Toc22889231" w:history="1">
        <w:r w:rsidR="00ED7448" w:rsidRPr="00004B20">
          <w:rPr>
            <w:rStyle w:val="Hyperlink"/>
            <w:rFonts w:ascii="Times New Roman" w:hAnsi="Times New Roman" w:cs="Times New Roman"/>
            <w:noProof/>
          </w:rPr>
          <w:t>IV. PROGRAM INFORMATION</w:t>
        </w:r>
        <w:r w:rsidR="00ED7448">
          <w:rPr>
            <w:noProof/>
            <w:webHidden/>
          </w:rPr>
          <w:tab/>
        </w:r>
        <w:r w:rsidR="00ED7448">
          <w:rPr>
            <w:noProof/>
            <w:webHidden/>
          </w:rPr>
          <w:fldChar w:fldCharType="begin"/>
        </w:r>
        <w:r w:rsidR="00ED7448">
          <w:rPr>
            <w:noProof/>
            <w:webHidden/>
          </w:rPr>
          <w:instrText xml:space="preserve"> PAGEREF _Toc22889231 \h </w:instrText>
        </w:r>
        <w:r w:rsidR="00ED7448">
          <w:rPr>
            <w:noProof/>
            <w:webHidden/>
          </w:rPr>
        </w:r>
        <w:r w:rsidR="00ED7448">
          <w:rPr>
            <w:noProof/>
            <w:webHidden/>
          </w:rPr>
          <w:fldChar w:fldCharType="separate"/>
        </w:r>
        <w:r w:rsidR="000C6466">
          <w:rPr>
            <w:noProof/>
            <w:webHidden/>
          </w:rPr>
          <w:t>7</w:t>
        </w:r>
        <w:r w:rsidR="00ED7448">
          <w:rPr>
            <w:noProof/>
            <w:webHidden/>
          </w:rPr>
          <w:fldChar w:fldCharType="end"/>
        </w:r>
      </w:hyperlink>
    </w:p>
    <w:p w14:paraId="60CC847D" w14:textId="469737F8" w:rsidR="00ED7448" w:rsidRDefault="00C647DD">
      <w:pPr>
        <w:pStyle w:val="TOC2"/>
        <w:rPr>
          <w:rFonts w:asciiTheme="minorHAnsi" w:eastAsiaTheme="minorEastAsia" w:hAnsiTheme="minorHAnsi" w:cstheme="minorBidi"/>
          <w:b w:val="0"/>
          <w:bCs w:val="0"/>
          <w:caps w:val="0"/>
          <w:noProof/>
          <w:color w:val="auto"/>
          <w:szCs w:val="22"/>
        </w:rPr>
      </w:pPr>
      <w:hyperlink w:anchor="_Toc22889232" w:history="1">
        <w:r w:rsidR="00ED7448" w:rsidRPr="00004B20">
          <w:rPr>
            <w:rStyle w:val="Hyperlink"/>
            <w:rFonts w:ascii="Times New Roman" w:hAnsi="Times New Roman" w:cs="Times New Roman"/>
            <w:noProof/>
          </w:rPr>
          <w:t>A.  Scope of Work</w:t>
        </w:r>
        <w:r w:rsidR="00ED7448">
          <w:rPr>
            <w:noProof/>
            <w:webHidden/>
          </w:rPr>
          <w:tab/>
        </w:r>
        <w:r w:rsidR="00ED7448">
          <w:rPr>
            <w:noProof/>
            <w:webHidden/>
          </w:rPr>
          <w:fldChar w:fldCharType="begin"/>
        </w:r>
        <w:r w:rsidR="00ED7448">
          <w:rPr>
            <w:noProof/>
            <w:webHidden/>
          </w:rPr>
          <w:instrText xml:space="preserve"> PAGEREF _Toc22889232 \h </w:instrText>
        </w:r>
        <w:r w:rsidR="00ED7448">
          <w:rPr>
            <w:noProof/>
            <w:webHidden/>
          </w:rPr>
        </w:r>
        <w:r w:rsidR="00ED7448">
          <w:rPr>
            <w:noProof/>
            <w:webHidden/>
          </w:rPr>
          <w:fldChar w:fldCharType="separate"/>
        </w:r>
        <w:r w:rsidR="000C6466">
          <w:rPr>
            <w:noProof/>
            <w:webHidden/>
          </w:rPr>
          <w:t>7</w:t>
        </w:r>
        <w:r w:rsidR="00ED7448">
          <w:rPr>
            <w:noProof/>
            <w:webHidden/>
          </w:rPr>
          <w:fldChar w:fldCharType="end"/>
        </w:r>
      </w:hyperlink>
    </w:p>
    <w:p w14:paraId="21039278" w14:textId="01C9CC82" w:rsidR="00ED7448" w:rsidRDefault="00C647DD">
      <w:pPr>
        <w:pStyle w:val="TOC2"/>
        <w:rPr>
          <w:rFonts w:asciiTheme="minorHAnsi" w:eastAsiaTheme="minorEastAsia" w:hAnsiTheme="minorHAnsi" w:cstheme="minorBidi"/>
          <w:b w:val="0"/>
          <w:bCs w:val="0"/>
          <w:caps w:val="0"/>
          <w:noProof/>
          <w:color w:val="auto"/>
          <w:szCs w:val="22"/>
        </w:rPr>
      </w:pPr>
      <w:hyperlink w:anchor="_Toc22889233" w:history="1">
        <w:r w:rsidR="00ED7448" w:rsidRPr="00004B20">
          <w:rPr>
            <w:rStyle w:val="Hyperlink"/>
            <w:rFonts w:ascii="Times New Roman" w:hAnsi="Times New Roman" w:cs="Times New Roman"/>
            <w:noProof/>
          </w:rPr>
          <w:t>B.  Performance Measures</w:t>
        </w:r>
        <w:r w:rsidR="00ED7448">
          <w:rPr>
            <w:noProof/>
            <w:webHidden/>
          </w:rPr>
          <w:tab/>
        </w:r>
        <w:r w:rsidR="00ED7448">
          <w:rPr>
            <w:noProof/>
            <w:webHidden/>
          </w:rPr>
          <w:fldChar w:fldCharType="begin"/>
        </w:r>
        <w:r w:rsidR="00ED7448">
          <w:rPr>
            <w:noProof/>
            <w:webHidden/>
          </w:rPr>
          <w:instrText xml:space="preserve"> PAGEREF _Toc22889233 \h </w:instrText>
        </w:r>
        <w:r w:rsidR="00ED7448">
          <w:rPr>
            <w:noProof/>
            <w:webHidden/>
          </w:rPr>
        </w:r>
        <w:r w:rsidR="00ED7448">
          <w:rPr>
            <w:noProof/>
            <w:webHidden/>
          </w:rPr>
          <w:fldChar w:fldCharType="separate"/>
        </w:r>
        <w:r w:rsidR="000C6466">
          <w:rPr>
            <w:noProof/>
            <w:webHidden/>
          </w:rPr>
          <w:t>15</w:t>
        </w:r>
        <w:r w:rsidR="00ED7448">
          <w:rPr>
            <w:noProof/>
            <w:webHidden/>
          </w:rPr>
          <w:fldChar w:fldCharType="end"/>
        </w:r>
      </w:hyperlink>
    </w:p>
    <w:p w14:paraId="2116BE04" w14:textId="558E37FC" w:rsidR="00ED7448" w:rsidRDefault="00C647DD">
      <w:pPr>
        <w:pStyle w:val="TOC2"/>
        <w:rPr>
          <w:rFonts w:asciiTheme="minorHAnsi" w:eastAsiaTheme="minorEastAsia" w:hAnsiTheme="minorHAnsi" w:cstheme="minorBidi"/>
          <w:b w:val="0"/>
          <w:bCs w:val="0"/>
          <w:caps w:val="0"/>
          <w:noProof/>
          <w:color w:val="auto"/>
          <w:szCs w:val="22"/>
        </w:rPr>
      </w:pPr>
      <w:hyperlink w:anchor="_Toc22889234" w:history="1">
        <w:r w:rsidR="00ED7448" w:rsidRPr="00004B20">
          <w:rPr>
            <w:rStyle w:val="Hyperlink"/>
            <w:rFonts w:ascii="Times New Roman" w:hAnsi="Times New Roman" w:cs="Times New Roman"/>
            <w:noProof/>
          </w:rPr>
          <w:t>C.  Invoice and Payment</w:t>
        </w:r>
        <w:r w:rsidR="00ED7448">
          <w:rPr>
            <w:noProof/>
            <w:webHidden/>
          </w:rPr>
          <w:tab/>
        </w:r>
        <w:r w:rsidR="00ED7448">
          <w:rPr>
            <w:noProof/>
            <w:webHidden/>
          </w:rPr>
          <w:fldChar w:fldCharType="begin"/>
        </w:r>
        <w:r w:rsidR="00ED7448">
          <w:rPr>
            <w:noProof/>
            <w:webHidden/>
          </w:rPr>
          <w:instrText xml:space="preserve"> PAGEREF _Toc22889234 \h </w:instrText>
        </w:r>
        <w:r w:rsidR="00ED7448">
          <w:rPr>
            <w:noProof/>
            <w:webHidden/>
          </w:rPr>
        </w:r>
        <w:r w:rsidR="00ED7448">
          <w:rPr>
            <w:noProof/>
            <w:webHidden/>
          </w:rPr>
          <w:fldChar w:fldCharType="separate"/>
        </w:r>
        <w:r w:rsidR="000C6466">
          <w:rPr>
            <w:noProof/>
            <w:webHidden/>
          </w:rPr>
          <w:t>16</w:t>
        </w:r>
        <w:r w:rsidR="00ED7448">
          <w:rPr>
            <w:noProof/>
            <w:webHidden/>
          </w:rPr>
          <w:fldChar w:fldCharType="end"/>
        </w:r>
      </w:hyperlink>
    </w:p>
    <w:p w14:paraId="008470AE" w14:textId="3483DA77" w:rsidR="00ED7448" w:rsidRDefault="00C647DD">
      <w:pPr>
        <w:pStyle w:val="TOC2"/>
        <w:rPr>
          <w:rFonts w:asciiTheme="minorHAnsi" w:eastAsiaTheme="minorEastAsia" w:hAnsiTheme="minorHAnsi" w:cstheme="minorBidi"/>
          <w:b w:val="0"/>
          <w:bCs w:val="0"/>
          <w:caps w:val="0"/>
          <w:noProof/>
          <w:color w:val="auto"/>
          <w:szCs w:val="22"/>
        </w:rPr>
      </w:pPr>
      <w:hyperlink w:anchor="_Toc22889235" w:history="1">
        <w:r w:rsidR="00ED7448" w:rsidRPr="00004B20">
          <w:rPr>
            <w:rStyle w:val="Hyperlink"/>
            <w:rFonts w:ascii="Times New Roman" w:hAnsi="Times New Roman" w:cs="Times New Roman"/>
            <w:noProof/>
          </w:rPr>
          <w:t>D.  Legal Authority</w:t>
        </w:r>
        <w:r w:rsidR="00ED7448">
          <w:rPr>
            <w:noProof/>
            <w:webHidden/>
          </w:rPr>
          <w:tab/>
        </w:r>
        <w:r w:rsidR="00ED7448">
          <w:rPr>
            <w:noProof/>
            <w:webHidden/>
          </w:rPr>
          <w:fldChar w:fldCharType="begin"/>
        </w:r>
        <w:r w:rsidR="00ED7448">
          <w:rPr>
            <w:noProof/>
            <w:webHidden/>
          </w:rPr>
          <w:instrText xml:space="preserve"> PAGEREF _Toc22889235 \h </w:instrText>
        </w:r>
        <w:r w:rsidR="00ED7448">
          <w:rPr>
            <w:noProof/>
            <w:webHidden/>
          </w:rPr>
        </w:r>
        <w:r w:rsidR="00ED7448">
          <w:rPr>
            <w:noProof/>
            <w:webHidden/>
          </w:rPr>
          <w:fldChar w:fldCharType="separate"/>
        </w:r>
        <w:r w:rsidR="000C6466">
          <w:rPr>
            <w:noProof/>
            <w:webHidden/>
          </w:rPr>
          <w:t>16</w:t>
        </w:r>
        <w:r w:rsidR="00ED7448">
          <w:rPr>
            <w:noProof/>
            <w:webHidden/>
          </w:rPr>
          <w:fldChar w:fldCharType="end"/>
        </w:r>
      </w:hyperlink>
    </w:p>
    <w:p w14:paraId="73E372CA" w14:textId="3AE115A5" w:rsidR="00ED7448" w:rsidRDefault="00C647DD">
      <w:pPr>
        <w:pStyle w:val="TOC2"/>
        <w:rPr>
          <w:rFonts w:asciiTheme="minorHAnsi" w:eastAsiaTheme="minorEastAsia" w:hAnsiTheme="minorHAnsi" w:cstheme="minorBidi"/>
          <w:b w:val="0"/>
          <w:bCs w:val="0"/>
          <w:caps w:val="0"/>
          <w:noProof/>
          <w:color w:val="auto"/>
          <w:szCs w:val="22"/>
        </w:rPr>
      </w:pPr>
      <w:hyperlink w:anchor="_Toc22889236" w:history="1">
        <w:r w:rsidR="00ED7448" w:rsidRPr="00004B20">
          <w:rPr>
            <w:rStyle w:val="Hyperlink"/>
            <w:rFonts w:ascii="Times New Roman" w:hAnsi="Times New Roman" w:cs="Times New Roman"/>
            <w:noProof/>
          </w:rPr>
          <w:t>E.  Civil Rights Requirements</w:t>
        </w:r>
        <w:r w:rsidR="00ED7448">
          <w:rPr>
            <w:noProof/>
            <w:webHidden/>
          </w:rPr>
          <w:tab/>
        </w:r>
        <w:r w:rsidR="00ED7448">
          <w:rPr>
            <w:noProof/>
            <w:webHidden/>
          </w:rPr>
          <w:fldChar w:fldCharType="begin"/>
        </w:r>
        <w:r w:rsidR="00ED7448">
          <w:rPr>
            <w:noProof/>
            <w:webHidden/>
          </w:rPr>
          <w:instrText xml:space="preserve"> PAGEREF _Toc22889236 \h </w:instrText>
        </w:r>
        <w:r w:rsidR="00ED7448">
          <w:rPr>
            <w:noProof/>
            <w:webHidden/>
          </w:rPr>
        </w:r>
        <w:r w:rsidR="00ED7448">
          <w:rPr>
            <w:noProof/>
            <w:webHidden/>
          </w:rPr>
          <w:fldChar w:fldCharType="separate"/>
        </w:r>
        <w:r w:rsidR="000C6466">
          <w:rPr>
            <w:noProof/>
            <w:webHidden/>
          </w:rPr>
          <w:t>17</w:t>
        </w:r>
        <w:r w:rsidR="00ED7448">
          <w:rPr>
            <w:noProof/>
            <w:webHidden/>
          </w:rPr>
          <w:fldChar w:fldCharType="end"/>
        </w:r>
      </w:hyperlink>
    </w:p>
    <w:p w14:paraId="77B79655" w14:textId="1DA430EB" w:rsidR="00ED7448" w:rsidRDefault="00C647DD">
      <w:pPr>
        <w:pStyle w:val="TOC1"/>
        <w:rPr>
          <w:rFonts w:asciiTheme="minorHAnsi" w:eastAsiaTheme="minorEastAsia" w:hAnsiTheme="minorHAnsi" w:cstheme="minorBidi"/>
          <w:b w:val="0"/>
          <w:bCs w:val="0"/>
          <w:caps w:val="0"/>
          <w:noProof/>
          <w:color w:val="auto"/>
          <w:sz w:val="22"/>
          <w:szCs w:val="22"/>
        </w:rPr>
      </w:pPr>
      <w:hyperlink w:anchor="_Toc22889237" w:history="1">
        <w:r w:rsidR="00ED7448" w:rsidRPr="00004B20">
          <w:rPr>
            <w:rStyle w:val="Hyperlink"/>
            <w:rFonts w:ascii="Times New Roman" w:hAnsi="Times New Roman" w:cs="Times New Roman"/>
            <w:noProof/>
          </w:rPr>
          <w:t>V. PROCUREMENT AND ADMINISTRATIVE REQUIREMENTS</w:t>
        </w:r>
        <w:r w:rsidR="00ED7448">
          <w:rPr>
            <w:noProof/>
            <w:webHidden/>
          </w:rPr>
          <w:tab/>
        </w:r>
        <w:r w:rsidR="00ED7448">
          <w:rPr>
            <w:noProof/>
            <w:webHidden/>
          </w:rPr>
          <w:fldChar w:fldCharType="begin"/>
        </w:r>
        <w:r w:rsidR="00ED7448">
          <w:rPr>
            <w:noProof/>
            <w:webHidden/>
          </w:rPr>
          <w:instrText xml:space="preserve"> PAGEREF _Toc22889237 \h </w:instrText>
        </w:r>
        <w:r w:rsidR="00ED7448">
          <w:rPr>
            <w:noProof/>
            <w:webHidden/>
          </w:rPr>
        </w:r>
        <w:r w:rsidR="00ED7448">
          <w:rPr>
            <w:noProof/>
            <w:webHidden/>
          </w:rPr>
          <w:fldChar w:fldCharType="separate"/>
        </w:r>
        <w:r w:rsidR="000C6466">
          <w:rPr>
            <w:noProof/>
            <w:webHidden/>
          </w:rPr>
          <w:t>17</w:t>
        </w:r>
        <w:r w:rsidR="00ED7448">
          <w:rPr>
            <w:noProof/>
            <w:webHidden/>
          </w:rPr>
          <w:fldChar w:fldCharType="end"/>
        </w:r>
      </w:hyperlink>
    </w:p>
    <w:p w14:paraId="590F3649" w14:textId="66743F73" w:rsidR="00ED7448" w:rsidRDefault="00C647DD">
      <w:pPr>
        <w:pStyle w:val="TOC2"/>
        <w:rPr>
          <w:rFonts w:asciiTheme="minorHAnsi" w:eastAsiaTheme="minorEastAsia" w:hAnsiTheme="minorHAnsi" w:cstheme="minorBidi"/>
          <w:b w:val="0"/>
          <w:bCs w:val="0"/>
          <w:caps w:val="0"/>
          <w:noProof/>
          <w:color w:val="auto"/>
          <w:szCs w:val="22"/>
        </w:rPr>
      </w:pPr>
      <w:hyperlink w:anchor="_Toc22889238" w:history="1">
        <w:r w:rsidR="00ED7448" w:rsidRPr="00004B20">
          <w:rPr>
            <w:rStyle w:val="Hyperlink"/>
            <w:rFonts w:ascii="Times New Roman" w:hAnsi="Times New Roman" w:cs="Times New Roman"/>
            <w:noProof/>
          </w:rPr>
          <w:t>A.  OE Point of Contact</w:t>
        </w:r>
        <w:r w:rsidR="00ED7448">
          <w:rPr>
            <w:noProof/>
            <w:webHidden/>
          </w:rPr>
          <w:tab/>
        </w:r>
        <w:r w:rsidR="00ED7448">
          <w:rPr>
            <w:noProof/>
            <w:webHidden/>
          </w:rPr>
          <w:fldChar w:fldCharType="begin"/>
        </w:r>
        <w:r w:rsidR="00ED7448">
          <w:rPr>
            <w:noProof/>
            <w:webHidden/>
          </w:rPr>
          <w:instrText xml:space="preserve"> PAGEREF _Toc22889238 \h </w:instrText>
        </w:r>
        <w:r w:rsidR="00ED7448">
          <w:rPr>
            <w:noProof/>
            <w:webHidden/>
          </w:rPr>
        </w:r>
        <w:r w:rsidR="00ED7448">
          <w:rPr>
            <w:noProof/>
            <w:webHidden/>
          </w:rPr>
          <w:fldChar w:fldCharType="separate"/>
        </w:r>
        <w:r w:rsidR="000C6466">
          <w:rPr>
            <w:noProof/>
            <w:webHidden/>
          </w:rPr>
          <w:t>17</w:t>
        </w:r>
        <w:r w:rsidR="00ED7448">
          <w:rPr>
            <w:noProof/>
            <w:webHidden/>
          </w:rPr>
          <w:fldChar w:fldCharType="end"/>
        </w:r>
      </w:hyperlink>
    </w:p>
    <w:p w14:paraId="37A26EA7" w14:textId="33AA7808" w:rsidR="00ED7448" w:rsidRDefault="00C647DD">
      <w:pPr>
        <w:pStyle w:val="TOC2"/>
        <w:rPr>
          <w:rFonts w:asciiTheme="minorHAnsi" w:eastAsiaTheme="minorEastAsia" w:hAnsiTheme="minorHAnsi" w:cstheme="minorBidi"/>
          <w:b w:val="0"/>
          <w:bCs w:val="0"/>
          <w:caps w:val="0"/>
          <w:noProof/>
          <w:color w:val="auto"/>
          <w:szCs w:val="22"/>
        </w:rPr>
      </w:pPr>
      <w:hyperlink w:anchor="_Toc22889239" w:history="1">
        <w:r w:rsidR="00ED7448" w:rsidRPr="00004B20">
          <w:rPr>
            <w:rStyle w:val="Hyperlink"/>
            <w:rFonts w:ascii="Times New Roman" w:hAnsi="Times New Roman" w:cs="Times New Roman"/>
            <w:noProof/>
          </w:rPr>
          <w:t>B.  Submission</w:t>
        </w:r>
        <w:r w:rsidR="00ED7448">
          <w:rPr>
            <w:noProof/>
            <w:webHidden/>
          </w:rPr>
          <w:tab/>
        </w:r>
        <w:r w:rsidR="00ED7448">
          <w:rPr>
            <w:noProof/>
            <w:webHidden/>
          </w:rPr>
          <w:fldChar w:fldCharType="begin"/>
        </w:r>
        <w:r w:rsidR="00ED7448">
          <w:rPr>
            <w:noProof/>
            <w:webHidden/>
          </w:rPr>
          <w:instrText xml:space="preserve"> PAGEREF _Toc22889239 \h </w:instrText>
        </w:r>
        <w:r w:rsidR="00ED7448">
          <w:rPr>
            <w:noProof/>
            <w:webHidden/>
          </w:rPr>
        </w:r>
        <w:r w:rsidR="00ED7448">
          <w:rPr>
            <w:noProof/>
            <w:webHidden/>
          </w:rPr>
          <w:fldChar w:fldCharType="separate"/>
        </w:r>
        <w:r w:rsidR="000C6466">
          <w:rPr>
            <w:noProof/>
            <w:webHidden/>
          </w:rPr>
          <w:t>18</w:t>
        </w:r>
        <w:r w:rsidR="00ED7448">
          <w:rPr>
            <w:noProof/>
            <w:webHidden/>
          </w:rPr>
          <w:fldChar w:fldCharType="end"/>
        </w:r>
      </w:hyperlink>
    </w:p>
    <w:p w14:paraId="6D7BD83A" w14:textId="79ACB759" w:rsidR="00ED7448" w:rsidRDefault="00C647DD">
      <w:pPr>
        <w:pStyle w:val="TOC2"/>
        <w:rPr>
          <w:rFonts w:asciiTheme="minorHAnsi" w:eastAsiaTheme="minorEastAsia" w:hAnsiTheme="minorHAnsi" w:cstheme="minorBidi"/>
          <w:b w:val="0"/>
          <w:bCs w:val="0"/>
          <w:caps w:val="0"/>
          <w:noProof/>
          <w:color w:val="auto"/>
          <w:szCs w:val="22"/>
        </w:rPr>
      </w:pPr>
      <w:hyperlink w:anchor="_Toc22889240" w:history="1">
        <w:r w:rsidR="00ED7448" w:rsidRPr="00004B20">
          <w:rPr>
            <w:rStyle w:val="Hyperlink"/>
            <w:rFonts w:ascii="Times New Roman" w:hAnsi="Times New Roman" w:cs="Times New Roman"/>
            <w:noProof/>
          </w:rPr>
          <w:t>C.  Screening and Evaluation Process</w:t>
        </w:r>
        <w:r w:rsidR="00ED7448">
          <w:rPr>
            <w:noProof/>
            <w:webHidden/>
          </w:rPr>
          <w:tab/>
        </w:r>
        <w:r w:rsidR="00ED7448">
          <w:rPr>
            <w:noProof/>
            <w:webHidden/>
          </w:rPr>
          <w:fldChar w:fldCharType="begin"/>
        </w:r>
        <w:r w:rsidR="00ED7448">
          <w:rPr>
            <w:noProof/>
            <w:webHidden/>
          </w:rPr>
          <w:instrText xml:space="preserve"> PAGEREF _Toc22889240 \h </w:instrText>
        </w:r>
        <w:r w:rsidR="00ED7448">
          <w:rPr>
            <w:noProof/>
            <w:webHidden/>
          </w:rPr>
        </w:r>
        <w:r w:rsidR="00ED7448">
          <w:rPr>
            <w:noProof/>
            <w:webHidden/>
          </w:rPr>
          <w:fldChar w:fldCharType="separate"/>
        </w:r>
        <w:r w:rsidR="000C6466">
          <w:rPr>
            <w:noProof/>
            <w:webHidden/>
          </w:rPr>
          <w:t>18</w:t>
        </w:r>
        <w:r w:rsidR="00ED7448">
          <w:rPr>
            <w:noProof/>
            <w:webHidden/>
          </w:rPr>
          <w:fldChar w:fldCharType="end"/>
        </w:r>
      </w:hyperlink>
    </w:p>
    <w:p w14:paraId="432327ED" w14:textId="6EE2E0E5" w:rsidR="00ED7448" w:rsidRDefault="00C647DD">
      <w:pPr>
        <w:pStyle w:val="TOC2"/>
        <w:rPr>
          <w:rFonts w:asciiTheme="minorHAnsi" w:eastAsiaTheme="minorEastAsia" w:hAnsiTheme="minorHAnsi" w:cstheme="minorBidi"/>
          <w:b w:val="0"/>
          <w:bCs w:val="0"/>
          <w:caps w:val="0"/>
          <w:noProof/>
          <w:color w:val="auto"/>
          <w:szCs w:val="22"/>
        </w:rPr>
      </w:pPr>
      <w:hyperlink w:anchor="_Toc22889241" w:history="1">
        <w:r w:rsidR="00ED7448" w:rsidRPr="00004B20">
          <w:rPr>
            <w:rStyle w:val="Hyperlink"/>
            <w:rFonts w:ascii="Times New Roman" w:hAnsi="Times New Roman" w:cs="Times New Roman"/>
            <w:noProof/>
          </w:rPr>
          <w:t>D.  Rejection of OE Applications</w:t>
        </w:r>
        <w:r w:rsidR="00ED7448">
          <w:rPr>
            <w:noProof/>
            <w:webHidden/>
          </w:rPr>
          <w:tab/>
        </w:r>
        <w:r w:rsidR="00ED7448">
          <w:rPr>
            <w:noProof/>
            <w:webHidden/>
          </w:rPr>
          <w:fldChar w:fldCharType="begin"/>
        </w:r>
        <w:r w:rsidR="00ED7448">
          <w:rPr>
            <w:noProof/>
            <w:webHidden/>
          </w:rPr>
          <w:instrText xml:space="preserve"> PAGEREF _Toc22889241 \h </w:instrText>
        </w:r>
        <w:r w:rsidR="00ED7448">
          <w:rPr>
            <w:noProof/>
            <w:webHidden/>
          </w:rPr>
        </w:r>
        <w:r w:rsidR="00ED7448">
          <w:rPr>
            <w:noProof/>
            <w:webHidden/>
          </w:rPr>
          <w:fldChar w:fldCharType="separate"/>
        </w:r>
        <w:r w:rsidR="000C6466">
          <w:rPr>
            <w:noProof/>
            <w:webHidden/>
          </w:rPr>
          <w:t>18</w:t>
        </w:r>
        <w:r w:rsidR="00ED7448">
          <w:rPr>
            <w:noProof/>
            <w:webHidden/>
          </w:rPr>
          <w:fldChar w:fldCharType="end"/>
        </w:r>
      </w:hyperlink>
    </w:p>
    <w:p w14:paraId="36BF7681" w14:textId="3152BBC0" w:rsidR="00ED7448" w:rsidRDefault="00C647DD">
      <w:pPr>
        <w:pStyle w:val="TOC2"/>
        <w:rPr>
          <w:rFonts w:asciiTheme="minorHAnsi" w:eastAsiaTheme="minorEastAsia" w:hAnsiTheme="minorHAnsi" w:cstheme="minorBidi"/>
          <w:b w:val="0"/>
          <w:bCs w:val="0"/>
          <w:caps w:val="0"/>
          <w:noProof/>
          <w:color w:val="auto"/>
          <w:szCs w:val="22"/>
        </w:rPr>
      </w:pPr>
      <w:hyperlink w:anchor="_Toc22889242" w:history="1">
        <w:r w:rsidR="00ED7448" w:rsidRPr="00004B20">
          <w:rPr>
            <w:rStyle w:val="Hyperlink"/>
            <w:rFonts w:ascii="Times New Roman" w:hAnsi="Times New Roman" w:cs="Times New Roman"/>
            <w:noProof/>
          </w:rPr>
          <w:t>E.  Right to Amend or Withdraw OE</w:t>
        </w:r>
        <w:r w:rsidR="00ED7448">
          <w:rPr>
            <w:noProof/>
            <w:webHidden/>
          </w:rPr>
          <w:tab/>
        </w:r>
        <w:r w:rsidR="00ED7448">
          <w:rPr>
            <w:noProof/>
            <w:webHidden/>
          </w:rPr>
          <w:fldChar w:fldCharType="begin"/>
        </w:r>
        <w:r w:rsidR="00ED7448">
          <w:rPr>
            <w:noProof/>
            <w:webHidden/>
          </w:rPr>
          <w:instrText xml:space="preserve"> PAGEREF _Toc22889242 \h </w:instrText>
        </w:r>
        <w:r w:rsidR="00ED7448">
          <w:rPr>
            <w:noProof/>
            <w:webHidden/>
          </w:rPr>
        </w:r>
        <w:r w:rsidR="00ED7448">
          <w:rPr>
            <w:noProof/>
            <w:webHidden/>
          </w:rPr>
          <w:fldChar w:fldCharType="separate"/>
        </w:r>
        <w:r w:rsidR="000C6466">
          <w:rPr>
            <w:noProof/>
            <w:webHidden/>
          </w:rPr>
          <w:t>19</w:t>
        </w:r>
        <w:r w:rsidR="00ED7448">
          <w:rPr>
            <w:noProof/>
            <w:webHidden/>
          </w:rPr>
          <w:fldChar w:fldCharType="end"/>
        </w:r>
      </w:hyperlink>
    </w:p>
    <w:p w14:paraId="6A3210AC" w14:textId="76ACCD62" w:rsidR="00ED7448" w:rsidRDefault="00C647DD">
      <w:pPr>
        <w:pStyle w:val="TOC2"/>
        <w:rPr>
          <w:rFonts w:asciiTheme="minorHAnsi" w:eastAsiaTheme="minorEastAsia" w:hAnsiTheme="minorHAnsi" w:cstheme="minorBidi"/>
          <w:b w:val="0"/>
          <w:bCs w:val="0"/>
          <w:caps w:val="0"/>
          <w:noProof/>
          <w:color w:val="auto"/>
          <w:szCs w:val="22"/>
        </w:rPr>
      </w:pPr>
      <w:hyperlink w:anchor="_Toc22889243" w:history="1">
        <w:r w:rsidR="00ED7448" w:rsidRPr="00004B20">
          <w:rPr>
            <w:rStyle w:val="Hyperlink"/>
            <w:rFonts w:ascii="Times New Roman" w:hAnsi="Times New Roman" w:cs="Times New Roman"/>
            <w:noProof/>
          </w:rPr>
          <w:t>F.  Administrative Requirements</w:t>
        </w:r>
        <w:r w:rsidR="00ED7448">
          <w:rPr>
            <w:noProof/>
            <w:webHidden/>
          </w:rPr>
          <w:tab/>
        </w:r>
        <w:r w:rsidR="00ED7448">
          <w:rPr>
            <w:noProof/>
            <w:webHidden/>
          </w:rPr>
          <w:fldChar w:fldCharType="begin"/>
        </w:r>
        <w:r w:rsidR="00ED7448">
          <w:rPr>
            <w:noProof/>
            <w:webHidden/>
          </w:rPr>
          <w:instrText xml:space="preserve"> PAGEREF _Toc22889243 \h </w:instrText>
        </w:r>
        <w:r w:rsidR="00ED7448">
          <w:rPr>
            <w:noProof/>
            <w:webHidden/>
          </w:rPr>
        </w:r>
        <w:r w:rsidR="00ED7448">
          <w:rPr>
            <w:noProof/>
            <w:webHidden/>
          </w:rPr>
          <w:fldChar w:fldCharType="separate"/>
        </w:r>
        <w:r w:rsidR="000C6466">
          <w:rPr>
            <w:noProof/>
            <w:webHidden/>
          </w:rPr>
          <w:t>19</w:t>
        </w:r>
        <w:r w:rsidR="00ED7448">
          <w:rPr>
            <w:noProof/>
            <w:webHidden/>
          </w:rPr>
          <w:fldChar w:fldCharType="end"/>
        </w:r>
      </w:hyperlink>
    </w:p>
    <w:p w14:paraId="1DB68036" w14:textId="41F2B2C3" w:rsidR="00ED7448" w:rsidRDefault="00C647DD">
      <w:pPr>
        <w:pStyle w:val="TOC1"/>
        <w:rPr>
          <w:rFonts w:asciiTheme="minorHAnsi" w:eastAsiaTheme="minorEastAsia" w:hAnsiTheme="minorHAnsi" w:cstheme="minorBidi"/>
          <w:b w:val="0"/>
          <w:bCs w:val="0"/>
          <w:caps w:val="0"/>
          <w:noProof/>
          <w:color w:val="auto"/>
          <w:sz w:val="22"/>
          <w:szCs w:val="22"/>
        </w:rPr>
      </w:pPr>
      <w:hyperlink w:anchor="_Toc22889244" w:history="1">
        <w:r w:rsidR="00ED7448" w:rsidRPr="00004B20">
          <w:rPr>
            <w:rStyle w:val="Hyperlink"/>
            <w:rFonts w:ascii="Times New Roman" w:hAnsi="Times New Roman" w:cs="Times New Roman"/>
            <w:noProof/>
          </w:rPr>
          <w:t>VI. APPLICATION INSTRUCTIONS AND CRITERIA FOR ACCEPTANCE</w:t>
        </w:r>
        <w:r w:rsidR="00ED7448">
          <w:rPr>
            <w:noProof/>
            <w:webHidden/>
          </w:rPr>
          <w:tab/>
        </w:r>
        <w:r w:rsidR="00ED7448">
          <w:rPr>
            <w:noProof/>
            <w:webHidden/>
          </w:rPr>
          <w:fldChar w:fldCharType="begin"/>
        </w:r>
        <w:r w:rsidR="00ED7448">
          <w:rPr>
            <w:noProof/>
            <w:webHidden/>
          </w:rPr>
          <w:instrText xml:space="preserve"> PAGEREF _Toc22889244 \h </w:instrText>
        </w:r>
        <w:r w:rsidR="00ED7448">
          <w:rPr>
            <w:noProof/>
            <w:webHidden/>
          </w:rPr>
        </w:r>
        <w:r w:rsidR="00ED7448">
          <w:rPr>
            <w:noProof/>
            <w:webHidden/>
          </w:rPr>
          <w:fldChar w:fldCharType="separate"/>
        </w:r>
        <w:r w:rsidR="000C6466">
          <w:rPr>
            <w:noProof/>
            <w:webHidden/>
          </w:rPr>
          <w:t>19</w:t>
        </w:r>
        <w:r w:rsidR="00ED7448">
          <w:rPr>
            <w:noProof/>
            <w:webHidden/>
          </w:rPr>
          <w:fldChar w:fldCharType="end"/>
        </w:r>
      </w:hyperlink>
    </w:p>
    <w:p w14:paraId="7D615667" w14:textId="79E55E75" w:rsidR="00ED7448" w:rsidRDefault="00C647DD">
      <w:pPr>
        <w:pStyle w:val="TOC1"/>
        <w:rPr>
          <w:rFonts w:asciiTheme="minorHAnsi" w:eastAsiaTheme="minorEastAsia" w:hAnsiTheme="minorHAnsi" w:cstheme="minorBidi"/>
          <w:b w:val="0"/>
          <w:bCs w:val="0"/>
          <w:caps w:val="0"/>
          <w:noProof/>
          <w:color w:val="auto"/>
          <w:sz w:val="22"/>
          <w:szCs w:val="22"/>
        </w:rPr>
      </w:pPr>
      <w:hyperlink w:anchor="_Toc22889245" w:history="1">
        <w:r w:rsidR="00ED7448" w:rsidRPr="00004B20">
          <w:rPr>
            <w:rStyle w:val="Hyperlink"/>
            <w:rFonts w:ascii="Times New Roman" w:hAnsi="Times New Roman" w:cs="Times New Roman"/>
            <w:noProof/>
          </w:rPr>
          <w:t>VII. BLANK FORMS AND INSTRUCTIONS</w:t>
        </w:r>
        <w:r w:rsidR="00ED7448">
          <w:rPr>
            <w:noProof/>
            <w:webHidden/>
          </w:rPr>
          <w:tab/>
        </w:r>
        <w:r w:rsidR="00ED7448">
          <w:rPr>
            <w:noProof/>
            <w:webHidden/>
          </w:rPr>
          <w:fldChar w:fldCharType="begin"/>
        </w:r>
        <w:r w:rsidR="00ED7448">
          <w:rPr>
            <w:noProof/>
            <w:webHidden/>
          </w:rPr>
          <w:instrText xml:space="preserve"> PAGEREF _Toc22889245 \h </w:instrText>
        </w:r>
        <w:r w:rsidR="00ED7448">
          <w:rPr>
            <w:noProof/>
            <w:webHidden/>
          </w:rPr>
        </w:r>
        <w:r w:rsidR="00ED7448">
          <w:rPr>
            <w:noProof/>
            <w:webHidden/>
          </w:rPr>
          <w:fldChar w:fldCharType="separate"/>
        </w:r>
        <w:r w:rsidR="000C6466">
          <w:rPr>
            <w:noProof/>
            <w:webHidden/>
          </w:rPr>
          <w:t>20</w:t>
        </w:r>
        <w:r w:rsidR="00ED7448">
          <w:rPr>
            <w:noProof/>
            <w:webHidden/>
          </w:rPr>
          <w:fldChar w:fldCharType="end"/>
        </w:r>
      </w:hyperlink>
    </w:p>
    <w:p w14:paraId="1A3CB5DD" w14:textId="2C75F5B6" w:rsidR="00ED7448" w:rsidRDefault="00C647DD">
      <w:pPr>
        <w:pStyle w:val="TOC2"/>
        <w:rPr>
          <w:rFonts w:asciiTheme="minorHAnsi" w:eastAsiaTheme="minorEastAsia" w:hAnsiTheme="minorHAnsi" w:cstheme="minorBidi"/>
          <w:b w:val="0"/>
          <w:bCs w:val="0"/>
          <w:caps w:val="0"/>
          <w:noProof/>
          <w:color w:val="auto"/>
          <w:szCs w:val="22"/>
        </w:rPr>
      </w:pPr>
      <w:hyperlink w:anchor="_Toc22889246" w:history="1">
        <w:r w:rsidR="00ED7448" w:rsidRPr="00004B20">
          <w:rPr>
            <w:rStyle w:val="Hyperlink"/>
            <w:rFonts w:ascii="Times New Roman" w:hAnsi="Times New Roman" w:cs="Times New Roman"/>
            <w:noProof/>
          </w:rPr>
          <w:t>FORM A: Respondent Information</w:t>
        </w:r>
        <w:r w:rsidR="00ED7448">
          <w:rPr>
            <w:noProof/>
            <w:webHidden/>
          </w:rPr>
          <w:tab/>
        </w:r>
        <w:r w:rsidR="00ED7448">
          <w:rPr>
            <w:noProof/>
            <w:webHidden/>
          </w:rPr>
          <w:fldChar w:fldCharType="begin"/>
        </w:r>
        <w:r w:rsidR="00ED7448">
          <w:rPr>
            <w:noProof/>
            <w:webHidden/>
          </w:rPr>
          <w:instrText xml:space="preserve"> PAGEREF _Toc22889246 \h </w:instrText>
        </w:r>
        <w:r w:rsidR="00ED7448">
          <w:rPr>
            <w:noProof/>
            <w:webHidden/>
          </w:rPr>
        </w:r>
        <w:r w:rsidR="00ED7448">
          <w:rPr>
            <w:noProof/>
            <w:webHidden/>
          </w:rPr>
          <w:fldChar w:fldCharType="separate"/>
        </w:r>
        <w:r w:rsidR="000C6466">
          <w:rPr>
            <w:noProof/>
            <w:webHidden/>
          </w:rPr>
          <w:t>20</w:t>
        </w:r>
        <w:r w:rsidR="00ED7448">
          <w:rPr>
            <w:noProof/>
            <w:webHidden/>
          </w:rPr>
          <w:fldChar w:fldCharType="end"/>
        </w:r>
      </w:hyperlink>
    </w:p>
    <w:p w14:paraId="2619B049" w14:textId="32AFD8C9" w:rsidR="00ED7448" w:rsidRDefault="00C647DD">
      <w:pPr>
        <w:pStyle w:val="TOC2"/>
        <w:rPr>
          <w:rFonts w:asciiTheme="minorHAnsi" w:eastAsiaTheme="minorEastAsia" w:hAnsiTheme="minorHAnsi" w:cstheme="minorBidi"/>
          <w:b w:val="0"/>
          <w:bCs w:val="0"/>
          <w:caps w:val="0"/>
          <w:noProof/>
          <w:color w:val="auto"/>
          <w:szCs w:val="22"/>
        </w:rPr>
      </w:pPr>
      <w:hyperlink w:anchor="_Toc22889247" w:history="1">
        <w:r w:rsidR="00ED7448" w:rsidRPr="00004B20">
          <w:rPr>
            <w:rStyle w:val="Hyperlink"/>
            <w:rFonts w:ascii="Times New Roman" w:hAnsi="Times New Roman" w:cs="Times New Roman"/>
            <w:noProof/>
          </w:rPr>
          <w:t>FORM B: Contact Person Information Form</w:t>
        </w:r>
        <w:r w:rsidR="00ED7448">
          <w:rPr>
            <w:noProof/>
            <w:webHidden/>
          </w:rPr>
          <w:tab/>
        </w:r>
        <w:r w:rsidR="00ED7448">
          <w:rPr>
            <w:noProof/>
            <w:webHidden/>
          </w:rPr>
          <w:fldChar w:fldCharType="begin"/>
        </w:r>
        <w:r w:rsidR="00ED7448">
          <w:rPr>
            <w:noProof/>
            <w:webHidden/>
          </w:rPr>
          <w:instrText xml:space="preserve"> PAGEREF _Toc22889247 \h </w:instrText>
        </w:r>
        <w:r w:rsidR="00ED7448">
          <w:rPr>
            <w:noProof/>
            <w:webHidden/>
          </w:rPr>
        </w:r>
        <w:r w:rsidR="00ED7448">
          <w:rPr>
            <w:noProof/>
            <w:webHidden/>
          </w:rPr>
          <w:fldChar w:fldCharType="separate"/>
        </w:r>
        <w:r w:rsidR="000C6466">
          <w:rPr>
            <w:noProof/>
            <w:webHidden/>
          </w:rPr>
          <w:t>22</w:t>
        </w:r>
        <w:r w:rsidR="00ED7448">
          <w:rPr>
            <w:noProof/>
            <w:webHidden/>
          </w:rPr>
          <w:fldChar w:fldCharType="end"/>
        </w:r>
      </w:hyperlink>
    </w:p>
    <w:p w14:paraId="428CA18F" w14:textId="20D7BCF5" w:rsidR="00ED7448" w:rsidRDefault="00C647DD">
      <w:pPr>
        <w:pStyle w:val="TOC2"/>
        <w:rPr>
          <w:rFonts w:asciiTheme="minorHAnsi" w:eastAsiaTheme="minorEastAsia" w:hAnsiTheme="minorHAnsi" w:cstheme="minorBidi"/>
          <w:b w:val="0"/>
          <w:bCs w:val="0"/>
          <w:caps w:val="0"/>
          <w:noProof/>
          <w:color w:val="auto"/>
          <w:szCs w:val="22"/>
        </w:rPr>
      </w:pPr>
      <w:hyperlink w:anchor="_Toc22889248" w:history="1">
        <w:r w:rsidR="00ED7448" w:rsidRPr="00004B20">
          <w:rPr>
            <w:rStyle w:val="Hyperlink"/>
            <w:rFonts w:ascii="Times New Roman" w:hAnsi="Times New Roman" w:cs="Times New Roman"/>
            <w:noProof/>
          </w:rPr>
          <w:t>FORM C: Description of RTC Services</w:t>
        </w:r>
        <w:r w:rsidR="00ED7448">
          <w:rPr>
            <w:noProof/>
            <w:webHidden/>
          </w:rPr>
          <w:tab/>
        </w:r>
        <w:r w:rsidR="00ED7448">
          <w:rPr>
            <w:noProof/>
            <w:webHidden/>
          </w:rPr>
          <w:fldChar w:fldCharType="begin"/>
        </w:r>
        <w:r w:rsidR="00ED7448">
          <w:rPr>
            <w:noProof/>
            <w:webHidden/>
          </w:rPr>
          <w:instrText xml:space="preserve"> PAGEREF _Toc22889248 \h </w:instrText>
        </w:r>
        <w:r w:rsidR="00ED7448">
          <w:rPr>
            <w:noProof/>
            <w:webHidden/>
          </w:rPr>
        </w:r>
        <w:r w:rsidR="00ED7448">
          <w:rPr>
            <w:noProof/>
            <w:webHidden/>
          </w:rPr>
          <w:fldChar w:fldCharType="separate"/>
        </w:r>
        <w:r w:rsidR="000C6466">
          <w:rPr>
            <w:noProof/>
            <w:webHidden/>
          </w:rPr>
          <w:t>23</w:t>
        </w:r>
        <w:r w:rsidR="00ED7448">
          <w:rPr>
            <w:noProof/>
            <w:webHidden/>
          </w:rPr>
          <w:fldChar w:fldCharType="end"/>
        </w:r>
      </w:hyperlink>
    </w:p>
    <w:p w14:paraId="281EB7E7" w14:textId="297B2AA0" w:rsidR="00ED7448" w:rsidRDefault="00C647DD">
      <w:pPr>
        <w:pStyle w:val="TOC2"/>
        <w:rPr>
          <w:rFonts w:asciiTheme="minorHAnsi" w:eastAsiaTheme="minorEastAsia" w:hAnsiTheme="minorHAnsi" w:cstheme="minorBidi"/>
          <w:b w:val="0"/>
          <w:bCs w:val="0"/>
          <w:caps w:val="0"/>
          <w:noProof/>
          <w:color w:val="auto"/>
          <w:szCs w:val="22"/>
        </w:rPr>
      </w:pPr>
      <w:hyperlink w:anchor="_Toc22889249" w:history="1">
        <w:r w:rsidR="00ED7448" w:rsidRPr="00004B20">
          <w:rPr>
            <w:rStyle w:val="Hyperlink"/>
            <w:rFonts w:ascii="Times New Roman" w:hAnsi="Times New Roman" w:cs="Times New Roman"/>
            <w:noProof/>
          </w:rPr>
          <w:t>FORM D: RTC Re-Enrollment</w:t>
        </w:r>
        <w:r w:rsidR="00ED7448">
          <w:rPr>
            <w:noProof/>
            <w:webHidden/>
          </w:rPr>
          <w:tab/>
        </w:r>
        <w:r w:rsidR="00ED7448">
          <w:rPr>
            <w:noProof/>
            <w:webHidden/>
          </w:rPr>
          <w:fldChar w:fldCharType="begin"/>
        </w:r>
        <w:r w:rsidR="00ED7448">
          <w:rPr>
            <w:noProof/>
            <w:webHidden/>
          </w:rPr>
          <w:instrText xml:space="preserve"> PAGEREF _Toc22889249 \h </w:instrText>
        </w:r>
        <w:r w:rsidR="00ED7448">
          <w:rPr>
            <w:noProof/>
            <w:webHidden/>
          </w:rPr>
        </w:r>
        <w:r w:rsidR="00ED7448">
          <w:rPr>
            <w:noProof/>
            <w:webHidden/>
          </w:rPr>
          <w:fldChar w:fldCharType="separate"/>
        </w:r>
        <w:r w:rsidR="000C6466">
          <w:rPr>
            <w:noProof/>
            <w:webHidden/>
          </w:rPr>
          <w:t>25</w:t>
        </w:r>
        <w:r w:rsidR="00ED7448">
          <w:rPr>
            <w:noProof/>
            <w:webHidden/>
          </w:rPr>
          <w:fldChar w:fldCharType="end"/>
        </w:r>
      </w:hyperlink>
    </w:p>
    <w:p w14:paraId="3D81E14D" w14:textId="44B7351C" w:rsidR="00ED7448" w:rsidRDefault="00C647DD">
      <w:pPr>
        <w:pStyle w:val="TOC1"/>
        <w:rPr>
          <w:rFonts w:asciiTheme="minorHAnsi" w:eastAsiaTheme="minorEastAsia" w:hAnsiTheme="minorHAnsi" w:cstheme="minorBidi"/>
          <w:b w:val="0"/>
          <w:bCs w:val="0"/>
          <w:caps w:val="0"/>
          <w:noProof/>
          <w:color w:val="auto"/>
          <w:sz w:val="22"/>
          <w:szCs w:val="22"/>
        </w:rPr>
      </w:pPr>
      <w:hyperlink w:anchor="_Toc22889250" w:history="1">
        <w:r w:rsidR="00ED7448" w:rsidRPr="00004B20">
          <w:rPr>
            <w:rStyle w:val="Hyperlink"/>
            <w:rFonts w:ascii="Times New Roman" w:hAnsi="Times New Roman" w:cs="Times New Roman"/>
            <w:noProof/>
          </w:rPr>
          <w:t>VIII. APPENDICIES</w:t>
        </w:r>
        <w:r w:rsidR="00ED7448">
          <w:rPr>
            <w:noProof/>
            <w:webHidden/>
          </w:rPr>
          <w:tab/>
        </w:r>
        <w:r w:rsidR="00ED7448">
          <w:rPr>
            <w:noProof/>
            <w:webHidden/>
          </w:rPr>
          <w:fldChar w:fldCharType="begin"/>
        </w:r>
        <w:r w:rsidR="00ED7448">
          <w:rPr>
            <w:noProof/>
            <w:webHidden/>
          </w:rPr>
          <w:instrText xml:space="preserve"> PAGEREF _Toc22889250 \h </w:instrText>
        </w:r>
        <w:r w:rsidR="00ED7448">
          <w:rPr>
            <w:noProof/>
            <w:webHidden/>
          </w:rPr>
        </w:r>
        <w:r w:rsidR="00ED7448">
          <w:rPr>
            <w:noProof/>
            <w:webHidden/>
          </w:rPr>
          <w:fldChar w:fldCharType="separate"/>
        </w:r>
        <w:r w:rsidR="000C6466">
          <w:rPr>
            <w:noProof/>
            <w:webHidden/>
          </w:rPr>
          <w:t>26</w:t>
        </w:r>
        <w:r w:rsidR="00ED7448">
          <w:rPr>
            <w:noProof/>
            <w:webHidden/>
          </w:rPr>
          <w:fldChar w:fldCharType="end"/>
        </w:r>
      </w:hyperlink>
    </w:p>
    <w:p w14:paraId="3AAD0C48" w14:textId="3881C374" w:rsidR="00ED7448" w:rsidRDefault="00C647DD">
      <w:pPr>
        <w:pStyle w:val="TOC2"/>
        <w:rPr>
          <w:rFonts w:asciiTheme="minorHAnsi" w:eastAsiaTheme="minorEastAsia" w:hAnsiTheme="minorHAnsi" w:cstheme="minorBidi"/>
          <w:b w:val="0"/>
          <w:bCs w:val="0"/>
          <w:caps w:val="0"/>
          <w:noProof/>
          <w:color w:val="auto"/>
          <w:szCs w:val="22"/>
        </w:rPr>
      </w:pPr>
      <w:hyperlink w:anchor="_Toc22889251" w:history="1">
        <w:r w:rsidR="00ED7448" w:rsidRPr="00004B20">
          <w:rPr>
            <w:rStyle w:val="Hyperlink"/>
            <w:rFonts w:ascii="Times New Roman" w:hAnsi="Times New Roman" w:cs="Times New Roman"/>
            <w:noProof/>
          </w:rPr>
          <w:t>APPENDIX A: HHSC Assurances - Non-Construction Programs</w:t>
        </w:r>
        <w:r w:rsidR="00ED7448">
          <w:rPr>
            <w:noProof/>
            <w:webHidden/>
          </w:rPr>
          <w:tab/>
        </w:r>
        <w:r w:rsidR="00ED7448">
          <w:rPr>
            <w:noProof/>
            <w:webHidden/>
          </w:rPr>
          <w:fldChar w:fldCharType="begin"/>
        </w:r>
        <w:r w:rsidR="00ED7448">
          <w:rPr>
            <w:noProof/>
            <w:webHidden/>
          </w:rPr>
          <w:instrText xml:space="preserve"> PAGEREF _Toc22889251 \h </w:instrText>
        </w:r>
        <w:r w:rsidR="00ED7448">
          <w:rPr>
            <w:noProof/>
            <w:webHidden/>
          </w:rPr>
        </w:r>
        <w:r w:rsidR="00ED7448">
          <w:rPr>
            <w:noProof/>
            <w:webHidden/>
          </w:rPr>
          <w:fldChar w:fldCharType="separate"/>
        </w:r>
        <w:r w:rsidR="000C6466">
          <w:rPr>
            <w:noProof/>
            <w:webHidden/>
          </w:rPr>
          <w:t>26</w:t>
        </w:r>
        <w:r w:rsidR="00ED7448">
          <w:rPr>
            <w:noProof/>
            <w:webHidden/>
          </w:rPr>
          <w:fldChar w:fldCharType="end"/>
        </w:r>
      </w:hyperlink>
    </w:p>
    <w:p w14:paraId="1BBD00AC" w14:textId="18254BBD" w:rsidR="00ED7448" w:rsidRDefault="00C647DD">
      <w:pPr>
        <w:pStyle w:val="TOC2"/>
        <w:rPr>
          <w:rFonts w:asciiTheme="minorHAnsi" w:eastAsiaTheme="minorEastAsia" w:hAnsiTheme="minorHAnsi" w:cstheme="minorBidi"/>
          <w:b w:val="0"/>
          <w:bCs w:val="0"/>
          <w:caps w:val="0"/>
          <w:noProof/>
          <w:color w:val="auto"/>
          <w:szCs w:val="22"/>
        </w:rPr>
      </w:pPr>
      <w:hyperlink w:anchor="_Toc22889252" w:history="1">
        <w:r w:rsidR="00ED7448" w:rsidRPr="00004B20">
          <w:rPr>
            <w:rStyle w:val="Hyperlink"/>
            <w:rFonts w:ascii="Times New Roman" w:hAnsi="Times New Roman" w:cs="Times New Roman"/>
            <w:noProof/>
          </w:rPr>
          <w:t>APPENDIX B: HHSC Uniform Terms and Conditions</w:t>
        </w:r>
        <w:r w:rsidR="00ED7448">
          <w:rPr>
            <w:noProof/>
            <w:webHidden/>
          </w:rPr>
          <w:tab/>
        </w:r>
        <w:r w:rsidR="00ED7448">
          <w:rPr>
            <w:noProof/>
            <w:webHidden/>
          </w:rPr>
          <w:fldChar w:fldCharType="begin"/>
        </w:r>
        <w:r w:rsidR="00ED7448">
          <w:rPr>
            <w:noProof/>
            <w:webHidden/>
          </w:rPr>
          <w:instrText xml:space="preserve"> PAGEREF _Toc22889252 \h </w:instrText>
        </w:r>
        <w:r w:rsidR="00ED7448">
          <w:rPr>
            <w:noProof/>
            <w:webHidden/>
          </w:rPr>
        </w:r>
        <w:r w:rsidR="00ED7448">
          <w:rPr>
            <w:noProof/>
            <w:webHidden/>
          </w:rPr>
          <w:fldChar w:fldCharType="separate"/>
        </w:r>
        <w:r w:rsidR="000C6466">
          <w:rPr>
            <w:noProof/>
            <w:webHidden/>
          </w:rPr>
          <w:t>30</w:t>
        </w:r>
        <w:r w:rsidR="00ED7448">
          <w:rPr>
            <w:noProof/>
            <w:webHidden/>
          </w:rPr>
          <w:fldChar w:fldCharType="end"/>
        </w:r>
      </w:hyperlink>
    </w:p>
    <w:p w14:paraId="3CCF8A25" w14:textId="0660F4E7" w:rsidR="00ED7448" w:rsidRDefault="00C647DD">
      <w:pPr>
        <w:pStyle w:val="TOC2"/>
        <w:rPr>
          <w:rFonts w:asciiTheme="minorHAnsi" w:eastAsiaTheme="minorEastAsia" w:hAnsiTheme="minorHAnsi" w:cstheme="minorBidi"/>
          <w:b w:val="0"/>
          <w:bCs w:val="0"/>
          <w:caps w:val="0"/>
          <w:noProof/>
          <w:color w:val="auto"/>
          <w:szCs w:val="22"/>
        </w:rPr>
      </w:pPr>
      <w:hyperlink w:anchor="_Toc22889253" w:history="1">
        <w:r w:rsidR="00ED7448" w:rsidRPr="00004B20">
          <w:rPr>
            <w:rStyle w:val="Hyperlink"/>
            <w:rFonts w:ascii="Times New Roman" w:hAnsi="Times New Roman" w:cs="Times New Roman"/>
            <w:noProof/>
          </w:rPr>
          <w:t>APPENDIX C: HHSC Data Use Agreement</w:t>
        </w:r>
        <w:r w:rsidR="00ED7448">
          <w:rPr>
            <w:noProof/>
            <w:webHidden/>
          </w:rPr>
          <w:tab/>
        </w:r>
        <w:r w:rsidR="00ED7448">
          <w:rPr>
            <w:noProof/>
            <w:webHidden/>
          </w:rPr>
          <w:fldChar w:fldCharType="begin"/>
        </w:r>
        <w:r w:rsidR="00ED7448">
          <w:rPr>
            <w:noProof/>
            <w:webHidden/>
          </w:rPr>
          <w:instrText xml:space="preserve"> PAGEREF _Toc22889253 \h </w:instrText>
        </w:r>
        <w:r w:rsidR="00ED7448">
          <w:rPr>
            <w:noProof/>
            <w:webHidden/>
          </w:rPr>
        </w:r>
        <w:r w:rsidR="00ED7448">
          <w:rPr>
            <w:noProof/>
            <w:webHidden/>
          </w:rPr>
          <w:fldChar w:fldCharType="separate"/>
        </w:r>
        <w:r w:rsidR="000C6466">
          <w:rPr>
            <w:noProof/>
            <w:webHidden/>
          </w:rPr>
          <w:t>52</w:t>
        </w:r>
        <w:r w:rsidR="00ED7448">
          <w:rPr>
            <w:noProof/>
            <w:webHidden/>
          </w:rPr>
          <w:fldChar w:fldCharType="end"/>
        </w:r>
      </w:hyperlink>
    </w:p>
    <w:p w14:paraId="00F3881C" w14:textId="23C9B30A" w:rsidR="00ED7448" w:rsidRDefault="00C647DD">
      <w:pPr>
        <w:pStyle w:val="TOC2"/>
        <w:rPr>
          <w:rFonts w:asciiTheme="minorHAnsi" w:eastAsiaTheme="minorEastAsia" w:hAnsiTheme="minorHAnsi" w:cstheme="minorBidi"/>
          <w:b w:val="0"/>
          <w:bCs w:val="0"/>
          <w:caps w:val="0"/>
          <w:noProof/>
          <w:color w:val="auto"/>
          <w:szCs w:val="22"/>
        </w:rPr>
      </w:pPr>
      <w:hyperlink w:anchor="_Toc22889254" w:history="1">
        <w:r w:rsidR="00ED7448" w:rsidRPr="00004B20">
          <w:rPr>
            <w:rStyle w:val="Hyperlink"/>
            <w:rFonts w:ascii="Times New Roman" w:hAnsi="Times New Roman" w:cs="Times New Roman"/>
            <w:noProof/>
          </w:rPr>
          <w:t>APPENDIX D: Contract Affirmations</w:t>
        </w:r>
        <w:r w:rsidR="00ED7448">
          <w:rPr>
            <w:noProof/>
            <w:webHidden/>
          </w:rPr>
          <w:tab/>
        </w:r>
        <w:r w:rsidR="00ED7448">
          <w:rPr>
            <w:noProof/>
            <w:webHidden/>
          </w:rPr>
          <w:fldChar w:fldCharType="begin"/>
        </w:r>
        <w:r w:rsidR="00ED7448">
          <w:rPr>
            <w:noProof/>
            <w:webHidden/>
          </w:rPr>
          <w:instrText xml:space="preserve"> PAGEREF _Toc22889254 \h </w:instrText>
        </w:r>
        <w:r w:rsidR="00ED7448">
          <w:rPr>
            <w:noProof/>
            <w:webHidden/>
          </w:rPr>
        </w:r>
        <w:r w:rsidR="00ED7448">
          <w:rPr>
            <w:noProof/>
            <w:webHidden/>
          </w:rPr>
          <w:fldChar w:fldCharType="separate"/>
        </w:r>
        <w:r w:rsidR="000C6466">
          <w:rPr>
            <w:noProof/>
            <w:webHidden/>
          </w:rPr>
          <w:t>64</w:t>
        </w:r>
        <w:r w:rsidR="00ED7448">
          <w:rPr>
            <w:noProof/>
            <w:webHidden/>
          </w:rPr>
          <w:fldChar w:fldCharType="end"/>
        </w:r>
      </w:hyperlink>
    </w:p>
    <w:p w14:paraId="1660B401" w14:textId="0BE63C36" w:rsidR="001F3BC6" w:rsidRDefault="001F3BC6">
      <w:pPr>
        <w:rPr>
          <w:b/>
          <w:bCs/>
          <w:noProof/>
        </w:rPr>
      </w:pPr>
      <w:r w:rsidRPr="000F640B">
        <w:rPr>
          <w:b/>
          <w:bCs/>
          <w:noProof/>
        </w:rPr>
        <w:fldChar w:fldCharType="end"/>
      </w:r>
    </w:p>
    <w:p w14:paraId="1AA0923A" w14:textId="1D166DCD" w:rsidR="000C6466" w:rsidRDefault="000C6466">
      <w:pPr>
        <w:rPr>
          <w:b/>
          <w:bCs/>
          <w:noProof/>
        </w:rPr>
      </w:pPr>
    </w:p>
    <w:p w14:paraId="007F03D4" w14:textId="4E9D49DA" w:rsidR="00E21884" w:rsidRDefault="00E21884">
      <w:pPr>
        <w:rPr>
          <w:b/>
          <w:bCs/>
          <w:noProof/>
        </w:rPr>
      </w:pPr>
      <w:r>
        <w:rPr>
          <w:b/>
          <w:bCs/>
          <w:noProof/>
        </w:rPr>
        <w:br w:type="page"/>
      </w:r>
    </w:p>
    <w:p w14:paraId="1BCD9C89" w14:textId="77777777" w:rsidR="00182336" w:rsidRPr="00C2589F" w:rsidRDefault="003B333A" w:rsidP="00C2589F">
      <w:pPr>
        <w:pStyle w:val="Heading1"/>
        <w:jc w:val="left"/>
        <w:rPr>
          <w:rFonts w:ascii="Times New Roman" w:hAnsi="Times New Roman" w:cs="Times New Roman"/>
          <w:sz w:val="28"/>
        </w:rPr>
      </w:pPr>
      <w:bookmarkStart w:id="0" w:name="_I._INTRODUCTION_AND"/>
      <w:bookmarkStart w:id="1" w:name="_Toc22889226"/>
      <w:bookmarkEnd w:id="0"/>
      <w:r w:rsidRPr="00C2589F">
        <w:rPr>
          <w:rFonts w:ascii="Times New Roman" w:hAnsi="Times New Roman" w:cs="Times New Roman"/>
          <w:sz w:val="28"/>
        </w:rPr>
        <w:lastRenderedPageBreak/>
        <w:t>I.  INTRODUCTION AND DEFINITIONS</w:t>
      </w:r>
      <w:bookmarkEnd w:id="1"/>
    </w:p>
    <w:p w14:paraId="39FAFAE1" w14:textId="77777777" w:rsidR="003B333A" w:rsidRPr="00C2589F" w:rsidRDefault="003B333A" w:rsidP="003B333A"/>
    <w:p w14:paraId="6C774BAC" w14:textId="77777777" w:rsidR="002A5A12" w:rsidRPr="00C2589F" w:rsidRDefault="003C3654" w:rsidP="003B333A">
      <w:pPr>
        <w:pStyle w:val="Heading2"/>
        <w:rPr>
          <w:rFonts w:ascii="Times New Roman" w:hAnsi="Times New Roman" w:cs="Times New Roman"/>
        </w:rPr>
      </w:pPr>
      <w:bookmarkStart w:id="2" w:name="_A._Introduction_"/>
      <w:bookmarkStart w:id="3" w:name="_Toc13501550"/>
      <w:bookmarkStart w:id="4" w:name="_Toc22889227"/>
      <w:bookmarkEnd w:id="2"/>
      <w:r w:rsidRPr="00C2589F">
        <w:rPr>
          <w:rFonts w:ascii="Times New Roman" w:hAnsi="Times New Roman" w:cs="Times New Roman"/>
        </w:rPr>
        <w:t xml:space="preserve">A. </w:t>
      </w:r>
      <w:r w:rsidR="00341903">
        <w:rPr>
          <w:rFonts w:ascii="Times New Roman" w:hAnsi="Times New Roman" w:cs="Times New Roman"/>
        </w:rPr>
        <w:t xml:space="preserve"> </w:t>
      </w:r>
      <w:r w:rsidRPr="00C2589F">
        <w:rPr>
          <w:rFonts w:ascii="Times New Roman" w:hAnsi="Times New Roman" w:cs="Times New Roman"/>
        </w:rPr>
        <w:t>Introduction</w:t>
      </w:r>
      <w:bookmarkEnd w:id="3"/>
      <w:bookmarkEnd w:id="4"/>
    </w:p>
    <w:p w14:paraId="379EFFB1" w14:textId="77777777" w:rsidR="009807B4" w:rsidRPr="00C2589F" w:rsidRDefault="009807B4" w:rsidP="009807B4"/>
    <w:p w14:paraId="69C40D07" w14:textId="7F9CD4BD" w:rsidR="003F49D2" w:rsidRPr="00C2589F" w:rsidRDefault="003F49D2" w:rsidP="003F49D2">
      <w:pPr>
        <w:ind w:left="360"/>
        <w:rPr>
          <w:bCs/>
          <w:iCs/>
        </w:rPr>
      </w:pPr>
      <w:r w:rsidRPr="00C2589F">
        <w:t xml:space="preserve">The </w:t>
      </w:r>
      <w:r w:rsidR="00E34319" w:rsidRPr="00C2589F">
        <w:t xml:space="preserve">Health and Human Services Commission (HHSC) </w:t>
      </w:r>
      <w:r w:rsidR="002867F3" w:rsidRPr="00C2589F">
        <w:t>announce</w:t>
      </w:r>
      <w:r w:rsidR="00DF7A87" w:rsidRPr="00C2589F">
        <w:t>s</w:t>
      </w:r>
      <w:r w:rsidR="00E16F42" w:rsidRPr="00C2589F">
        <w:t xml:space="preserve"> this </w:t>
      </w:r>
      <w:r w:rsidR="002A5A12" w:rsidRPr="00C2589F">
        <w:t>Open Enrollment</w:t>
      </w:r>
      <w:r w:rsidR="00E5240D" w:rsidRPr="00C2589F">
        <w:t xml:space="preserve"> (OE</w:t>
      </w:r>
      <w:r w:rsidR="002A5A12" w:rsidRPr="00C2589F">
        <w:t xml:space="preserve">) requesting applications </w:t>
      </w:r>
      <w:r w:rsidR="001B2C1A" w:rsidRPr="00C2589F">
        <w:t>to support the provision of Residential Treatment Center</w:t>
      </w:r>
      <w:r w:rsidR="00A45E10">
        <w:t xml:space="preserve"> (RTC)</w:t>
      </w:r>
      <w:r w:rsidR="001B2C1A" w:rsidRPr="00C2589F">
        <w:t xml:space="preserve"> services for children </w:t>
      </w:r>
      <w:r w:rsidR="0011027A">
        <w:t>under the age of 18</w:t>
      </w:r>
      <w:r w:rsidR="001B2C1A" w:rsidRPr="00C2589F">
        <w:t xml:space="preserve"> with a serious emotional disturbance</w:t>
      </w:r>
      <w:r w:rsidR="002F699A" w:rsidRPr="00C2589F">
        <w:t>.</w:t>
      </w:r>
      <w:r w:rsidR="001B2C1A" w:rsidRPr="00C2589F">
        <w:t xml:space="preserve">  All children </w:t>
      </w:r>
      <w:r w:rsidRPr="00C2589F">
        <w:t>or</w:t>
      </w:r>
      <w:r w:rsidR="001B2C1A" w:rsidRPr="00C2589F">
        <w:t xml:space="preserve"> youth referred for treatment will be identified by HHSC as having a medical and behavioral health need for a Residential Treatment Center level of care.  HHSC will </w:t>
      </w:r>
      <w:r w:rsidRPr="00C2589F">
        <w:t xml:space="preserve">pay contracted providers the </w:t>
      </w:r>
      <w:r w:rsidR="00963172">
        <w:t xml:space="preserve">Intense Plus </w:t>
      </w:r>
      <w:r w:rsidR="001A1299">
        <w:t>R</w:t>
      </w:r>
      <w:r w:rsidRPr="00C2589F">
        <w:t xml:space="preserve">esidential </w:t>
      </w:r>
      <w:r w:rsidR="001A1299">
        <w:t>T</w:t>
      </w:r>
      <w:r w:rsidRPr="00C2589F">
        <w:t xml:space="preserve">reatment </w:t>
      </w:r>
      <w:r w:rsidR="001A1299">
        <w:t>Center</w:t>
      </w:r>
      <w:r w:rsidR="001A1299" w:rsidRPr="00C2589F">
        <w:t xml:space="preserve"> </w:t>
      </w:r>
      <w:r w:rsidRPr="00C2589F">
        <w:t xml:space="preserve">rate established by the Department of Family and Protective Services (DFPS) and published on the DFPS 24-Hour Residential Child Care Reimbursement Rates webpage.  Contracted providers must bill Medicaid or other third-party payors for all </w:t>
      </w:r>
      <w:r w:rsidR="002F699A" w:rsidRPr="00C2589F">
        <w:t xml:space="preserve">other </w:t>
      </w:r>
      <w:r w:rsidRPr="00C2589F">
        <w:t>services provided with</w:t>
      </w:r>
      <w:r w:rsidR="002F699A" w:rsidRPr="00C2589F">
        <w:t>in</w:t>
      </w:r>
      <w:r w:rsidRPr="00C2589F">
        <w:t xml:space="preserve"> the Residential Treatment Center</w:t>
      </w:r>
      <w:r w:rsidR="002F699A" w:rsidRPr="00C2589F">
        <w:t>, which includes, but is not limited to</w:t>
      </w:r>
      <w:r w:rsidRPr="00C2589F">
        <w:t xml:space="preserve"> psychiatric</w:t>
      </w:r>
      <w:r w:rsidR="002F699A" w:rsidRPr="00C2589F">
        <w:t>, nursing or medication management services</w:t>
      </w:r>
      <w:r w:rsidRPr="00C2589F">
        <w:t xml:space="preserve">, </w:t>
      </w:r>
      <w:r w:rsidR="002F699A" w:rsidRPr="00C2589F">
        <w:t xml:space="preserve">or </w:t>
      </w:r>
      <w:r w:rsidRPr="00C2589F">
        <w:t xml:space="preserve">psychological, psychotherapy </w:t>
      </w:r>
      <w:r w:rsidR="002F699A" w:rsidRPr="00C2589F">
        <w:t>or counseling services</w:t>
      </w:r>
      <w:r w:rsidRPr="00C2589F">
        <w:t>.</w:t>
      </w:r>
    </w:p>
    <w:p w14:paraId="2134BCAE" w14:textId="77777777" w:rsidR="003F49D2" w:rsidRPr="00C2589F" w:rsidRDefault="003F49D2" w:rsidP="00903CF9">
      <w:pPr>
        <w:ind w:left="360"/>
      </w:pPr>
    </w:p>
    <w:p w14:paraId="037AC613" w14:textId="367887FF" w:rsidR="003C3654" w:rsidRPr="00C2589F" w:rsidRDefault="003C3654" w:rsidP="0079418D">
      <w:pPr>
        <w:pStyle w:val="RFPHeading312"/>
        <w:ind w:left="0" w:firstLine="0"/>
        <w:rPr>
          <w:rStyle w:val="Heading3Char"/>
          <w:rFonts w:ascii="Times New Roman" w:hAnsi="Times New Roman" w:cs="Times New Roman"/>
          <w:color w:val="auto"/>
          <w:sz w:val="24"/>
        </w:rPr>
      </w:pPr>
    </w:p>
    <w:p w14:paraId="180D67CC" w14:textId="77777777" w:rsidR="0079418D" w:rsidRPr="00C2589F" w:rsidRDefault="003B333A" w:rsidP="003B333A">
      <w:pPr>
        <w:pStyle w:val="Heading2"/>
        <w:rPr>
          <w:rFonts w:ascii="Times New Roman" w:hAnsi="Times New Roman" w:cs="Times New Roman"/>
        </w:rPr>
      </w:pPr>
      <w:bookmarkStart w:id="5" w:name="_Toc13501551"/>
      <w:bookmarkStart w:id="6" w:name="_Toc22889228"/>
      <w:r w:rsidRPr="00C2589F">
        <w:rPr>
          <w:rFonts w:ascii="Times New Roman" w:hAnsi="Times New Roman" w:cs="Times New Roman"/>
        </w:rPr>
        <w:t xml:space="preserve">B. </w:t>
      </w:r>
      <w:r w:rsidR="00341903">
        <w:rPr>
          <w:rFonts w:ascii="Times New Roman" w:hAnsi="Times New Roman" w:cs="Times New Roman"/>
        </w:rPr>
        <w:t xml:space="preserve"> </w:t>
      </w:r>
      <w:r w:rsidRPr="00C2589F">
        <w:rPr>
          <w:rFonts w:ascii="Times New Roman" w:hAnsi="Times New Roman" w:cs="Times New Roman"/>
        </w:rPr>
        <w:t>Definitions</w:t>
      </w:r>
      <w:bookmarkEnd w:id="5"/>
      <w:bookmarkEnd w:id="6"/>
    </w:p>
    <w:p w14:paraId="5553CCFB" w14:textId="77777777" w:rsidR="003B333A" w:rsidRPr="00C2589F" w:rsidRDefault="003B333A" w:rsidP="0079418D">
      <w:pPr>
        <w:pStyle w:val="RFPHeading312"/>
        <w:ind w:left="0" w:firstLine="0"/>
        <w:rPr>
          <w:rFonts w:ascii="Times New Roman" w:hAnsi="Times New Roman" w:cs="Times New Roman"/>
        </w:rPr>
      </w:pPr>
    </w:p>
    <w:p w14:paraId="0AEBAB27" w14:textId="77777777" w:rsidR="001C5D50" w:rsidRPr="00C2589F" w:rsidRDefault="001C5D50" w:rsidP="00903CF9">
      <w:pPr>
        <w:pStyle w:val="RFPHeading312"/>
        <w:ind w:left="360" w:firstLine="0"/>
        <w:rPr>
          <w:rFonts w:ascii="Times New Roman" w:hAnsi="Times New Roman" w:cs="Times New Roman"/>
          <w:u w:val="single"/>
        </w:rPr>
      </w:pPr>
      <w:r w:rsidRPr="00C2589F">
        <w:rPr>
          <w:rFonts w:ascii="Times New Roman" w:hAnsi="Times New Roman" w:cs="Times New Roman"/>
          <w:u w:val="single"/>
        </w:rPr>
        <w:t>Standard Definitions</w:t>
      </w:r>
    </w:p>
    <w:p w14:paraId="0E11B536" w14:textId="77777777" w:rsidR="001C5D50" w:rsidRPr="00C2589F" w:rsidRDefault="001C5D50" w:rsidP="00903CF9">
      <w:pPr>
        <w:pStyle w:val="RFPHeading312"/>
        <w:ind w:left="360" w:firstLine="0"/>
        <w:rPr>
          <w:rFonts w:ascii="Times New Roman" w:hAnsi="Times New Roman" w:cs="Times New Roman"/>
        </w:rPr>
      </w:pPr>
    </w:p>
    <w:p w14:paraId="58619B61" w14:textId="77777777" w:rsidR="003C168E"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 xml:space="preserve">Appendix – Additional information and/or forms that are </w:t>
      </w:r>
      <w:r w:rsidR="008823E7" w:rsidRPr="00C2589F">
        <w:rPr>
          <w:rFonts w:ascii="Times New Roman" w:hAnsi="Times New Roman" w:cs="Times New Roman"/>
        </w:rPr>
        <w:t>located at the end of this document</w:t>
      </w:r>
      <w:r w:rsidR="00722AE8" w:rsidRPr="00C2589F">
        <w:rPr>
          <w:rFonts w:ascii="Times New Roman" w:hAnsi="Times New Roman" w:cs="Times New Roman"/>
        </w:rPr>
        <w:t>, which are part</w:t>
      </w:r>
      <w:r w:rsidRPr="00C2589F">
        <w:rPr>
          <w:rFonts w:ascii="Times New Roman" w:hAnsi="Times New Roman" w:cs="Times New Roman"/>
        </w:rPr>
        <w:t xml:space="preserve"> of this solicitation document.</w:t>
      </w:r>
    </w:p>
    <w:p w14:paraId="3392AC02" w14:textId="77777777" w:rsidR="003C168E" w:rsidRPr="00C2589F" w:rsidRDefault="003C168E" w:rsidP="00903CF9">
      <w:pPr>
        <w:pStyle w:val="RFPbody12"/>
        <w:ind w:left="360"/>
        <w:rPr>
          <w:rFonts w:ascii="Times New Roman" w:hAnsi="Times New Roman" w:cs="Times New Roman"/>
        </w:rPr>
      </w:pPr>
    </w:p>
    <w:p w14:paraId="1CDDA56A" w14:textId="77777777" w:rsidR="0083565A" w:rsidRPr="00C2589F" w:rsidRDefault="003C168E" w:rsidP="00606EED">
      <w:pPr>
        <w:pStyle w:val="RFPbody12"/>
        <w:ind w:left="360"/>
        <w:rPr>
          <w:rFonts w:ascii="Times New Roman" w:hAnsi="Times New Roman" w:cs="Times New Roman"/>
          <w:b/>
          <w:bCs/>
        </w:rPr>
      </w:pPr>
      <w:r w:rsidRPr="00C2589F">
        <w:rPr>
          <w:rFonts w:ascii="Times New Roman" w:hAnsi="Times New Roman" w:cs="Times New Roman"/>
        </w:rPr>
        <w:t xml:space="preserve">Applicant – A person or entity that submits a response to a solicitation.  For purposes of this document, “applicant” is intended to include such phrases as “offeror”, “applicant”, “bidder”, “responder”, or other similar terminology employed by </w:t>
      </w:r>
      <w:r w:rsidR="001C2118" w:rsidRPr="00C2589F">
        <w:rPr>
          <w:rFonts w:ascii="Times New Roman" w:hAnsi="Times New Roman" w:cs="Times New Roman"/>
        </w:rPr>
        <w:t>HHSC</w:t>
      </w:r>
      <w:r w:rsidRPr="00C2589F">
        <w:rPr>
          <w:rFonts w:ascii="Times New Roman" w:hAnsi="Times New Roman" w:cs="Times New Roman"/>
        </w:rPr>
        <w:t xml:space="preserve"> to describe the person or entity that responds to a solicitation.</w:t>
      </w:r>
      <w:r w:rsidR="0083565A" w:rsidRPr="00C2589F">
        <w:rPr>
          <w:rFonts w:ascii="Times New Roman" w:hAnsi="Times New Roman" w:cs="Times New Roman"/>
        </w:rPr>
        <w:t xml:space="preserve"> </w:t>
      </w:r>
    </w:p>
    <w:p w14:paraId="7E1FA16E" w14:textId="77777777" w:rsidR="0083565A" w:rsidRPr="00C2589F" w:rsidRDefault="0083565A" w:rsidP="00903CF9">
      <w:pPr>
        <w:pStyle w:val="RFPbody12"/>
        <w:ind w:left="360"/>
        <w:rPr>
          <w:rFonts w:ascii="Times New Roman" w:hAnsi="Times New Roman" w:cs="Times New Roman"/>
        </w:rPr>
      </w:pPr>
    </w:p>
    <w:p w14:paraId="1E80F592" w14:textId="77777777" w:rsidR="00F95C7A" w:rsidRPr="00C2589F" w:rsidRDefault="008C0798" w:rsidP="00903CF9">
      <w:pPr>
        <w:pStyle w:val="RFPbody12"/>
        <w:ind w:left="360"/>
        <w:rPr>
          <w:rFonts w:ascii="Times New Roman" w:hAnsi="Times New Roman" w:cs="Times New Roman"/>
        </w:rPr>
      </w:pPr>
      <w:r w:rsidRPr="00C2589F">
        <w:rPr>
          <w:rFonts w:ascii="Times New Roman" w:hAnsi="Times New Roman" w:cs="Times New Roman"/>
        </w:rPr>
        <w:t xml:space="preserve">Contingency </w:t>
      </w:r>
      <w:r w:rsidR="00BF2C86" w:rsidRPr="00C2589F">
        <w:rPr>
          <w:rFonts w:ascii="Times New Roman" w:hAnsi="Times New Roman" w:cs="Times New Roman"/>
        </w:rPr>
        <w:t xml:space="preserve">Contract – </w:t>
      </w:r>
      <w:r w:rsidRPr="00C2589F">
        <w:rPr>
          <w:rFonts w:ascii="Times New Roman" w:hAnsi="Times New Roman" w:cs="Times New Roman"/>
        </w:rPr>
        <w:t>Also called a "contract" in this OE, a</w:t>
      </w:r>
      <w:r w:rsidR="00BF2C86" w:rsidRPr="00C2589F">
        <w:rPr>
          <w:rFonts w:ascii="Times New Roman" w:hAnsi="Times New Roman" w:cs="Times New Roman"/>
        </w:rPr>
        <w:t xml:space="preserve"> written</w:t>
      </w:r>
      <w:r w:rsidR="003F334A" w:rsidRPr="00C2589F">
        <w:rPr>
          <w:rFonts w:ascii="Times New Roman" w:hAnsi="Times New Roman" w:cs="Times New Roman"/>
        </w:rPr>
        <w:t xml:space="preserve"> document referring to promises or agreements for which the law establishes enforceable duties and remedies between a minimum of two parties. </w:t>
      </w:r>
      <w:r w:rsidR="00F95C7A" w:rsidRPr="00C2589F">
        <w:rPr>
          <w:rFonts w:ascii="Times New Roman" w:hAnsi="Times New Roman" w:cs="Times New Roman"/>
        </w:rPr>
        <w:t xml:space="preserve">  </w:t>
      </w:r>
    </w:p>
    <w:p w14:paraId="54599836" w14:textId="77777777" w:rsidR="00E50C13" w:rsidRPr="00C2589F" w:rsidRDefault="00E50C13" w:rsidP="00903CF9">
      <w:pPr>
        <w:pStyle w:val="RFPbody12"/>
        <w:ind w:left="360"/>
        <w:rPr>
          <w:rFonts w:ascii="Times New Roman" w:hAnsi="Times New Roman" w:cs="Times New Roman"/>
        </w:rPr>
      </w:pPr>
    </w:p>
    <w:p w14:paraId="0C3135F9" w14:textId="08BFC875" w:rsidR="00E50C13"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 xml:space="preserve">Contract Term – </w:t>
      </w:r>
      <w:r w:rsidR="00F95C7A" w:rsidRPr="00C2589F">
        <w:rPr>
          <w:rFonts w:ascii="Times New Roman" w:hAnsi="Times New Roman" w:cs="Times New Roman"/>
        </w:rPr>
        <w:t xml:space="preserve">The </w:t>
      </w:r>
      <w:r w:rsidR="00C740CC" w:rsidRPr="00C2589F">
        <w:rPr>
          <w:rFonts w:ascii="Times New Roman" w:hAnsi="Times New Roman" w:cs="Times New Roman"/>
        </w:rPr>
        <w:t>period</w:t>
      </w:r>
      <w:r w:rsidR="00F95C7A" w:rsidRPr="00C2589F">
        <w:rPr>
          <w:rFonts w:ascii="Times New Roman" w:hAnsi="Times New Roman" w:cs="Times New Roman"/>
        </w:rPr>
        <w:t xml:space="preserve"> during which the contract will be effective from begin date to end</w:t>
      </w:r>
      <w:r w:rsidR="003F334A" w:rsidRPr="00C2589F">
        <w:rPr>
          <w:rFonts w:ascii="Times New Roman" w:hAnsi="Times New Roman" w:cs="Times New Roman"/>
        </w:rPr>
        <w:t>,</w:t>
      </w:r>
      <w:r w:rsidR="00F95C7A" w:rsidRPr="00C2589F">
        <w:rPr>
          <w:rFonts w:ascii="Times New Roman" w:hAnsi="Times New Roman" w:cs="Times New Roman"/>
        </w:rPr>
        <w:t xml:space="preserve"> </w:t>
      </w:r>
      <w:r w:rsidR="003F334A" w:rsidRPr="00C2589F">
        <w:rPr>
          <w:rFonts w:ascii="Times New Roman" w:hAnsi="Times New Roman" w:cs="Times New Roman"/>
        </w:rPr>
        <w:t xml:space="preserve">or renewal </w:t>
      </w:r>
      <w:r w:rsidR="00F95C7A" w:rsidRPr="00C2589F">
        <w:rPr>
          <w:rFonts w:ascii="Times New Roman" w:hAnsi="Times New Roman" w:cs="Times New Roman"/>
        </w:rPr>
        <w:t xml:space="preserve">date.  </w:t>
      </w:r>
    </w:p>
    <w:p w14:paraId="56F04994" w14:textId="77777777" w:rsidR="0083565A" w:rsidRPr="00C2589F" w:rsidRDefault="0083565A" w:rsidP="00903CF9">
      <w:pPr>
        <w:pStyle w:val="RFPbody12"/>
        <w:ind w:left="360"/>
        <w:rPr>
          <w:rFonts w:ascii="Times New Roman" w:hAnsi="Times New Roman" w:cs="Times New Roman"/>
        </w:rPr>
      </w:pPr>
    </w:p>
    <w:p w14:paraId="5B438E7A" w14:textId="77777777" w:rsidR="00A84253" w:rsidRPr="00C2589F" w:rsidRDefault="00A84253" w:rsidP="00903CF9">
      <w:pPr>
        <w:ind w:left="360"/>
        <w:jc w:val="both"/>
      </w:pPr>
      <w:r w:rsidRPr="00C2589F">
        <w:t>Cost Reimbursement</w:t>
      </w:r>
      <w:r w:rsidR="003F334A" w:rsidRPr="00C2589F">
        <w:t xml:space="preserve"> </w:t>
      </w:r>
      <w:r w:rsidRPr="00C2589F">
        <w:t xml:space="preserve">– A payment mechanism in which funds are provided to carry out approved </w:t>
      </w:r>
      <w:r w:rsidR="003F334A" w:rsidRPr="00C2589F">
        <w:t>contract</w:t>
      </w:r>
      <w:r w:rsidR="00D95CF2" w:rsidRPr="00C2589F">
        <w:t xml:space="preserve"> activities</w:t>
      </w:r>
      <w:r w:rsidRPr="00C2589F">
        <w:t>.  Reimbursement is based on actual allowable</w:t>
      </w:r>
      <w:r w:rsidR="00D95CF2" w:rsidRPr="00C2589F">
        <w:t xml:space="preserve"> </w:t>
      </w:r>
      <w:r w:rsidRPr="00C2589F">
        <w:t xml:space="preserve">costs incurred that comply with </w:t>
      </w:r>
      <w:r w:rsidR="00CC1B92" w:rsidRPr="00C2589F">
        <w:t>contractual requirements</w:t>
      </w:r>
      <w:r w:rsidRPr="00C2589F">
        <w:t xml:space="preserve">. </w:t>
      </w:r>
    </w:p>
    <w:p w14:paraId="49BDC4BF" w14:textId="77777777" w:rsidR="00A84253" w:rsidRPr="00C2589F" w:rsidRDefault="00A84253" w:rsidP="00903CF9">
      <w:pPr>
        <w:pStyle w:val="RFPbody12"/>
        <w:ind w:left="360"/>
        <w:rPr>
          <w:rFonts w:ascii="Times New Roman" w:hAnsi="Times New Roman" w:cs="Times New Roman"/>
        </w:rPr>
      </w:pPr>
    </w:p>
    <w:p w14:paraId="1031B8D8" w14:textId="4079E375" w:rsidR="0083565A"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 xml:space="preserve">Debarment – An exclusion from contracting or subcontracting with state agencies </w:t>
      </w:r>
      <w:r w:rsidR="00C740CC" w:rsidRPr="00C2589F">
        <w:rPr>
          <w:rFonts w:ascii="Times New Roman" w:hAnsi="Times New Roman" w:cs="Times New Roman"/>
        </w:rPr>
        <w:t>based on</w:t>
      </w:r>
      <w:r w:rsidRPr="00C2589F">
        <w:rPr>
          <w:rFonts w:ascii="Times New Roman" w:hAnsi="Times New Roman" w:cs="Times New Roman"/>
        </w:rPr>
        <w:t xml:space="preserve"> cause set forth in Title 34, Texas Administrative Code, §20.</w:t>
      </w:r>
      <w:r w:rsidR="00ED3628">
        <w:rPr>
          <w:rFonts w:ascii="Times New Roman" w:hAnsi="Times New Roman" w:cs="Times New Roman"/>
        </w:rPr>
        <w:t>581</w:t>
      </w:r>
      <w:r w:rsidR="00ED3628" w:rsidRPr="00C2589F">
        <w:rPr>
          <w:rFonts w:ascii="Times New Roman" w:hAnsi="Times New Roman" w:cs="Times New Roman"/>
        </w:rPr>
        <w:t xml:space="preserve"> </w:t>
      </w:r>
      <w:r w:rsidRPr="00C2589F">
        <w:rPr>
          <w:rFonts w:ascii="Times New Roman" w:hAnsi="Times New Roman" w:cs="Times New Roman"/>
        </w:rPr>
        <w:t xml:space="preserve">et seq.  </w:t>
      </w:r>
    </w:p>
    <w:p w14:paraId="5E8CE7B2" w14:textId="77777777" w:rsidR="0083565A" w:rsidRPr="00C2589F" w:rsidRDefault="0083565A" w:rsidP="00903CF9">
      <w:pPr>
        <w:pStyle w:val="RFPbody12"/>
        <w:ind w:left="360"/>
        <w:rPr>
          <w:rFonts w:ascii="Times New Roman" w:hAnsi="Times New Roman" w:cs="Times New Roman"/>
        </w:rPr>
      </w:pPr>
    </w:p>
    <w:p w14:paraId="5EA17E77" w14:textId="77777777" w:rsidR="0083565A"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Deliverables – Goods or services contracted for delivery or performance.</w:t>
      </w:r>
    </w:p>
    <w:p w14:paraId="747D7D29" w14:textId="77777777" w:rsidR="0078329D" w:rsidRPr="00C2589F" w:rsidRDefault="0078329D" w:rsidP="00903CF9">
      <w:pPr>
        <w:pStyle w:val="RFPbody12"/>
        <w:ind w:left="360"/>
        <w:rPr>
          <w:rFonts w:ascii="Times New Roman" w:hAnsi="Times New Roman" w:cs="Times New Roman"/>
        </w:rPr>
      </w:pPr>
    </w:p>
    <w:p w14:paraId="0D37773F" w14:textId="77777777" w:rsidR="0083565A"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Due Date – Established deadline for submission of a document or deliverable.</w:t>
      </w:r>
    </w:p>
    <w:p w14:paraId="23E66E5A" w14:textId="77777777" w:rsidR="0083565A" w:rsidRPr="00C2589F" w:rsidRDefault="0083565A" w:rsidP="00903CF9">
      <w:pPr>
        <w:pStyle w:val="RFPbody12"/>
        <w:ind w:left="360"/>
        <w:rPr>
          <w:rFonts w:ascii="Times New Roman" w:hAnsi="Times New Roman" w:cs="Times New Roman"/>
        </w:rPr>
      </w:pPr>
    </w:p>
    <w:p w14:paraId="5A242A97" w14:textId="77777777" w:rsidR="0083565A"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lastRenderedPageBreak/>
        <w:t>Effective Date – The date the contract term begins.</w:t>
      </w:r>
    </w:p>
    <w:p w14:paraId="3882D007" w14:textId="77777777" w:rsidR="009C2080" w:rsidRPr="00C2589F" w:rsidRDefault="009C2080" w:rsidP="00903CF9">
      <w:pPr>
        <w:pStyle w:val="RFPbody12"/>
        <w:ind w:left="360"/>
        <w:rPr>
          <w:rFonts w:ascii="Times New Roman" w:hAnsi="Times New Roman" w:cs="Times New Roman"/>
        </w:rPr>
      </w:pPr>
    </w:p>
    <w:p w14:paraId="0D7368F9" w14:textId="77777777" w:rsidR="009C2080" w:rsidRPr="00C2589F" w:rsidRDefault="009C2080" w:rsidP="00903CF9">
      <w:pPr>
        <w:pStyle w:val="RFPbody12"/>
        <w:ind w:left="360"/>
        <w:rPr>
          <w:rFonts w:ascii="Times New Roman" w:hAnsi="Times New Roman" w:cs="Times New Roman"/>
        </w:rPr>
      </w:pPr>
      <w:r w:rsidRPr="00C2589F">
        <w:rPr>
          <w:rFonts w:ascii="Times New Roman" w:hAnsi="Times New Roman" w:cs="Times New Roman"/>
        </w:rPr>
        <w:t>Fee</w:t>
      </w:r>
      <w:r w:rsidR="00015069" w:rsidRPr="00C2589F">
        <w:rPr>
          <w:rFonts w:ascii="Times New Roman" w:hAnsi="Times New Roman" w:cs="Times New Roman"/>
        </w:rPr>
        <w:t>-f</w:t>
      </w:r>
      <w:r w:rsidRPr="00C2589F">
        <w:rPr>
          <w:rFonts w:ascii="Times New Roman" w:hAnsi="Times New Roman" w:cs="Times New Roman"/>
        </w:rPr>
        <w:t>or</w:t>
      </w:r>
      <w:r w:rsidR="00015069" w:rsidRPr="00C2589F">
        <w:rPr>
          <w:rFonts w:ascii="Times New Roman" w:hAnsi="Times New Roman" w:cs="Times New Roman"/>
        </w:rPr>
        <w:t>-</w:t>
      </w:r>
      <w:r w:rsidRPr="00C2589F">
        <w:rPr>
          <w:rFonts w:ascii="Times New Roman" w:hAnsi="Times New Roman" w:cs="Times New Roman"/>
        </w:rPr>
        <w:t>Service – Payment mechanism for services that are reimbursed on an agreed rate per unit of service.</w:t>
      </w:r>
    </w:p>
    <w:p w14:paraId="1F8ED66D" w14:textId="77777777" w:rsidR="0083565A" w:rsidRPr="00C2589F" w:rsidRDefault="0083565A" w:rsidP="00903CF9">
      <w:pPr>
        <w:pStyle w:val="RFPbody12"/>
        <w:ind w:left="360"/>
        <w:rPr>
          <w:rFonts w:ascii="Times New Roman" w:hAnsi="Times New Roman" w:cs="Times New Roman"/>
        </w:rPr>
      </w:pPr>
    </w:p>
    <w:p w14:paraId="45C4CF64" w14:textId="77777777" w:rsidR="0083565A"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 xml:space="preserve">Fully Executed – </w:t>
      </w:r>
      <w:r w:rsidR="006A772A" w:rsidRPr="00C2589F">
        <w:rPr>
          <w:rFonts w:ascii="Times New Roman" w:hAnsi="Times New Roman" w:cs="Times New Roman"/>
        </w:rPr>
        <w:t>A</w:t>
      </w:r>
      <w:r w:rsidR="00F95C7A" w:rsidRPr="00C2589F">
        <w:rPr>
          <w:rFonts w:ascii="Times New Roman" w:hAnsi="Times New Roman" w:cs="Times New Roman"/>
        </w:rPr>
        <w:t xml:space="preserve"> contract </w:t>
      </w:r>
      <w:r w:rsidR="006A772A" w:rsidRPr="00C2589F">
        <w:rPr>
          <w:rFonts w:ascii="Times New Roman" w:hAnsi="Times New Roman" w:cs="Times New Roman"/>
        </w:rPr>
        <w:t xml:space="preserve">that </w:t>
      </w:r>
      <w:r w:rsidR="00F95C7A" w:rsidRPr="00C2589F">
        <w:rPr>
          <w:rFonts w:ascii="Times New Roman" w:hAnsi="Times New Roman" w:cs="Times New Roman"/>
        </w:rPr>
        <w:t xml:space="preserve">is signed by </w:t>
      </w:r>
      <w:r w:rsidR="00C740CC" w:rsidRPr="00C2589F">
        <w:rPr>
          <w:rFonts w:ascii="Times New Roman" w:hAnsi="Times New Roman" w:cs="Times New Roman"/>
        </w:rPr>
        <w:t>all</w:t>
      </w:r>
      <w:r w:rsidR="00F95C7A" w:rsidRPr="00C2589F">
        <w:rPr>
          <w:rFonts w:ascii="Times New Roman" w:hAnsi="Times New Roman" w:cs="Times New Roman"/>
        </w:rPr>
        <w:t xml:space="preserve"> the parties to form a legal binding contractual relationship.  </w:t>
      </w:r>
      <w:r w:rsidR="00F13E3E" w:rsidRPr="00C2589F">
        <w:rPr>
          <w:rFonts w:ascii="Times New Roman" w:hAnsi="Times New Roman" w:cs="Times New Roman"/>
        </w:rPr>
        <w:t xml:space="preserve"> Activities under the contract will not begin and p</w:t>
      </w:r>
      <w:r w:rsidR="00C2505B" w:rsidRPr="00C2589F">
        <w:rPr>
          <w:rFonts w:ascii="Times New Roman" w:hAnsi="Times New Roman" w:cs="Times New Roman"/>
        </w:rPr>
        <w:t>ayments to the contractor will not be made until the contract is fully executed.</w:t>
      </w:r>
    </w:p>
    <w:p w14:paraId="2A550738" w14:textId="77777777" w:rsidR="00606EED" w:rsidRPr="00C2589F" w:rsidRDefault="00606EED" w:rsidP="00903CF9">
      <w:pPr>
        <w:pStyle w:val="RFPbody12"/>
        <w:ind w:left="360"/>
        <w:rPr>
          <w:rFonts w:ascii="Times New Roman" w:hAnsi="Times New Roman" w:cs="Times New Roman"/>
        </w:rPr>
      </w:pPr>
    </w:p>
    <w:p w14:paraId="1B02CBA8" w14:textId="77777777" w:rsidR="00606EED" w:rsidRPr="00C2589F" w:rsidRDefault="00606EED" w:rsidP="00A3319F">
      <w:pPr>
        <w:pStyle w:val="CommentText"/>
        <w:ind w:left="360"/>
        <w:jc w:val="both"/>
        <w:rPr>
          <w:sz w:val="24"/>
          <w:szCs w:val="24"/>
        </w:rPr>
      </w:pPr>
      <w:r w:rsidRPr="00C2589F">
        <w:rPr>
          <w:sz w:val="24"/>
          <w:szCs w:val="24"/>
        </w:rPr>
        <w:t>Procurement and Contracting Services</w:t>
      </w:r>
      <w:r w:rsidRPr="00C2589F">
        <w:rPr>
          <w:b/>
          <w:sz w:val="24"/>
          <w:szCs w:val="24"/>
        </w:rPr>
        <w:t xml:space="preserve"> </w:t>
      </w:r>
      <w:r w:rsidRPr="00C2589F">
        <w:rPr>
          <w:sz w:val="24"/>
          <w:szCs w:val="24"/>
        </w:rPr>
        <w:t>–</w:t>
      </w:r>
      <w:r w:rsidRPr="00C2589F">
        <w:t xml:space="preserve"> </w:t>
      </w:r>
      <w:r w:rsidR="008C0798" w:rsidRPr="00C2589F">
        <w:rPr>
          <w:sz w:val="24"/>
          <w:szCs w:val="24"/>
        </w:rPr>
        <w:t>The division within the Health and Human Services Commission (HHSC)</w:t>
      </w:r>
      <w:r w:rsidR="008C0798" w:rsidRPr="00C2589F">
        <w:t xml:space="preserve"> </w:t>
      </w:r>
      <w:r w:rsidRPr="00C2589F">
        <w:rPr>
          <w:sz w:val="24"/>
          <w:szCs w:val="24"/>
        </w:rPr>
        <w:t xml:space="preserve">that </w:t>
      </w:r>
      <w:r w:rsidR="008C0798" w:rsidRPr="00C2589F">
        <w:rPr>
          <w:sz w:val="24"/>
          <w:szCs w:val="24"/>
        </w:rPr>
        <w:t>provides direction and support of purchasing, contracting and HUB services.</w:t>
      </w:r>
      <w:r w:rsidRPr="00C2589F">
        <w:rPr>
          <w:sz w:val="24"/>
          <w:szCs w:val="24"/>
        </w:rPr>
        <w:t xml:space="preserve">  PCS oversees, coordinates, and assists the Mental Health &amp; Substance Abuse Division with procurement needs, issues </w:t>
      </w:r>
      <w:r w:rsidR="008C0798" w:rsidRPr="00C2589F">
        <w:rPr>
          <w:sz w:val="24"/>
          <w:szCs w:val="24"/>
        </w:rPr>
        <w:t>open enrollments and competitive procurements</w:t>
      </w:r>
      <w:r w:rsidRPr="00C2589F">
        <w:rPr>
          <w:sz w:val="24"/>
          <w:szCs w:val="24"/>
        </w:rPr>
        <w:t>.  PCS maintains the official contract file from procurement to contract closeout.</w:t>
      </w:r>
    </w:p>
    <w:p w14:paraId="554BBD7A" w14:textId="77777777" w:rsidR="00FB4D7E" w:rsidRPr="00C2589F" w:rsidRDefault="00FB4D7E" w:rsidP="00903CF9">
      <w:pPr>
        <w:pStyle w:val="RFPbody12"/>
        <w:ind w:left="360"/>
        <w:rPr>
          <w:rFonts w:ascii="Times New Roman" w:hAnsi="Times New Roman" w:cs="Times New Roman"/>
        </w:rPr>
      </w:pPr>
    </w:p>
    <w:p w14:paraId="55B0DC2B" w14:textId="77777777" w:rsidR="00D96486"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 xml:space="preserve">Program – </w:t>
      </w:r>
      <w:r w:rsidR="00D96486" w:rsidRPr="00C2589F">
        <w:rPr>
          <w:rFonts w:ascii="Times New Roman" w:hAnsi="Times New Roman" w:cs="Times New Roman"/>
        </w:rPr>
        <w:t xml:space="preserve">Depending upon the context, either a coordinated group of activities carried out by </w:t>
      </w:r>
      <w:r w:rsidR="001C2118" w:rsidRPr="00C2589F">
        <w:rPr>
          <w:rFonts w:ascii="Times New Roman" w:hAnsi="Times New Roman" w:cs="Times New Roman"/>
        </w:rPr>
        <w:t>HHSC</w:t>
      </w:r>
      <w:r w:rsidR="00D96486" w:rsidRPr="00C2589F">
        <w:rPr>
          <w:rFonts w:ascii="Times New Roman" w:hAnsi="Times New Roman" w:cs="Times New Roman"/>
        </w:rPr>
        <w:t xml:space="preserve">, as authorized by state or federal law, for a specific purpose (“program”) or </w:t>
      </w:r>
      <w:r w:rsidR="001C2118" w:rsidRPr="00C2589F">
        <w:rPr>
          <w:rFonts w:ascii="Times New Roman" w:hAnsi="Times New Roman" w:cs="Times New Roman"/>
        </w:rPr>
        <w:t>HHSC</w:t>
      </w:r>
      <w:r w:rsidR="00D96486" w:rsidRPr="00C2589F">
        <w:rPr>
          <w:rFonts w:ascii="Times New Roman" w:hAnsi="Times New Roman" w:cs="Times New Roman"/>
        </w:rPr>
        <w:t xml:space="preserve"> staff located in a program, region, or hospital that identify and request procurement needs (“Program”)</w:t>
      </w:r>
      <w:r w:rsidR="00CD0825" w:rsidRPr="00C2589F">
        <w:rPr>
          <w:rFonts w:ascii="Times New Roman" w:hAnsi="Times New Roman" w:cs="Times New Roman"/>
        </w:rPr>
        <w:t>.</w:t>
      </w:r>
      <w:r w:rsidR="00D96486" w:rsidRPr="00C2589F">
        <w:rPr>
          <w:rFonts w:ascii="Times New Roman" w:hAnsi="Times New Roman" w:cs="Times New Roman"/>
        </w:rPr>
        <w:t xml:space="preserve">  The Program partners with </w:t>
      </w:r>
      <w:r w:rsidR="00DA70B5" w:rsidRPr="00C2589F">
        <w:rPr>
          <w:rFonts w:ascii="Times New Roman" w:hAnsi="Times New Roman" w:cs="Times New Roman"/>
        </w:rPr>
        <w:t>PCS</w:t>
      </w:r>
      <w:r w:rsidR="00D96486" w:rsidRPr="00C2589F">
        <w:rPr>
          <w:rFonts w:ascii="Times New Roman" w:hAnsi="Times New Roman" w:cs="Times New Roman"/>
        </w:rPr>
        <w:t xml:space="preserve"> on procurements.</w:t>
      </w:r>
    </w:p>
    <w:p w14:paraId="7CFB3835" w14:textId="77777777" w:rsidR="0083565A" w:rsidRPr="00C2589F" w:rsidRDefault="0083565A" w:rsidP="00903CF9">
      <w:pPr>
        <w:pStyle w:val="RFPbody12"/>
        <w:ind w:left="360"/>
        <w:rPr>
          <w:rFonts w:ascii="Times New Roman" w:hAnsi="Times New Roman" w:cs="Times New Roman"/>
        </w:rPr>
      </w:pPr>
    </w:p>
    <w:p w14:paraId="4CA83A3F" w14:textId="66DEB338" w:rsidR="0083565A" w:rsidRDefault="0083565A" w:rsidP="00903CF9">
      <w:pPr>
        <w:pStyle w:val="RFPbody12"/>
        <w:ind w:left="360"/>
        <w:rPr>
          <w:rFonts w:ascii="Times New Roman" w:hAnsi="Times New Roman" w:cs="Times New Roman"/>
        </w:rPr>
      </w:pPr>
      <w:r w:rsidRPr="00C2589F">
        <w:rPr>
          <w:rFonts w:ascii="Times New Roman" w:hAnsi="Times New Roman" w:cs="Times New Roman"/>
        </w:rPr>
        <w:t>Scope</w:t>
      </w:r>
      <w:r w:rsidR="003F49D2" w:rsidRPr="00C2589F">
        <w:rPr>
          <w:rFonts w:ascii="Times New Roman" w:hAnsi="Times New Roman" w:cs="Times New Roman"/>
        </w:rPr>
        <w:t xml:space="preserve"> or Statement</w:t>
      </w:r>
      <w:r w:rsidRPr="00C2589F">
        <w:rPr>
          <w:rFonts w:ascii="Times New Roman" w:hAnsi="Times New Roman" w:cs="Times New Roman"/>
        </w:rPr>
        <w:t xml:space="preserve"> of Work</w:t>
      </w:r>
      <w:r w:rsidR="006A07E0" w:rsidRPr="00C2589F">
        <w:rPr>
          <w:rFonts w:ascii="Times New Roman" w:hAnsi="Times New Roman" w:cs="Times New Roman"/>
        </w:rPr>
        <w:t xml:space="preserve"> (SOW)</w:t>
      </w:r>
      <w:r w:rsidRPr="00C2589F">
        <w:rPr>
          <w:rFonts w:ascii="Times New Roman" w:hAnsi="Times New Roman" w:cs="Times New Roman"/>
        </w:rPr>
        <w:t xml:space="preserve"> – A description of the services and/or goods</w:t>
      </w:r>
      <w:r w:rsidR="00240855" w:rsidRPr="00C2589F">
        <w:rPr>
          <w:rFonts w:ascii="Times New Roman" w:hAnsi="Times New Roman" w:cs="Times New Roman"/>
        </w:rPr>
        <w:t xml:space="preserve"> to be delivered by the HHSC contractor specifying the type, </w:t>
      </w:r>
      <w:proofErr w:type="gramStart"/>
      <w:r w:rsidR="00240855" w:rsidRPr="00C2589F">
        <w:rPr>
          <w:rFonts w:ascii="Times New Roman" w:hAnsi="Times New Roman" w:cs="Times New Roman"/>
        </w:rPr>
        <w:t>level</w:t>
      </w:r>
      <w:proofErr w:type="gramEnd"/>
      <w:r w:rsidR="00240855" w:rsidRPr="00C2589F">
        <w:rPr>
          <w:rFonts w:ascii="Times New Roman" w:hAnsi="Times New Roman" w:cs="Times New Roman"/>
        </w:rPr>
        <w:t xml:space="preserve"> and quality of service, that</w:t>
      </w:r>
      <w:r w:rsidR="00240855" w:rsidRPr="00C2589F">
        <w:rPr>
          <w:rFonts w:ascii="Times New Roman" w:hAnsi="Times New Roman" w:cs="Times New Roman"/>
          <w:color w:val="0000FF"/>
        </w:rPr>
        <w:t xml:space="preserve"> </w:t>
      </w:r>
      <w:r w:rsidR="00240855" w:rsidRPr="00C2589F">
        <w:rPr>
          <w:rFonts w:ascii="Times New Roman" w:hAnsi="Times New Roman" w:cs="Times New Roman"/>
        </w:rPr>
        <w:t>directly relate to program objectives within</w:t>
      </w:r>
      <w:r w:rsidRPr="00C2589F">
        <w:rPr>
          <w:rFonts w:ascii="Times New Roman" w:hAnsi="Times New Roman" w:cs="Times New Roman"/>
        </w:rPr>
        <w:t xml:space="preserve"> this solicitation</w:t>
      </w:r>
      <w:r w:rsidR="00E50C13" w:rsidRPr="00C2589F">
        <w:rPr>
          <w:rFonts w:ascii="Times New Roman" w:hAnsi="Times New Roman" w:cs="Times New Roman"/>
        </w:rPr>
        <w:t xml:space="preserve">. </w:t>
      </w:r>
      <w:r w:rsidRPr="00C2589F">
        <w:rPr>
          <w:rFonts w:ascii="Times New Roman" w:hAnsi="Times New Roman" w:cs="Times New Roman"/>
        </w:rPr>
        <w:t xml:space="preserve"> </w:t>
      </w:r>
    </w:p>
    <w:p w14:paraId="088E65DB" w14:textId="59E6355C" w:rsidR="00060D6E" w:rsidRDefault="00060D6E" w:rsidP="00903CF9">
      <w:pPr>
        <w:pStyle w:val="RFPbody12"/>
        <w:ind w:left="360"/>
        <w:rPr>
          <w:rFonts w:ascii="Times New Roman" w:hAnsi="Times New Roman" w:cs="Times New Roman"/>
        </w:rPr>
      </w:pPr>
    </w:p>
    <w:p w14:paraId="6F99EA1A" w14:textId="214ACF8C" w:rsidR="00060D6E" w:rsidRPr="00C2589F" w:rsidRDefault="00060D6E" w:rsidP="00903CF9">
      <w:pPr>
        <w:pStyle w:val="RFPbody12"/>
        <w:ind w:left="360"/>
        <w:rPr>
          <w:rFonts w:ascii="Times New Roman" w:hAnsi="Times New Roman" w:cs="Times New Roman"/>
        </w:rPr>
      </w:pPr>
      <w:r>
        <w:rPr>
          <w:rFonts w:ascii="Times New Roman" w:hAnsi="Times New Roman" w:cs="Times New Roman"/>
        </w:rPr>
        <w:t>Section 504</w:t>
      </w:r>
      <w:r w:rsidR="001F112E">
        <w:rPr>
          <w:rFonts w:ascii="Times New Roman" w:hAnsi="Times New Roman" w:cs="Times New Roman"/>
        </w:rPr>
        <w:t xml:space="preserve"> -- </w:t>
      </w:r>
      <w:r w:rsidR="001F112E" w:rsidRPr="00060D6E">
        <w:rPr>
          <w:rFonts w:ascii="Times New Roman" w:hAnsi="Times New Roman" w:cs="Times New Roman"/>
        </w:rPr>
        <w:t>Section</w:t>
      </w:r>
      <w:r w:rsidR="001F112E" w:rsidRPr="001F112E">
        <w:rPr>
          <w:rFonts w:ascii="Times New Roman" w:hAnsi="Times New Roman" w:cs="Times New Roman"/>
        </w:rPr>
        <w:t xml:space="preserve"> 504 of the Rehabilitation act of 1973</w:t>
      </w:r>
    </w:p>
    <w:p w14:paraId="6CCF596D" w14:textId="77777777" w:rsidR="0083565A" w:rsidRPr="00C2589F" w:rsidRDefault="0083565A" w:rsidP="00903CF9">
      <w:pPr>
        <w:pStyle w:val="RFPbody12"/>
        <w:ind w:left="360"/>
        <w:rPr>
          <w:rFonts w:ascii="Times New Roman" w:hAnsi="Times New Roman" w:cs="Times New Roman"/>
        </w:rPr>
      </w:pPr>
    </w:p>
    <w:p w14:paraId="69A6A2EE" w14:textId="77777777" w:rsidR="0083565A"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Solicitation – The process of notifying prospective contractors of an opportunity to provide goods or services to the state (e.g.,</w:t>
      </w:r>
      <w:r w:rsidR="004626F2" w:rsidRPr="00C2589F">
        <w:rPr>
          <w:rFonts w:ascii="Times New Roman" w:hAnsi="Times New Roman" w:cs="Times New Roman"/>
        </w:rPr>
        <w:t xml:space="preserve"> this</w:t>
      </w:r>
      <w:r w:rsidRPr="00C2589F">
        <w:rPr>
          <w:rFonts w:ascii="Times New Roman" w:hAnsi="Times New Roman" w:cs="Times New Roman"/>
        </w:rPr>
        <w:t xml:space="preserve"> OE).</w:t>
      </w:r>
    </w:p>
    <w:p w14:paraId="38C579E0" w14:textId="77777777" w:rsidR="0083565A" w:rsidRPr="00C2589F" w:rsidRDefault="0083565A" w:rsidP="00903CF9">
      <w:pPr>
        <w:pStyle w:val="RFPbody12"/>
        <w:ind w:left="360"/>
        <w:rPr>
          <w:rFonts w:ascii="Times New Roman" w:hAnsi="Times New Roman" w:cs="Times New Roman"/>
        </w:rPr>
      </w:pPr>
    </w:p>
    <w:p w14:paraId="0AE1520E" w14:textId="77777777" w:rsidR="00D96486"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 xml:space="preserve">Special Provisions – </w:t>
      </w:r>
      <w:r w:rsidR="005D13B6" w:rsidRPr="00C2589F">
        <w:rPr>
          <w:rFonts w:ascii="Times New Roman" w:hAnsi="Times New Roman" w:cs="Times New Roman"/>
        </w:rPr>
        <w:t xml:space="preserve">Modifications </w:t>
      </w:r>
      <w:r w:rsidR="004626F2" w:rsidRPr="00C2589F">
        <w:rPr>
          <w:rFonts w:ascii="Times New Roman" w:hAnsi="Times New Roman" w:cs="Times New Roman"/>
        </w:rPr>
        <w:t xml:space="preserve">or </w:t>
      </w:r>
      <w:r w:rsidR="005D13B6" w:rsidRPr="00C2589F">
        <w:rPr>
          <w:rFonts w:ascii="Times New Roman" w:hAnsi="Times New Roman" w:cs="Times New Roman"/>
        </w:rPr>
        <w:t>additions</w:t>
      </w:r>
      <w:r w:rsidR="00D96486" w:rsidRPr="00C2589F">
        <w:rPr>
          <w:rFonts w:ascii="Times New Roman" w:hAnsi="Times New Roman" w:cs="Times New Roman"/>
        </w:rPr>
        <w:t xml:space="preserve"> to the General Provisions for a funded program activity</w:t>
      </w:r>
      <w:r w:rsidR="00E50C13" w:rsidRPr="00C2589F">
        <w:rPr>
          <w:rFonts w:ascii="Times New Roman" w:hAnsi="Times New Roman" w:cs="Times New Roman"/>
        </w:rPr>
        <w:t xml:space="preserve">, </w:t>
      </w:r>
      <w:r w:rsidR="00D96486" w:rsidRPr="00C2589F">
        <w:rPr>
          <w:rFonts w:ascii="Times New Roman" w:hAnsi="Times New Roman" w:cs="Times New Roman"/>
        </w:rPr>
        <w:t xml:space="preserve">which are usually customized for the Program’s requirements and contain provisions specific to the </w:t>
      </w:r>
      <w:r w:rsidR="00C13000" w:rsidRPr="00C2589F">
        <w:rPr>
          <w:rFonts w:ascii="Times New Roman" w:hAnsi="Times New Roman" w:cs="Times New Roman"/>
        </w:rPr>
        <w:t>P</w:t>
      </w:r>
      <w:r w:rsidR="00D96486" w:rsidRPr="00C2589F">
        <w:rPr>
          <w:rFonts w:ascii="Times New Roman" w:hAnsi="Times New Roman" w:cs="Times New Roman"/>
        </w:rPr>
        <w:t xml:space="preserve">rogram </w:t>
      </w:r>
      <w:r w:rsidR="00C13000" w:rsidRPr="00C2589F">
        <w:rPr>
          <w:rFonts w:ascii="Times New Roman" w:hAnsi="Times New Roman" w:cs="Times New Roman"/>
        </w:rPr>
        <w:t>A</w:t>
      </w:r>
      <w:r w:rsidR="00D96486" w:rsidRPr="00C2589F">
        <w:rPr>
          <w:rFonts w:ascii="Times New Roman" w:hAnsi="Times New Roman" w:cs="Times New Roman"/>
        </w:rPr>
        <w:t>ttachment.</w:t>
      </w:r>
    </w:p>
    <w:p w14:paraId="0115A819" w14:textId="77777777" w:rsidR="00D96486" w:rsidRPr="00C2589F" w:rsidRDefault="00D96486" w:rsidP="00903CF9">
      <w:pPr>
        <w:pStyle w:val="RFPbody12"/>
        <w:ind w:left="360"/>
        <w:rPr>
          <w:rFonts w:ascii="Times New Roman" w:hAnsi="Times New Roman" w:cs="Times New Roman"/>
        </w:rPr>
      </w:pPr>
    </w:p>
    <w:p w14:paraId="36DE85B9" w14:textId="77777777" w:rsidR="00D96486" w:rsidRPr="00C2589F" w:rsidRDefault="0083565A" w:rsidP="00903CF9">
      <w:pPr>
        <w:pStyle w:val="RFPbody12"/>
        <w:ind w:left="360"/>
        <w:rPr>
          <w:rFonts w:ascii="Times New Roman" w:hAnsi="Times New Roman" w:cs="Times New Roman"/>
        </w:rPr>
      </w:pPr>
      <w:r w:rsidRPr="00C2589F">
        <w:rPr>
          <w:rFonts w:ascii="Times New Roman" w:hAnsi="Times New Roman" w:cs="Times New Roman"/>
        </w:rPr>
        <w:t xml:space="preserve">Subcontractor – </w:t>
      </w:r>
      <w:r w:rsidR="00D96486" w:rsidRPr="00C2589F">
        <w:rPr>
          <w:rFonts w:ascii="Times New Roman" w:hAnsi="Times New Roman" w:cs="Times New Roman"/>
        </w:rPr>
        <w:t xml:space="preserve">A written agreement between the </w:t>
      </w:r>
      <w:r w:rsidR="001C2118" w:rsidRPr="00C2589F">
        <w:rPr>
          <w:rFonts w:ascii="Times New Roman" w:hAnsi="Times New Roman" w:cs="Times New Roman"/>
        </w:rPr>
        <w:t>HHSC</w:t>
      </w:r>
      <w:r w:rsidR="00D96486" w:rsidRPr="00C2589F">
        <w:rPr>
          <w:rFonts w:ascii="Times New Roman" w:hAnsi="Times New Roman" w:cs="Times New Roman"/>
        </w:rPr>
        <w:t xml:space="preserve"> contractor and a third party to provide all or a specified part of the services, goods, work, and materials required in the original contract. The contractor remains entirely responsible to </w:t>
      </w:r>
      <w:r w:rsidR="001C2118" w:rsidRPr="00C2589F">
        <w:rPr>
          <w:rFonts w:ascii="Times New Roman" w:hAnsi="Times New Roman" w:cs="Times New Roman"/>
        </w:rPr>
        <w:t>HHSC</w:t>
      </w:r>
      <w:r w:rsidR="00D96486" w:rsidRPr="00C2589F">
        <w:rPr>
          <w:rFonts w:ascii="Times New Roman" w:hAnsi="Times New Roman" w:cs="Times New Roman"/>
        </w:rPr>
        <w:t xml:space="preserve"> for performance of all requirements of the contract with </w:t>
      </w:r>
      <w:r w:rsidR="001C2118" w:rsidRPr="00C2589F">
        <w:rPr>
          <w:rFonts w:ascii="Times New Roman" w:hAnsi="Times New Roman" w:cs="Times New Roman"/>
        </w:rPr>
        <w:t>HHSC</w:t>
      </w:r>
      <w:r w:rsidR="00D96486" w:rsidRPr="00C2589F">
        <w:rPr>
          <w:rFonts w:ascii="Times New Roman" w:hAnsi="Times New Roman" w:cs="Times New Roman"/>
        </w:rPr>
        <w:t>. The contractor must closely monitor the subcontractor’s performance.  Subcontracting can be done only when expressly allowed in the program attachment.</w:t>
      </w:r>
    </w:p>
    <w:p w14:paraId="11BCDE5B" w14:textId="77777777" w:rsidR="00CE778E" w:rsidRPr="00C2589F" w:rsidRDefault="00CE778E" w:rsidP="00903CF9">
      <w:pPr>
        <w:pStyle w:val="RFPbody12"/>
        <w:ind w:left="360"/>
        <w:rPr>
          <w:rFonts w:ascii="Times New Roman" w:hAnsi="Times New Roman" w:cs="Times New Roman"/>
        </w:rPr>
      </w:pPr>
    </w:p>
    <w:p w14:paraId="15AB0754" w14:textId="77777777" w:rsidR="00FB7534" w:rsidRPr="00C2589F" w:rsidRDefault="00CE778E" w:rsidP="00903CF9">
      <w:pPr>
        <w:pStyle w:val="RFPbody12"/>
        <w:ind w:left="360"/>
        <w:rPr>
          <w:rFonts w:ascii="Times New Roman" w:hAnsi="Times New Roman" w:cs="Times New Roman"/>
        </w:rPr>
      </w:pPr>
      <w:r w:rsidRPr="00C2589F">
        <w:rPr>
          <w:rFonts w:ascii="Times New Roman" w:hAnsi="Times New Roman" w:cs="Times New Roman"/>
        </w:rPr>
        <w:t xml:space="preserve">Taxpayer Identification Number (TIN) – </w:t>
      </w:r>
      <w:r w:rsidR="00B7095C" w:rsidRPr="00C2589F">
        <w:rPr>
          <w:rFonts w:ascii="Times New Roman" w:hAnsi="Times New Roman" w:cs="Times New Roman"/>
        </w:rPr>
        <w:t>Eleven-digit</w:t>
      </w:r>
      <w:r w:rsidRPr="00C2589F">
        <w:rPr>
          <w:rFonts w:ascii="Times New Roman" w:hAnsi="Times New Roman" w:cs="Times New Roman"/>
        </w:rPr>
        <w:t xml:space="preserve"> identification number used by the Internal Revenue Service (IRS) in the administration of tax laws. </w:t>
      </w:r>
      <w:r w:rsidR="00B7095C" w:rsidRPr="00C2589F">
        <w:rPr>
          <w:rFonts w:ascii="Times New Roman" w:hAnsi="Times New Roman" w:cs="Times New Roman"/>
        </w:rPr>
        <w:t xml:space="preserve"> </w:t>
      </w:r>
      <w:r w:rsidRPr="00C2589F">
        <w:rPr>
          <w:rFonts w:ascii="Times New Roman" w:hAnsi="Times New Roman" w:cs="Times New Roman"/>
        </w:rPr>
        <w:t>It is issued either by the Social Security Administration (SSA) or by the IRS</w:t>
      </w:r>
      <w:r w:rsidR="00B7095C" w:rsidRPr="00C2589F">
        <w:rPr>
          <w:rFonts w:ascii="Times New Roman" w:hAnsi="Times New Roman" w:cs="Times New Roman"/>
        </w:rPr>
        <w:t>.</w:t>
      </w:r>
    </w:p>
    <w:p w14:paraId="5D44D2D1" w14:textId="77777777" w:rsidR="00CE778E" w:rsidRPr="00C2589F" w:rsidRDefault="00CE778E" w:rsidP="00903CF9">
      <w:pPr>
        <w:pStyle w:val="RFPbody12"/>
        <w:ind w:left="360"/>
        <w:rPr>
          <w:rFonts w:ascii="Times New Roman" w:hAnsi="Times New Roman" w:cs="Times New Roman"/>
        </w:rPr>
      </w:pPr>
    </w:p>
    <w:p w14:paraId="0CC55DC4" w14:textId="77777777" w:rsidR="000C6466" w:rsidRDefault="0083565A" w:rsidP="000C6466">
      <w:pPr>
        <w:ind w:left="360"/>
        <w:jc w:val="both"/>
      </w:pPr>
      <w:r w:rsidRPr="00C2589F">
        <w:t>Vendor Identification Number (Vendor ID No.</w:t>
      </w:r>
      <w:r w:rsidR="00B11130" w:rsidRPr="00C2589F">
        <w:t xml:space="preserve"> or VIN</w:t>
      </w:r>
      <w:r w:rsidRPr="00C2589F">
        <w:t xml:space="preserve">) – </w:t>
      </w:r>
      <w:r w:rsidR="00FB7534" w:rsidRPr="00C2589F">
        <w:t xml:space="preserve">Fourteen-digit number needed for any entity to contract with the State of </w:t>
      </w:r>
      <w:proofErr w:type="gramStart"/>
      <w:r w:rsidR="00FB7534" w:rsidRPr="00C2589F">
        <w:t>Texas</w:t>
      </w:r>
      <w:proofErr w:type="gramEnd"/>
      <w:r w:rsidR="00FB7534" w:rsidRPr="00C2589F">
        <w:t xml:space="preserve"> and which must be set up with the State Comptroller’s Office.  It consists of a ten-digit identification number (IRS number, state agency number, or social security number) +</w:t>
      </w:r>
      <w:r w:rsidR="003D0F18" w:rsidRPr="00C2589F">
        <w:t xml:space="preserve"> </w:t>
      </w:r>
      <w:r w:rsidR="00FB7534" w:rsidRPr="00C2589F">
        <w:t xml:space="preserve">check digit + </w:t>
      </w:r>
      <w:r w:rsidR="002F699A" w:rsidRPr="00C2589F">
        <w:t>three-</w:t>
      </w:r>
      <w:r w:rsidR="00FB7534" w:rsidRPr="00C2589F">
        <w:t xml:space="preserve">digit mail code.  The VIN </w:t>
      </w:r>
      <w:r w:rsidR="00FB7534" w:rsidRPr="00C2589F">
        <w:lastRenderedPageBreak/>
        <w:t>includes all the numbers in the TINs (defined above), including a three</w:t>
      </w:r>
      <w:r w:rsidR="002F699A" w:rsidRPr="00C2589F">
        <w:t>-</w:t>
      </w:r>
      <w:r w:rsidR="00FB7534" w:rsidRPr="00C2589F">
        <w:t>digit mail code for a total of 14 digits.</w:t>
      </w:r>
    </w:p>
    <w:p w14:paraId="59DF7B2E" w14:textId="77777777" w:rsidR="000C6466" w:rsidRDefault="000C6466" w:rsidP="000C6466">
      <w:pPr>
        <w:ind w:left="360"/>
        <w:jc w:val="both"/>
      </w:pPr>
    </w:p>
    <w:p w14:paraId="357D4CBA" w14:textId="77777777" w:rsidR="000C6466" w:rsidRDefault="000C6466" w:rsidP="000C6466">
      <w:pPr>
        <w:ind w:left="360"/>
        <w:jc w:val="both"/>
      </w:pPr>
    </w:p>
    <w:p w14:paraId="396FE818" w14:textId="77777777" w:rsidR="000C6466" w:rsidRDefault="000C6466" w:rsidP="000C6466">
      <w:pPr>
        <w:ind w:left="360"/>
        <w:jc w:val="both"/>
      </w:pPr>
    </w:p>
    <w:p w14:paraId="2CBD3932" w14:textId="77777777" w:rsidR="000C6466" w:rsidRDefault="000C6466" w:rsidP="000C6466">
      <w:pPr>
        <w:ind w:left="360"/>
        <w:jc w:val="both"/>
      </w:pPr>
    </w:p>
    <w:p w14:paraId="5058BA59" w14:textId="77777777" w:rsidR="000C6466" w:rsidRDefault="000C6466" w:rsidP="000C6466">
      <w:pPr>
        <w:ind w:left="360"/>
        <w:jc w:val="center"/>
      </w:pPr>
    </w:p>
    <w:p w14:paraId="7E2C70C0" w14:textId="7248079B" w:rsidR="000C6466" w:rsidRPr="0081770E" w:rsidRDefault="000C6466" w:rsidP="000C6466">
      <w:pPr>
        <w:ind w:left="360"/>
        <w:jc w:val="center"/>
        <w:rPr>
          <w:sz w:val="22"/>
          <w:szCs w:val="22"/>
        </w:rPr>
      </w:pPr>
      <w:r w:rsidRPr="00654CFB">
        <w:rPr>
          <w:rFonts w:cs="Arial"/>
          <w:b/>
        </w:rPr>
        <w:t>The remainder of this page is intentionally left blank</w:t>
      </w:r>
      <w:r>
        <w:rPr>
          <w:rFonts w:cs="Arial"/>
          <w:b/>
        </w:rPr>
        <w:t>.</w:t>
      </w:r>
    </w:p>
    <w:p w14:paraId="46DB9778" w14:textId="774DF9A9" w:rsidR="00E21884" w:rsidRDefault="00E21884">
      <w:pPr>
        <w:rPr>
          <w:b/>
        </w:rPr>
      </w:pPr>
      <w:r>
        <w:rPr>
          <w:b/>
        </w:rPr>
        <w:br w:type="page"/>
      </w:r>
    </w:p>
    <w:p w14:paraId="056FBA97" w14:textId="77777777" w:rsidR="000C6466" w:rsidRPr="00C2589F" w:rsidRDefault="000C6466"/>
    <w:p w14:paraId="25BFFE5E" w14:textId="77777777" w:rsidR="002A5A12" w:rsidRPr="00C2589F" w:rsidRDefault="00BD1B13" w:rsidP="00C2589F">
      <w:pPr>
        <w:pStyle w:val="Heading1"/>
        <w:jc w:val="left"/>
        <w:rPr>
          <w:rStyle w:val="Hyperlink"/>
          <w:rFonts w:ascii="Times New Roman" w:hAnsi="Times New Roman" w:cs="Times New Roman"/>
          <w:sz w:val="28"/>
          <w:szCs w:val="28"/>
        </w:rPr>
      </w:pPr>
      <w:bookmarkStart w:id="7" w:name="_II._LIMITATIONS"/>
      <w:bookmarkStart w:id="8" w:name="_III._FUNDING"/>
      <w:bookmarkStart w:id="9" w:name="_Toc22889229"/>
      <w:bookmarkEnd w:id="7"/>
      <w:bookmarkEnd w:id="8"/>
      <w:r w:rsidRPr="00C2589F">
        <w:rPr>
          <w:rFonts w:ascii="Times New Roman" w:hAnsi="Times New Roman" w:cs="Times New Roman"/>
          <w:sz w:val="28"/>
          <w:szCs w:val="28"/>
        </w:rPr>
        <w:t xml:space="preserve">II. </w:t>
      </w:r>
      <w:r w:rsidR="00A341E6" w:rsidRPr="00C2589F">
        <w:rPr>
          <w:rFonts w:ascii="Times New Roman" w:hAnsi="Times New Roman" w:cs="Times New Roman"/>
          <w:sz w:val="28"/>
          <w:szCs w:val="28"/>
        </w:rPr>
        <w:t>PROCUREMENT</w:t>
      </w:r>
      <w:r w:rsidR="00240855" w:rsidRPr="00C2589F">
        <w:rPr>
          <w:rFonts w:ascii="Times New Roman" w:hAnsi="Times New Roman" w:cs="Times New Roman"/>
          <w:sz w:val="28"/>
          <w:szCs w:val="28"/>
        </w:rPr>
        <w:t xml:space="preserve"> </w:t>
      </w:r>
      <w:r w:rsidR="006507E0" w:rsidRPr="00C2589F">
        <w:rPr>
          <w:rFonts w:ascii="Times New Roman" w:hAnsi="Times New Roman" w:cs="Times New Roman"/>
          <w:sz w:val="28"/>
          <w:szCs w:val="28"/>
        </w:rPr>
        <w:t>TE</w:t>
      </w:r>
      <w:r w:rsidR="006507E0" w:rsidRPr="00C2589F">
        <w:rPr>
          <w:rStyle w:val="Hyperlink"/>
          <w:rFonts w:ascii="Times New Roman" w:hAnsi="Times New Roman" w:cs="Times New Roman"/>
          <w:sz w:val="28"/>
          <w:szCs w:val="28"/>
        </w:rPr>
        <w:t>RM</w:t>
      </w:r>
      <w:bookmarkEnd w:id="9"/>
    </w:p>
    <w:p w14:paraId="518E17DE" w14:textId="77777777" w:rsidR="00240855" w:rsidRPr="00C2589F" w:rsidRDefault="00240855" w:rsidP="002A5A12">
      <w:pPr>
        <w:jc w:val="both"/>
      </w:pPr>
    </w:p>
    <w:p w14:paraId="53367092" w14:textId="429F7447" w:rsidR="005D13B6" w:rsidRDefault="005C3659" w:rsidP="00C2589F">
      <w:pPr>
        <w:pStyle w:val="RFPHeading312"/>
        <w:tabs>
          <w:tab w:val="clear" w:pos="1440"/>
          <w:tab w:val="clear" w:pos="6840"/>
        </w:tabs>
        <w:ind w:left="0" w:firstLine="0"/>
        <w:jc w:val="left"/>
        <w:rPr>
          <w:rFonts w:ascii="Times New Roman" w:hAnsi="Times New Roman" w:cs="Times New Roman"/>
          <w:b w:val="0"/>
        </w:rPr>
      </w:pPr>
      <w:bookmarkStart w:id="10" w:name="_IV._ELIGIBLE_RESPONDENTS"/>
      <w:bookmarkEnd w:id="10"/>
      <w:r>
        <w:rPr>
          <w:rFonts w:ascii="Times New Roman" w:hAnsi="Times New Roman" w:cs="Times New Roman"/>
          <w:b w:val="0"/>
        </w:rPr>
        <w:t>Grant c</w:t>
      </w:r>
      <w:r w:rsidR="00240855" w:rsidRPr="00C2589F">
        <w:rPr>
          <w:rFonts w:ascii="Times New Roman" w:hAnsi="Times New Roman" w:cs="Times New Roman"/>
          <w:b w:val="0"/>
        </w:rPr>
        <w:t>ontracts will be awarded only for the purposes specifically defined in this OE</w:t>
      </w:r>
      <w:r w:rsidR="00851DAA" w:rsidRPr="00C2589F">
        <w:rPr>
          <w:rFonts w:ascii="Times New Roman" w:hAnsi="Times New Roman" w:cs="Times New Roman"/>
          <w:b w:val="0"/>
        </w:rPr>
        <w:t>, and a</w:t>
      </w:r>
      <w:r w:rsidR="00240855" w:rsidRPr="00C2589F">
        <w:rPr>
          <w:rFonts w:ascii="Times New Roman" w:hAnsi="Times New Roman" w:cs="Times New Roman"/>
          <w:b w:val="0"/>
        </w:rPr>
        <w:t xml:space="preserve">pplications will be reviewed in the order in which they are received.  </w:t>
      </w:r>
      <w:r w:rsidR="0050570D">
        <w:rPr>
          <w:rFonts w:ascii="Times New Roman" w:hAnsi="Times New Roman" w:cs="Times New Roman"/>
          <w:b w:val="0"/>
        </w:rPr>
        <w:t>Grant</w:t>
      </w:r>
      <w:r w:rsidR="003355E7" w:rsidRPr="00C2589F">
        <w:rPr>
          <w:rFonts w:ascii="Times New Roman" w:hAnsi="Times New Roman" w:cs="Times New Roman"/>
          <w:b w:val="0"/>
        </w:rPr>
        <w:t xml:space="preserve"> contracts awarded under this OE will begin on the </w:t>
      </w:r>
      <w:r w:rsidR="00DB5259" w:rsidRPr="00C2589F">
        <w:rPr>
          <w:rFonts w:ascii="Times New Roman" w:hAnsi="Times New Roman" w:cs="Times New Roman"/>
          <w:b w:val="0"/>
        </w:rPr>
        <w:t>effective date defined in the contract</w:t>
      </w:r>
      <w:r w:rsidR="00240855" w:rsidRPr="00C2589F">
        <w:rPr>
          <w:rFonts w:ascii="Times New Roman" w:hAnsi="Times New Roman" w:cs="Times New Roman"/>
          <w:b w:val="0"/>
        </w:rPr>
        <w:t xml:space="preserve"> and will terminate </w:t>
      </w:r>
      <w:r w:rsidR="003355E7" w:rsidRPr="00C2589F">
        <w:rPr>
          <w:rFonts w:ascii="Times New Roman" w:hAnsi="Times New Roman" w:cs="Times New Roman"/>
          <w:b w:val="0"/>
        </w:rPr>
        <w:t>August 31, 20</w:t>
      </w:r>
      <w:r w:rsidR="00E34319" w:rsidRPr="00C2589F">
        <w:rPr>
          <w:rFonts w:ascii="Times New Roman" w:hAnsi="Times New Roman" w:cs="Times New Roman"/>
          <w:b w:val="0"/>
        </w:rPr>
        <w:t>24</w:t>
      </w:r>
      <w:r w:rsidR="0022307C" w:rsidRPr="00C2589F">
        <w:rPr>
          <w:rFonts w:ascii="Times New Roman" w:hAnsi="Times New Roman" w:cs="Times New Roman"/>
          <w:b w:val="0"/>
        </w:rPr>
        <w:t>.</w:t>
      </w:r>
      <w:r w:rsidR="00E74D55" w:rsidRPr="00C2589F">
        <w:rPr>
          <w:rFonts w:ascii="Times New Roman" w:hAnsi="Times New Roman" w:cs="Times New Roman"/>
          <w:b w:val="0"/>
        </w:rPr>
        <w:t xml:space="preserve"> </w:t>
      </w:r>
      <w:r w:rsidR="0022307C" w:rsidRPr="00C2589F">
        <w:rPr>
          <w:rFonts w:ascii="Times New Roman" w:hAnsi="Times New Roman" w:cs="Times New Roman"/>
          <w:b w:val="0"/>
        </w:rPr>
        <w:t xml:space="preserve"> </w:t>
      </w:r>
      <w:r w:rsidR="001C2118" w:rsidRPr="00C2589F">
        <w:rPr>
          <w:rFonts w:ascii="Times New Roman" w:hAnsi="Times New Roman" w:cs="Times New Roman"/>
          <w:b w:val="0"/>
        </w:rPr>
        <w:t>HHSC</w:t>
      </w:r>
      <w:r w:rsidR="00851DAA" w:rsidRPr="00C2589F">
        <w:rPr>
          <w:rFonts w:ascii="Times New Roman" w:hAnsi="Times New Roman" w:cs="Times New Roman"/>
          <w:b w:val="0"/>
        </w:rPr>
        <w:t xml:space="preserve">, at its own discretion, </w:t>
      </w:r>
      <w:r w:rsidR="00E74D55" w:rsidRPr="00C2589F">
        <w:rPr>
          <w:rFonts w:ascii="Times New Roman" w:hAnsi="Times New Roman" w:cs="Times New Roman"/>
          <w:b w:val="0"/>
        </w:rPr>
        <w:t xml:space="preserve">may renew contracts </w:t>
      </w:r>
      <w:r w:rsidR="00271879" w:rsidRPr="00C2589F">
        <w:rPr>
          <w:rFonts w:ascii="Times New Roman" w:hAnsi="Times New Roman" w:cs="Times New Roman"/>
          <w:b w:val="0"/>
        </w:rPr>
        <w:t xml:space="preserve">up to </w:t>
      </w:r>
      <w:r w:rsidR="00AE2B78" w:rsidRPr="00C2589F">
        <w:rPr>
          <w:rFonts w:ascii="Times New Roman" w:hAnsi="Times New Roman" w:cs="Times New Roman"/>
          <w:b w:val="0"/>
        </w:rPr>
        <w:t>one</w:t>
      </w:r>
      <w:r w:rsidR="00271879" w:rsidRPr="00C2589F">
        <w:rPr>
          <w:rFonts w:ascii="Times New Roman" w:hAnsi="Times New Roman" w:cs="Times New Roman"/>
          <w:b w:val="0"/>
        </w:rPr>
        <w:t xml:space="preserve"> additional </w:t>
      </w:r>
      <w:r w:rsidR="00851DAA" w:rsidRPr="00C2589F">
        <w:rPr>
          <w:rFonts w:ascii="Times New Roman" w:hAnsi="Times New Roman" w:cs="Times New Roman"/>
          <w:b w:val="0"/>
        </w:rPr>
        <w:t>five</w:t>
      </w:r>
      <w:r w:rsidR="00C96388" w:rsidRPr="00C2589F">
        <w:rPr>
          <w:rFonts w:ascii="Times New Roman" w:hAnsi="Times New Roman" w:cs="Times New Roman"/>
          <w:b w:val="0"/>
        </w:rPr>
        <w:t>-</w:t>
      </w:r>
      <w:r w:rsidR="0005437A" w:rsidRPr="00C2589F">
        <w:rPr>
          <w:rFonts w:ascii="Times New Roman" w:hAnsi="Times New Roman" w:cs="Times New Roman"/>
          <w:b w:val="0"/>
        </w:rPr>
        <w:t>year term</w:t>
      </w:r>
      <w:r w:rsidR="00271879" w:rsidRPr="00C2589F">
        <w:rPr>
          <w:rFonts w:ascii="Times New Roman" w:hAnsi="Times New Roman" w:cs="Times New Roman"/>
          <w:b w:val="0"/>
        </w:rPr>
        <w:t>.</w:t>
      </w:r>
    </w:p>
    <w:p w14:paraId="7A3CA8AC" w14:textId="041FC95F" w:rsidR="000C6466" w:rsidRDefault="000C6466" w:rsidP="00C2589F">
      <w:pPr>
        <w:pStyle w:val="RFPHeading312"/>
        <w:tabs>
          <w:tab w:val="clear" w:pos="1440"/>
          <w:tab w:val="clear" w:pos="6840"/>
        </w:tabs>
        <w:ind w:left="0" w:firstLine="0"/>
        <w:jc w:val="left"/>
        <w:rPr>
          <w:rFonts w:ascii="Times New Roman" w:hAnsi="Times New Roman" w:cs="Times New Roman"/>
          <w:b w:val="0"/>
        </w:rPr>
      </w:pPr>
    </w:p>
    <w:p w14:paraId="527CF0CA" w14:textId="37FB7C4E" w:rsidR="000C6466" w:rsidRDefault="000C6466" w:rsidP="00C2589F">
      <w:pPr>
        <w:pStyle w:val="RFPHeading312"/>
        <w:tabs>
          <w:tab w:val="clear" w:pos="1440"/>
          <w:tab w:val="clear" w:pos="6840"/>
        </w:tabs>
        <w:ind w:left="0" w:firstLine="0"/>
        <w:jc w:val="left"/>
        <w:rPr>
          <w:rFonts w:ascii="Times New Roman" w:hAnsi="Times New Roman" w:cs="Times New Roman"/>
          <w:b w:val="0"/>
        </w:rPr>
      </w:pPr>
    </w:p>
    <w:p w14:paraId="45DC8577" w14:textId="37F90ADC" w:rsidR="000C6466" w:rsidRDefault="000C6466" w:rsidP="00C2589F">
      <w:pPr>
        <w:pStyle w:val="RFPHeading312"/>
        <w:tabs>
          <w:tab w:val="clear" w:pos="1440"/>
          <w:tab w:val="clear" w:pos="6840"/>
        </w:tabs>
        <w:ind w:left="0" w:firstLine="0"/>
        <w:jc w:val="left"/>
        <w:rPr>
          <w:rFonts w:ascii="Times New Roman" w:hAnsi="Times New Roman" w:cs="Times New Roman"/>
          <w:b w:val="0"/>
        </w:rPr>
      </w:pPr>
    </w:p>
    <w:p w14:paraId="68227196" w14:textId="77777777" w:rsidR="000C6466" w:rsidRDefault="000C6466" w:rsidP="00C2589F">
      <w:pPr>
        <w:pStyle w:val="RFPHeading312"/>
        <w:tabs>
          <w:tab w:val="clear" w:pos="1440"/>
          <w:tab w:val="clear" w:pos="6840"/>
        </w:tabs>
        <w:ind w:left="0" w:firstLine="0"/>
        <w:jc w:val="left"/>
        <w:rPr>
          <w:rFonts w:ascii="Times New Roman" w:hAnsi="Times New Roman" w:cs="Times New Roman"/>
          <w:b w:val="0"/>
        </w:rPr>
      </w:pPr>
    </w:p>
    <w:p w14:paraId="752B86A3" w14:textId="21D92130" w:rsidR="000C6466" w:rsidRDefault="000C6466" w:rsidP="00C2589F">
      <w:pPr>
        <w:pStyle w:val="RFPHeading312"/>
        <w:tabs>
          <w:tab w:val="clear" w:pos="1440"/>
          <w:tab w:val="clear" w:pos="6840"/>
        </w:tabs>
        <w:ind w:left="0" w:firstLine="0"/>
        <w:jc w:val="left"/>
        <w:rPr>
          <w:rFonts w:ascii="Times New Roman" w:hAnsi="Times New Roman" w:cs="Times New Roman"/>
          <w:b w:val="0"/>
        </w:rPr>
      </w:pPr>
    </w:p>
    <w:p w14:paraId="698BEC77" w14:textId="77777777" w:rsidR="000C6466" w:rsidRPr="0081770E" w:rsidRDefault="000C6466" w:rsidP="000C6466">
      <w:pPr>
        <w:spacing w:after="240"/>
        <w:jc w:val="center"/>
        <w:rPr>
          <w:sz w:val="22"/>
          <w:szCs w:val="22"/>
        </w:rPr>
      </w:pPr>
      <w:r w:rsidRPr="00654CFB">
        <w:rPr>
          <w:rFonts w:cs="Arial"/>
          <w:b/>
        </w:rPr>
        <w:t>The remainder of this page is intentionally left blank</w:t>
      </w:r>
      <w:r>
        <w:rPr>
          <w:rFonts w:cs="Arial"/>
          <w:b/>
        </w:rPr>
        <w:t>.</w:t>
      </w:r>
    </w:p>
    <w:p w14:paraId="78BC3EBB" w14:textId="77777777" w:rsidR="000C6466" w:rsidRDefault="000C6466">
      <w:pPr>
        <w:rPr>
          <w:rStyle w:val="Hyperlink"/>
          <w:b/>
          <w:bCs/>
          <w:sz w:val="28"/>
          <w:szCs w:val="28"/>
        </w:rPr>
      </w:pPr>
      <w:bookmarkStart w:id="11" w:name="_Toc22889230"/>
      <w:r>
        <w:rPr>
          <w:rStyle w:val="Hyperlink"/>
          <w:sz w:val="28"/>
          <w:szCs w:val="28"/>
        </w:rPr>
        <w:br w:type="page"/>
      </w:r>
    </w:p>
    <w:p w14:paraId="35D30008" w14:textId="23D68BC1" w:rsidR="005B6023" w:rsidRPr="00C2589F" w:rsidRDefault="00537B01" w:rsidP="00C2589F">
      <w:pPr>
        <w:pStyle w:val="Heading1"/>
        <w:jc w:val="left"/>
        <w:rPr>
          <w:rStyle w:val="Hyperlink"/>
          <w:rFonts w:ascii="Times New Roman" w:hAnsi="Times New Roman" w:cs="Times New Roman"/>
          <w:sz w:val="28"/>
          <w:szCs w:val="28"/>
        </w:rPr>
      </w:pPr>
      <w:r w:rsidRPr="00C2589F">
        <w:rPr>
          <w:rStyle w:val="Hyperlink"/>
          <w:rFonts w:ascii="Times New Roman" w:hAnsi="Times New Roman" w:cs="Times New Roman"/>
          <w:sz w:val="28"/>
          <w:szCs w:val="28"/>
        </w:rPr>
        <w:lastRenderedPageBreak/>
        <w:t>III</w:t>
      </w:r>
      <w:r w:rsidR="00EE0991" w:rsidRPr="00C2589F">
        <w:rPr>
          <w:rStyle w:val="Hyperlink"/>
          <w:rFonts w:ascii="Times New Roman" w:hAnsi="Times New Roman" w:cs="Times New Roman"/>
          <w:sz w:val="28"/>
          <w:szCs w:val="28"/>
        </w:rPr>
        <w:t xml:space="preserve">. ELIGIBLE </w:t>
      </w:r>
      <w:r w:rsidR="00C335DD" w:rsidRPr="00C2589F">
        <w:rPr>
          <w:rStyle w:val="Hyperlink"/>
          <w:rFonts w:ascii="Times New Roman" w:hAnsi="Times New Roman" w:cs="Times New Roman"/>
          <w:sz w:val="28"/>
          <w:szCs w:val="28"/>
        </w:rPr>
        <w:t>APPLICANT</w:t>
      </w:r>
      <w:r w:rsidR="00EE0991" w:rsidRPr="00C2589F">
        <w:rPr>
          <w:rStyle w:val="Hyperlink"/>
          <w:rFonts w:ascii="Times New Roman" w:hAnsi="Times New Roman" w:cs="Times New Roman"/>
          <w:sz w:val="28"/>
          <w:szCs w:val="28"/>
        </w:rPr>
        <w:t>S</w:t>
      </w:r>
      <w:bookmarkEnd w:id="11"/>
      <w:r w:rsidR="00226B8A" w:rsidRPr="00C2589F">
        <w:rPr>
          <w:rStyle w:val="Hyperlink"/>
          <w:rFonts w:ascii="Times New Roman" w:hAnsi="Times New Roman" w:cs="Times New Roman"/>
          <w:sz w:val="28"/>
          <w:szCs w:val="28"/>
        </w:rPr>
        <w:t xml:space="preserve"> </w:t>
      </w:r>
    </w:p>
    <w:p w14:paraId="7AB4FAE9" w14:textId="77777777" w:rsidR="005B6023" w:rsidRPr="00C2589F" w:rsidRDefault="005B6023" w:rsidP="00C53F98">
      <w:pPr>
        <w:rPr>
          <w:rStyle w:val="Hyperlink"/>
        </w:rPr>
      </w:pPr>
    </w:p>
    <w:p w14:paraId="0C0AABD7" w14:textId="77777777" w:rsidR="00C27D0B" w:rsidRPr="00C2589F" w:rsidRDefault="00851DAA" w:rsidP="00C27D0B">
      <w:r w:rsidRPr="00C2589F">
        <w:t>Respondents must be established as a legal entity</w:t>
      </w:r>
      <w:r w:rsidR="00B95582" w:rsidRPr="00C2589F">
        <w:t xml:space="preserve"> and</w:t>
      </w:r>
      <w:r w:rsidRPr="00C2589F">
        <w:t xml:space="preserve"> have the authority to do business in Texas.  In addition, Respondents must meet and comply with the criteria listed below at the time the application is submitted and continue to meet the eligibility conditions throughout the procurement term.</w:t>
      </w:r>
    </w:p>
    <w:p w14:paraId="106F1FDD" w14:textId="77777777" w:rsidR="00682ED4" w:rsidRPr="00C2589F" w:rsidRDefault="00682ED4" w:rsidP="00682ED4">
      <w:pPr>
        <w:tabs>
          <w:tab w:val="left" w:pos="720"/>
        </w:tabs>
      </w:pPr>
    </w:p>
    <w:p w14:paraId="12262313" w14:textId="49061EC6" w:rsidR="00032171" w:rsidRPr="00C2589F" w:rsidRDefault="00682ED4" w:rsidP="00C56DE0">
      <w:pPr>
        <w:numPr>
          <w:ilvl w:val="0"/>
          <w:numId w:val="47"/>
        </w:numPr>
      </w:pPr>
      <w:r w:rsidRPr="00C2589F">
        <w:t>The</w:t>
      </w:r>
      <w:r w:rsidR="0050570D">
        <w:t xml:space="preserve"> </w:t>
      </w:r>
      <w:r w:rsidR="0050570D" w:rsidRPr="00C2589F">
        <w:t>address</w:t>
      </w:r>
      <w:r w:rsidR="0050570D">
        <w:t xml:space="preserve"> at which the </w:t>
      </w:r>
      <w:r w:rsidR="002C71FB" w:rsidRPr="00C2589F">
        <w:t>RTC</w:t>
      </w:r>
      <w:r w:rsidR="0050570D">
        <w:t xml:space="preserve"> operate</w:t>
      </w:r>
      <w:r w:rsidR="000E5656">
        <w:t>s</w:t>
      </w:r>
      <w:r w:rsidR="005D13B6" w:rsidRPr="00C2589F">
        <w:t xml:space="preserve"> must </w:t>
      </w:r>
      <w:r w:rsidR="0050570D">
        <w:t>be within the</w:t>
      </w:r>
      <w:r w:rsidR="00851DAA" w:rsidRPr="00C2589F">
        <w:t xml:space="preserve"> </w:t>
      </w:r>
      <w:r w:rsidR="007D7860" w:rsidRPr="00C2589F">
        <w:t>S</w:t>
      </w:r>
      <w:r w:rsidR="002C71FB" w:rsidRPr="00C2589F">
        <w:t>tate of Texas.</w:t>
      </w:r>
    </w:p>
    <w:p w14:paraId="5C1C55CF" w14:textId="5DC7E48C" w:rsidR="00032171" w:rsidRPr="00C2589F" w:rsidRDefault="00682ED4" w:rsidP="00C56DE0">
      <w:pPr>
        <w:numPr>
          <w:ilvl w:val="0"/>
          <w:numId w:val="47"/>
        </w:numPr>
      </w:pPr>
      <w:r w:rsidRPr="00C2589F">
        <w:t xml:space="preserve">The </w:t>
      </w:r>
      <w:r w:rsidR="002C71FB" w:rsidRPr="00C2589F">
        <w:t>RTC</w:t>
      </w:r>
      <w:r w:rsidR="005D13B6" w:rsidRPr="00C2589F">
        <w:t xml:space="preserve"> must be </w:t>
      </w:r>
      <w:r w:rsidR="002C71FB" w:rsidRPr="00C2589F">
        <w:t>licensed by</w:t>
      </w:r>
      <w:r w:rsidR="004253F0">
        <w:t xml:space="preserve"> HHSC Residential Child Care Regulation (RCCR)</w:t>
      </w:r>
      <w:r w:rsidR="00A12EFC" w:rsidRPr="00C2589F">
        <w:t xml:space="preserve">as </w:t>
      </w:r>
      <w:r w:rsidR="005D13B6" w:rsidRPr="00C2589F">
        <w:t>a G</w:t>
      </w:r>
      <w:r w:rsidR="00862353" w:rsidRPr="00C2589F">
        <w:t xml:space="preserve">eneral </w:t>
      </w:r>
      <w:r w:rsidR="005D13B6" w:rsidRPr="00C2589F">
        <w:t>R</w:t>
      </w:r>
      <w:r w:rsidR="00862353" w:rsidRPr="00C2589F">
        <w:t xml:space="preserve">esidential </w:t>
      </w:r>
      <w:r w:rsidR="005D13B6" w:rsidRPr="00C2589F">
        <w:t>O</w:t>
      </w:r>
      <w:r w:rsidR="00862353" w:rsidRPr="00C2589F">
        <w:t>perations (GRO) RTC</w:t>
      </w:r>
      <w:r w:rsidRPr="00C2589F">
        <w:t xml:space="preserve"> and be </w:t>
      </w:r>
      <w:r w:rsidR="002C71FB" w:rsidRPr="00C2589F">
        <w:t xml:space="preserve">in good standing </w:t>
      </w:r>
      <w:r w:rsidR="00452FFD" w:rsidRPr="00C2589F">
        <w:t>with</w:t>
      </w:r>
      <w:r w:rsidR="00223A0D">
        <w:t xml:space="preserve"> RCCR based on RCCR regulation activities.</w:t>
      </w:r>
      <w:r w:rsidR="00452FFD" w:rsidRPr="00C2589F">
        <w:t xml:space="preserve"> </w:t>
      </w:r>
    </w:p>
    <w:p w14:paraId="6433DCDD" w14:textId="77777777" w:rsidR="00032171" w:rsidRPr="00C2589F" w:rsidRDefault="00032171" w:rsidP="00C56DE0">
      <w:pPr>
        <w:numPr>
          <w:ilvl w:val="0"/>
          <w:numId w:val="47"/>
        </w:numPr>
      </w:pPr>
      <w:r w:rsidRPr="00C2589F">
        <w:t>HHSC will perform a check for debarment/suspension through the Federal System for Award Management (SAM) and the Comptroller of Public Accounts (CPA). In compliance with CPA’s rules, HHSC’s verification of eligibility will also conduct a name search of applicants during the contract award phase using the websites listed in this section.  A Respondent will be considered ineligible to contract with HHSC, regardless of the funding source, if a name match is found on any of the following lists:</w:t>
      </w:r>
    </w:p>
    <w:p w14:paraId="34ACF296" w14:textId="77777777" w:rsidR="00032171" w:rsidRPr="00C2589F" w:rsidRDefault="00C647DD" w:rsidP="00C56DE0">
      <w:pPr>
        <w:pStyle w:val="ListParagraph"/>
        <w:numPr>
          <w:ilvl w:val="0"/>
          <w:numId w:val="49"/>
        </w:numPr>
        <w:rPr>
          <w:rFonts w:ascii="Times New Roman" w:hAnsi="Times New Roman"/>
        </w:rPr>
      </w:pPr>
      <w:hyperlink r:id="rId13" w:history="1">
        <w:r w:rsidR="00032171" w:rsidRPr="001A44E9">
          <w:rPr>
            <w:rStyle w:val="Hyperlink"/>
            <w:rFonts w:ascii="Times New Roman" w:hAnsi="Times New Roman"/>
            <w:u w:val="single"/>
          </w:rPr>
          <w:t>CPA’s list of Vendors Debarred</w:t>
        </w:r>
        <w:r w:rsidR="00032171" w:rsidRPr="00C2589F">
          <w:rPr>
            <w:rStyle w:val="Hyperlink"/>
            <w:rFonts w:ascii="Times New Roman" w:hAnsi="Times New Roman"/>
          </w:rPr>
          <w:t xml:space="preserve"> from doing business with the State of Texas</w:t>
        </w:r>
      </w:hyperlink>
      <w:r w:rsidR="00032171" w:rsidRPr="00C2589F">
        <w:rPr>
          <w:rFonts w:ascii="Times New Roman" w:hAnsi="Times New Roman"/>
        </w:rPr>
        <w:t xml:space="preserve">; </w:t>
      </w:r>
    </w:p>
    <w:p w14:paraId="69E33856" w14:textId="77777777" w:rsidR="00032171" w:rsidRPr="00C2589F" w:rsidRDefault="00032171" w:rsidP="00C56DE0">
      <w:pPr>
        <w:pStyle w:val="ListParagraph"/>
        <w:numPr>
          <w:ilvl w:val="0"/>
          <w:numId w:val="49"/>
        </w:numPr>
        <w:rPr>
          <w:rFonts w:ascii="Times New Roman" w:hAnsi="Times New Roman"/>
        </w:rPr>
      </w:pPr>
      <w:r w:rsidRPr="00C2589F">
        <w:rPr>
          <w:rFonts w:ascii="Times New Roman" w:hAnsi="Times New Roman"/>
        </w:rPr>
        <w:t>CPA Franchise Tax Check (for status of good standing</w:t>
      </w:r>
      <w:proofErr w:type="gramStart"/>
      <w:r w:rsidRPr="00C2589F">
        <w:rPr>
          <w:rFonts w:ascii="Times New Roman" w:hAnsi="Times New Roman"/>
        </w:rPr>
        <w:t>);</w:t>
      </w:r>
      <w:proofErr w:type="gramEnd"/>
    </w:p>
    <w:p w14:paraId="4CF51EE5" w14:textId="77777777" w:rsidR="00032171" w:rsidRPr="001A44E9" w:rsidRDefault="00C647DD" w:rsidP="00C56DE0">
      <w:pPr>
        <w:pStyle w:val="ListParagraph"/>
        <w:numPr>
          <w:ilvl w:val="0"/>
          <w:numId w:val="49"/>
        </w:numPr>
        <w:rPr>
          <w:rFonts w:ascii="Times New Roman" w:hAnsi="Times New Roman"/>
          <w:color w:val="FF0000"/>
          <w:u w:val="single"/>
        </w:rPr>
      </w:pPr>
      <w:hyperlink r:id="rId14" w:history="1">
        <w:r w:rsidR="00032171" w:rsidRPr="001A44E9">
          <w:rPr>
            <w:rStyle w:val="Hyperlink"/>
            <w:rFonts w:ascii="Times New Roman" w:hAnsi="Times New Roman"/>
            <w:u w:val="single"/>
          </w:rPr>
          <w:t>CPA’s Divestment Statute Lists</w:t>
        </w:r>
      </w:hyperlink>
    </w:p>
    <w:p w14:paraId="72AF275B" w14:textId="77777777" w:rsidR="00032171" w:rsidRPr="00C2589F" w:rsidRDefault="00032171" w:rsidP="00C56DE0">
      <w:pPr>
        <w:pStyle w:val="ListParagraph"/>
        <w:numPr>
          <w:ilvl w:val="1"/>
          <w:numId w:val="50"/>
        </w:numPr>
        <w:ind w:left="1440" w:hanging="180"/>
        <w:rPr>
          <w:rFonts w:ascii="Times New Roman" w:hAnsi="Times New Roman"/>
        </w:rPr>
      </w:pPr>
      <w:r w:rsidRPr="00C2589F">
        <w:rPr>
          <w:rFonts w:ascii="Times New Roman" w:hAnsi="Times New Roman"/>
        </w:rPr>
        <w:t xml:space="preserve">list of companies that boycott </w:t>
      </w:r>
      <w:proofErr w:type="gramStart"/>
      <w:r w:rsidRPr="00C2589F">
        <w:rPr>
          <w:rFonts w:ascii="Times New Roman" w:hAnsi="Times New Roman"/>
        </w:rPr>
        <w:t>Israel;</w:t>
      </w:r>
      <w:proofErr w:type="gramEnd"/>
    </w:p>
    <w:p w14:paraId="4485CB0A" w14:textId="77777777" w:rsidR="00032171" w:rsidRPr="00C2589F" w:rsidRDefault="00032171" w:rsidP="00C56DE0">
      <w:pPr>
        <w:pStyle w:val="ListParagraph"/>
        <w:numPr>
          <w:ilvl w:val="1"/>
          <w:numId w:val="50"/>
        </w:numPr>
        <w:ind w:left="1440" w:hanging="180"/>
        <w:rPr>
          <w:rFonts w:ascii="Times New Roman" w:hAnsi="Times New Roman"/>
        </w:rPr>
      </w:pPr>
      <w:r w:rsidRPr="00C2589F">
        <w:rPr>
          <w:rFonts w:ascii="Times New Roman" w:hAnsi="Times New Roman"/>
        </w:rPr>
        <w:t xml:space="preserve">list of Scrutinized Companies with Ties to </w:t>
      </w:r>
      <w:proofErr w:type="gramStart"/>
      <w:r w:rsidRPr="00C2589F">
        <w:rPr>
          <w:rFonts w:ascii="Times New Roman" w:hAnsi="Times New Roman"/>
        </w:rPr>
        <w:t>Sudan;</w:t>
      </w:r>
      <w:proofErr w:type="gramEnd"/>
    </w:p>
    <w:p w14:paraId="5BCB1792" w14:textId="77777777" w:rsidR="00032171" w:rsidRPr="00C2589F" w:rsidRDefault="00032171" w:rsidP="00C56DE0">
      <w:pPr>
        <w:pStyle w:val="ListParagraph"/>
        <w:numPr>
          <w:ilvl w:val="1"/>
          <w:numId w:val="50"/>
        </w:numPr>
        <w:ind w:left="1440" w:hanging="180"/>
        <w:rPr>
          <w:rFonts w:ascii="Times New Roman" w:hAnsi="Times New Roman"/>
        </w:rPr>
      </w:pPr>
      <w:r w:rsidRPr="00C2589F">
        <w:rPr>
          <w:rFonts w:ascii="Times New Roman" w:hAnsi="Times New Roman"/>
        </w:rPr>
        <w:t xml:space="preserve">list of Scrutinized Companies with Ties to </w:t>
      </w:r>
      <w:proofErr w:type="gramStart"/>
      <w:r w:rsidRPr="00C2589F">
        <w:rPr>
          <w:rFonts w:ascii="Times New Roman" w:hAnsi="Times New Roman"/>
        </w:rPr>
        <w:t>Iran;</w:t>
      </w:r>
      <w:proofErr w:type="gramEnd"/>
    </w:p>
    <w:p w14:paraId="19542D2F" w14:textId="77777777" w:rsidR="00032171" w:rsidRPr="00C2589F" w:rsidRDefault="00032171" w:rsidP="00C56DE0">
      <w:pPr>
        <w:pStyle w:val="ListParagraph"/>
        <w:numPr>
          <w:ilvl w:val="1"/>
          <w:numId w:val="50"/>
        </w:numPr>
        <w:ind w:left="1440" w:hanging="180"/>
        <w:rPr>
          <w:rFonts w:ascii="Times New Roman" w:hAnsi="Times New Roman"/>
        </w:rPr>
      </w:pPr>
      <w:r w:rsidRPr="00C2589F">
        <w:rPr>
          <w:rFonts w:ascii="Times New Roman" w:hAnsi="Times New Roman"/>
        </w:rPr>
        <w:t>list of Designated Foreign Terrorist Organization, and</w:t>
      </w:r>
    </w:p>
    <w:p w14:paraId="4D562230" w14:textId="77777777" w:rsidR="00032171" w:rsidRPr="00C2589F" w:rsidRDefault="00032171" w:rsidP="00C56DE0">
      <w:pPr>
        <w:pStyle w:val="ListParagraph"/>
        <w:numPr>
          <w:ilvl w:val="1"/>
          <w:numId w:val="50"/>
        </w:numPr>
        <w:ind w:left="1440" w:hanging="180"/>
        <w:rPr>
          <w:rFonts w:ascii="Times New Roman" w:hAnsi="Times New Roman"/>
        </w:rPr>
      </w:pPr>
      <w:r w:rsidRPr="00C2589F">
        <w:rPr>
          <w:rFonts w:ascii="Times New Roman" w:hAnsi="Times New Roman"/>
        </w:rPr>
        <w:t>list of Scrutinized Companies with Ties to Foreign Terrorist Organizations.</w:t>
      </w:r>
    </w:p>
    <w:p w14:paraId="7C6A7B87" w14:textId="31D2EB52" w:rsidR="00032171" w:rsidRPr="00C2589F" w:rsidRDefault="00032171" w:rsidP="00C56DE0">
      <w:pPr>
        <w:pStyle w:val="ListParagraph"/>
        <w:numPr>
          <w:ilvl w:val="0"/>
          <w:numId w:val="49"/>
        </w:numPr>
        <w:rPr>
          <w:rFonts w:ascii="Times New Roman" w:hAnsi="Times New Roman"/>
        </w:rPr>
      </w:pPr>
      <w:r w:rsidRPr="000C6466">
        <w:rPr>
          <w:rFonts w:ascii="Times New Roman" w:hAnsi="Times New Roman"/>
        </w:rPr>
        <w:t>The System of Award Management (SAM) for parties excluded from receiving federal contracts, certain subcontracts and from certain types of federal financial and non-financial assistance and benefits</w:t>
      </w:r>
      <w:r w:rsidR="000C6466">
        <w:rPr>
          <w:rFonts w:ascii="Times New Roman" w:hAnsi="Times New Roman"/>
        </w:rPr>
        <w:t xml:space="preserve"> at </w:t>
      </w:r>
      <w:hyperlink r:id="rId15" w:history="1">
        <w:r w:rsidR="000C6466" w:rsidRPr="000C6466">
          <w:rPr>
            <w:rStyle w:val="Hyperlink"/>
            <w:rFonts w:ascii="Times New Roman" w:hAnsi="Times New Roman"/>
          </w:rPr>
          <w:t>https://www.sam.gov/SAM/</w:t>
        </w:r>
      </w:hyperlink>
      <w:r w:rsidRPr="00C2589F">
        <w:rPr>
          <w:rFonts w:ascii="Times New Roman" w:hAnsi="Times New Roman"/>
        </w:rPr>
        <w:t>; and</w:t>
      </w:r>
    </w:p>
    <w:p w14:paraId="1C11E00F" w14:textId="68BF810B" w:rsidR="00032171" w:rsidRDefault="00C647DD" w:rsidP="00C56DE0">
      <w:pPr>
        <w:pStyle w:val="ListParagraph"/>
        <w:numPr>
          <w:ilvl w:val="0"/>
          <w:numId w:val="49"/>
        </w:numPr>
        <w:rPr>
          <w:rFonts w:ascii="Times New Roman" w:hAnsi="Times New Roman"/>
        </w:rPr>
      </w:pPr>
      <w:hyperlink r:id="rId16" w:history="1">
        <w:r w:rsidR="00032171" w:rsidRPr="001A44E9">
          <w:rPr>
            <w:rStyle w:val="Hyperlink"/>
            <w:rFonts w:ascii="Times New Roman" w:hAnsi="Times New Roman"/>
            <w:u w:val="single"/>
          </w:rPr>
          <w:t>The Office of the Inspector General (OIG) List of Excluded Individuals/Entities</w:t>
        </w:r>
      </w:hyperlink>
      <w:r w:rsidR="00032171" w:rsidRPr="00C2589F">
        <w:rPr>
          <w:rFonts w:ascii="Times New Roman" w:hAnsi="Times New Roman"/>
        </w:rPr>
        <w:t>.</w:t>
      </w:r>
    </w:p>
    <w:p w14:paraId="15C67F9B" w14:textId="1F4C7C1D" w:rsidR="000C6466" w:rsidRDefault="000C6466" w:rsidP="000C6466"/>
    <w:p w14:paraId="544215E9" w14:textId="064F8063" w:rsidR="000C6466" w:rsidRDefault="000C6466" w:rsidP="000C6466"/>
    <w:p w14:paraId="32FD094B" w14:textId="305A45FC" w:rsidR="000C6466" w:rsidRDefault="000C6466" w:rsidP="000C6466"/>
    <w:p w14:paraId="123B8FD1" w14:textId="12091268" w:rsidR="000C6466" w:rsidRDefault="000C6466" w:rsidP="000C6466"/>
    <w:p w14:paraId="73CC8CF3" w14:textId="77777777" w:rsidR="000C6466" w:rsidRPr="0081770E" w:rsidRDefault="000C6466" w:rsidP="000C6466">
      <w:pPr>
        <w:spacing w:after="240"/>
        <w:jc w:val="center"/>
        <w:rPr>
          <w:sz w:val="22"/>
          <w:szCs w:val="22"/>
        </w:rPr>
      </w:pPr>
      <w:r w:rsidRPr="00654CFB">
        <w:rPr>
          <w:rFonts w:cs="Arial"/>
          <w:b/>
        </w:rPr>
        <w:t>The remainder of this page is intentionally left blank</w:t>
      </w:r>
      <w:r>
        <w:rPr>
          <w:rFonts w:cs="Arial"/>
          <w:b/>
        </w:rPr>
        <w:t>.</w:t>
      </w:r>
    </w:p>
    <w:p w14:paraId="0113CC38" w14:textId="77777777" w:rsidR="000C6466" w:rsidRPr="000C6466" w:rsidRDefault="000C6466" w:rsidP="000C6466"/>
    <w:p w14:paraId="74CD5638" w14:textId="77777777" w:rsidR="002E29BA" w:rsidRPr="00C2589F" w:rsidRDefault="002E29BA" w:rsidP="00C2589F">
      <w:pPr>
        <w:pStyle w:val="ListParagraph"/>
        <w:ind w:left="0"/>
        <w:rPr>
          <w:rFonts w:ascii="Times New Roman" w:hAnsi="Times New Roman"/>
        </w:rPr>
      </w:pPr>
    </w:p>
    <w:p w14:paraId="04719A15" w14:textId="77777777" w:rsidR="00CB0E41" w:rsidRPr="00C2589F" w:rsidRDefault="00341903" w:rsidP="00C2589F">
      <w:pPr>
        <w:pStyle w:val="Heading1"/>
        <w:jc w:val="left"/>
        <w:rPr>
          <w:rFonts w:ascii="Times New Roman" w:hAnsi="Times New Roman" w:cs="Times New Roman"/>
          <w:sz w:val="28"/>
        </w:rPr>
      </w:pPr>
      <w:r>
        <w:rPr>
          <w:rFonts w:ascii="Times New Roman" w:hAnsi="Times New Roman" w:cs="Times New Roman"/>
          <w:sz w:val="28"/>
        </w:rPr>
        <w:br w:type="page"/>
      </w:r>
      <w:bookmarkStart w:id="12" w:name="_Toc22889231"/>
      <w:r w:rsidR="00537B01" w:rsidRPr="00C2589F">
        <w:rPr>
          <w:rFonts w:ascii="Times New Roman" w:hAnsi="Times New Roman" w:cs="Times New Roman"/>
          <w:sz w:val="28"/>
        </w:rPr>
        <w:lastRenderedPageBreak/>
        <w:t>I</w:t>
      </w:r>
      <w:bookmarkStart w:id="13" w:name="_V._ELIGIBILITY_REQUIREMENTS"/>
      <w:bookmarkEnd w:id="13"/>
      <w:r w:rsidR="00074F44" w:rsidRPr="00C2589F">
        <w:rPr>
          <w:rFonts w:ascii="Times New Roman" w:hAnsi="Times New Roman" w:cs="Times New Roman"/>
          <w:sz w:val="28"/>
        </w:rPr>
        <w:t>V. PROGRAM INFORMATION</w:t>
      </w:r>
      <w:bookmarkEnd w:id="12"/>
    </w:p>
    <w:p w14:paraId="1530D54C" w14:textId="77777777" w:rsidR="0076373D" w:rsidRPr="00C2589F" w:rsidRDefault="0076373D" w:rsidP="00C2589F"/>
    <w:p w14:paraId="0D738AE5" w14:textId="77777777" w:rsidR="00CB0E41" w:rsidRPr="00C2589F" w:rsidRDefault="00E15BF5" w:rsidP="00005D48">
      <w:pPr>
        <w:pStyle w:val="Heading2"/>
        <w:rPr>
          <w:rFonts w:ascii="Times New Roman" w:hAnsi="Times New Roman" w:cs="Times New Roman"/>
        </w:rPr>
      </w:pPr>
      <w:bookmarkStart w:id="14" w:name="_Toc13501552"/>
      <w:bookmarkStart w:id="15" w:name="_Toc22889232"/>
      <w:r w:rsidRPr="00C2589F">
        <w:rPr>
          <w:rFonts w:ascii="Times New Roman" w:hAnsi="Times New Roman" w:cs="Times New Roman"/>
        </w:rPr>
        <w:t xml:space="preserve">A. </w:t>
      </w:r>
      <w:r w:rsidR="002F699A" w:rsidRPr="00C2589F">
        <w:rPr>
          <w:rFonts w:ascii="Times New Roman" w:hAnsi="Times New Roman" w:cs="Times New Roman"/>
        </w:rPr>
        <w:t xml:space="preserve"> </w:t>
      </w:r>
      <w:r w:rsidRPr="00C2589F">
        <w:rPr>
          <w:rFonts w:ascii="Times New Roman" w:hAnsi="Times New Roman" w:cs="Times New Roman"/>
        </w:rPr>
        <w:t>Scope of Work</w:t>
      </w:r>
      <w:bookmarkEnd w:id="14"/>
      <w:bookmarkEnd w:id="15"/>
      <w:r w:rsidR="00226B8A" w:rsidRPr="00C2589F">
        <w:rPr>
          <w:rFonts w:ascii="Times New Roman" w:hAnsi="Times New Roman" w:cs="Times New Roman"/>
        </w:rPr>
        <w:t xml:space="preserve"> </w:t>
      </w:r>
    </w:p>
    <w:p w14:paraId="24A43535" w14:textId="77777777" w:rsidR="009913AF" w:rsidRPr="00C2589F" w:rsidRDefault="009913AF" w:rsidP="00C56DE0"/>
    <w:p w14:paraId="4A99E6B4" w14:textId="77777777" w:rsidR="00181C23" w:rsidRPr="00C2589F" w:rsidRDefault="00C84B82" w:rsidP="00181C23">
      <w:pPr>
        <w:numPr>
          <w:ilvl w:val="0"/>
          <w:numId w:val="83"/>
        </w:numPr>
        <w:tabs>
          <w:tab w:val="left" w:pos="720"/>
        </w:tabs>
        <w:suppressAutoHyphens/>
        <w:ind w:left="720"/>
        <w:rPr>
          <w:lang w:eastAsia="ar-SA"/>
        </w:rPr>
      </w:pPr>
      <w:r w:rsidRPr="00C2589F">
        <w:rPr>
          <w:lang w:eastAsia="ar-SA"/>
        </w:rPr>
        <w:t xml:space="preserve">HHSC/DFPS </w:t>
      </w:r>
      <w:r w:rsidR="00181C23" w:rsidRPr="00C2589F">
        <w:rPr>
          <w:lang w:eastAsia="ar-SA"/>
        </w:rPr>
        <w:t xml:space="preserve">will </w:t>
      </w:r>
      <w:r w:rsidRPr="00C2589F">
        <w:rPr>
          <w:lang w:eastAsia="ar-SA"/>
        </w:rPr>
        <w:t xml:space="preserve">refer </w:t>
      </w:r>
      <w:r w:rsidR="00181C23" w:rsidRPr="00C2589F">
        <w:rPr>
          <w:lang w:eastAsia="ar-SA"/>
        </w:rPr>
        <w:t>c</w:t>
      </w:r>
      <w:r w:rsidRPr="00C2589F">
        <w:rPr>
          <w:lang w:eastAsia="ar-SA"/>
        </w:rPr>
        <w:t>hild</w:t>
      </w:r>
      <w:r w:rsidR="00181C23" w:rsidRPr="00C2589F">
        <w:rPr>
          <w:lang w:eastAsia="ar-SA"/>
        </w:rPr>
        <w:t>ren or y</w:t>
      </w:r>
      <w:r w:rsidRPr="00C2589F">
        <w:rPr>
          <w:lang w:eastAsia="ar-SA"/>
        </w:rPr>
        <w:t>outh for RTC services</w:t>
      </w:r>
      <w:r w:rsidR="00181C23" w:rsidRPr="00C2589F">
        <w:rPr>
          <w:lang w:eastAsia="ar-SA"/>
        </w:rPr>
        <w:t xml:space="preserve"> based on the following variables:</w:t>
      </w:r>
    </w:p>
    <w:p w14:paraId="0D3466ED" w14:textId="77777777" w:rsidR="00181C23" w:rsidRPr="00C2589F" w:rsidRDefault="00181C23" w:rsidP="00181C23">
      <w:pPr>
        <w:numPr>
          <w:ilvl w:val="1"/>
          <w:numId w:val="47"/>
        </w:numPr>
        <w:tabs>
          <w:tab w:val="left" w:pos="720"/>
        </w:tabs>
        <w:suppressAutoHyphens/>
        <w:ind w:left="1080"/>
        <w:rPr>
          <w:lang w:eastAsia="ar-SA"/>
        </w:rPr>
      </w:pPr>
      <w:r w:rsidRPr="00C2589F">
        <w:rPr>
          <w:lang w:eastAsia="ar-SA"/>
        </w:rPr>
        <w:t xml:space="preserve">geographic proximity to the family’s county of </w:t>
      </w:r>
      <w:proofErr w:type="gramStart"/>
      <w:r w:rsidRPr="00C2589F">
        <w:rPr>
          <w:lang w:eastAsia="ar-SA"/>
        </w:rPr>
        <w:t>residence;</w:t>
      </w:r>
      <w:proofErr w:type="gramEnd"/>
    </w:p>
    <w:p w14:paraId="2E5D5C47" w14:textId="77777777" w:rsidR="00181C23" w:rsidRPr="00C2589F" w:rsidRDefault="00181C23" w:rsidP="00181C23">
      <w:pPr>
        <w:numPr>
          <w:ilvl w:val="1"/>
          <w:numId w:val="47"/>
        </w:numPr>
        <w:tabs>
          <w:tab w:val="left" w:pos="720"/>
        </w:tabs>
        <w:suppressAutoHyphens/>
        <w:ind w:left="1080"/>
        <w:rPr>
          <w:lang w:eastAsia="ar-SA"/>
        </w:rPr>
      </w:pPr>
      <w:r w:rsidRPr="00C2589F">
        <w:rPr>
          <w:lang w:eastAsia="ar-SA"/>
        </w:rPr>
        <w:t xml:space="preserve">age and gender of the child or </w:t>
      </w:r>
      <w:proofErr w:type="gramStart"/>
      <w:r w:rsidRPr="00C2589F">
        <w:rPr>
          <w:lang w:eastAsia="ar-SA"/>
        </w:rPr>
        <w:t>youth;</w:t>
      </w:r>
      <w:proofErr w:type="gramEnd"/>
    </w:p>
    <w:p w14:paraId="4EA9E2E3" w14:textId="77777777" w:rsidR="00181C23" w:rsidRPr="00C2589F" w:rsidRDefault="00181C23" w:rsidP="00181C23">
      <w:pPr>
        <w:numPr>
          <w:ilvl w:val="1"/>
          <w:numId w:val="47"/>
        </w:numPr>
        <w:tabs>
          <w:tab w:val="left" w:pos="720"/>
        </w:tabs>
        <w:suppressAutoHyphens/>
        <w:ind w:left="1080"/>
        <w:rPr>
          <w:lang w:eastAsia="ar-SA"/>
        </w:rPr>
      </w:pPr>
      <w:r w:rsidRPr="00C2589F">
        <w:rPr>
          <w:lang w:eastAsia="ar-SA"/>
        </w:rPr>
        <w:t xml:space="preserve">family choice of </w:t>
      </w:r>
      <w:proofErr w:type="gramStart"/>
      <w:r w:rsidRPr="00C2589F">
        <w:rPr>
          <w:lang w:eastAsia="ar-SA"/>
        </w:rPr>
        <w:t>provider;</w:t>
      </w:r>
      <w:proofErr w:type="gramEnd"/>
    </w:p>
    <w:p w14:paraId="66720929" w14:textId="77777777" w:rsidR="00181C23" w:rsidRPr="00C2589F" w:rsidRDefault="00181C23" w:rsidP="00181C23">
      <w:pPr>
        <w:numPr>
          <w:ilvl w:val="1"/>
          <w:numId w:val="47"/>
        </w:numPr>
        <w:tabs>
          <w:tab w:val="left" w:pos="720"/>
        </w:tabs>
        <w:suppressAutoHyphens/>
        <w:ind w:left="1080"/>
        <w:rPr>
          <w:lang w:eastAsia="ar-SA"/>
        </w:rPr>
      </w:pPr>
      <w:r w:rsidRPr="00C2589F">
        <w:rPr>
          <w:lang w:eastAsia="ar-SA"/>
        </w:rPr>
        <w:t xml:space="preserve">clinical needs of the child or </w:t>
      </w:r>
      <w:proofErr w:type="gramStart"/>
      <w:r w:rsidRPr="00C2589F">
        <w:rPr>
          <w:lang w:eastAsia="ar-SA"/>
        </w:rPr>
        <w:t>youth;</w:t>
      </w:r>
      <w:proofErr w:type="gramEnd"/>
    </w:p>
    <w:p w14:paraId="3FD65CE9" w14:textId="77777777" w:rsidR="00181C23" w:rsidRPr="00C2589F" w:rsidRDefault="00181C23" w:rsidP="00181C23">
      <w:pPr>
        <w:numPr>
          <w:ilvl w:val="1"/>
          <w:numId w:val="47"/>
        </w:numPr>
        <w:tabs>
          <w:tab w:val="left" w:pos="720"/>
        </w:tabs>
        <w:suppressAutoHyphens/>
        <w:ind w:left="1080"/>
        <w:rPr>
          <w:lang w:eastAsia="ar-SA"/>
        </w:rPr>
      </w:pPr>
      <w:r w:rsidRPr="00C2589F">
        <w:rPr>
          <w:lang w:eastAsia="ar-SA"/>
        </w:rPr>
        <w:t xml:space="preserve">Grantee’s available treatment </w:t>
      </w:r>
      <w:proofErr w:type="gramStart"/>
      <w:r w:rsidRPr="00C2589F">
        <w:rPr>
          <w:lang w:eastAsia="ar-SA"/>
        </w:rPr>
        <w:t>protocols;</w:t>
      </w:r>
      <w:proofErr w:type="gramEnd"/>
    </w:p>
    <w:p w14:paraId="1DB72985" w14:textId="77777777" w:rsidR="00181C23" w:rsidRPr="00C2589F" w:rsidRDefault="00181C23" w:rsidP="00181C23">
      <w:pPr>
        <w:numPr>
          <w:ilvl w:val="1"/>
          <w:numId w:val="47"/>
        </w:numPr>
        <w:tabs>
          <w:tab w:val="left" w:pos="720"/>
        </w:tabs>
        <w:suppressAutoHyphens/>
        <w:ind w:left="1080"/>
        <w:rPr>
          <w:lang w:eastAsia="ar-SA"/>
        </w:rPr>
      </w:pPr>
      <w:r w:rsidRPr="00C2589F">
        <w:rPr>
          <w:lang w:eastAsia="ar-SA"/>
        </w:rPr>
        <w:t>Grantee’s availability of a bed; and</w:t>
      </w:r>
    </w:p>
    <w:p w14:paraId="16C082C0" w14:textId="77777777" w:rsidR="00181C23" w:rsidRPr="00C2589F" w:rsidRDefault="00181C23" w:rsidP="00181C23">
      <w:pPr>
        <w:numPr>
          <w:ilvl w:val="1"/>
          <w:numId w:val="47"/>
        </w:numPr>
        <w:tabs>
          <w:tab w:val="left" w:pos="720"/>
        </w:tabs>
        <w:suppressAutoHyphens/>
        <w:ind w:left="1080"/>
        <w:rPr>
          <w:lang w:eastAsia="ar-SA"/>
        </w:rPr>
      </w:pPr>
      <w:r w:rsidRPr="00C2589F">
        <w:rPr>
          <w:lang w:eastAsia="ar-SA"/>
        </w:rPr>
        <w:t>Grantee’s willingness to admit the child or youth based on face-to-face interviews with the child or youth and family and/or a thorough review of all assessment and treatment documents submitted as part of a standard referral packet.</w:t>
      </w:r>
    </w:p>
    <w:p w14:paraId="7264B266" w14:textId="77777777" w:rsidR="00C84B82" w:rsidRPr="00C2589F" w:rsidRDefault="00C84B82" w:rsidP="00C2589F">
      <w:pPr>
        <w:numPr>
          <w:ilvl w:val="0"/>
          <w:numId w:val="97"/>
        </w:numPr>
        <w:tabs>
          <w:tab w:val="left" w:pos="720"/>
        </w:tabs>
        <w:suppressAutoHyphens/>
        <w:rPr>
          <w:lang w:eastAsia="ar-SA"/>
        </w:rPr>
      </w:pPr>
      <w:r w:rsidRPr="00C2589F">
        <w:rPr>
          <w:lang w:eastAsia="ar-SA"/>
        </w:rPr>
        <w:t>HHSC will provide Grantee with the following information to make an admission determination:</w:t>
      </w:r>
    </w:p>
    <w:p w14:paraId="1C1CEB2B" w14:textId="77777777" w:rsidR="00C84B82" w:rsidRPr="00C2589F" w:rsidRDefault="00C84B82" w:rsidP="00C56DE0">
      <w:pPr>
        <w:numPr>
          <w:ilvl w:val="0"/>
          <w:numId w:val="82"/>
        </w:numPr>
        <w:tabs>
          <w:tab w:val="left" w:pos="1080"/>
        </w:tabs>
        <w:suppressAutoHyphens/>
        <w:ind w:left="1080"/>
        <w:rPr>
          <w:lang w:eastAsia="ar-SA"/>
        </w:rPr>
      </w:pPr>
      <w:r w:rsidRPr="00C2589F">
        <w:rPr>
          <w:lang w:eastAsia="ar-SA"/>
        </w:rPr>
        <w:t xml:space="preserve">DFPS Referral Form </w:t>
      </w:r>
      <w:proofErr w:type="gramStart"/>
      <w:r w:rsidRPr="00C2589F">
        <w:rPr>
          <w:lang w:eastAsia="ar-SA"/>
        </w:rPr>
        <w:t>2037;</w:t>
      </w:r>
      <w:proofErr w:type="gramEnd"/>
    </w:p>
    <w:p w14:paraId="1C768AB1" w14:textId="77777777" w:rsidR="00C84B82" w:rsidRPr="00C2589F" w:rsidRDefault="00C84B82" w:rsidP="00C56DE0">
      <w:pPr>
        <w:numPr>
          <w:ilvl w:val="0"/>
          <w:numId w:val="82"/>
        </w:numPr>
        <w:tabs>
          <w:tab w:val="left" w:pos="1080"/>
        </w:tabs>
        <w:suppressAutoHyphens/>
        <w:ind w:left="1080"/>
        <w:rPr>
          <w:lang w:eastAsia="ar-SA"/>
        </w:rPr>
      </w:pPr>
      <w:r w:rsidRPr="00C2589F">
        <w:rPr>
          <w:lang w:eastAsia="ar-SA"/>
        </w:rPr>
        <w:t xml:space="preserve">A completed common application for RTC </w:t>
      </w:r>
      <w:proofErr w:type="gramStart"/>
      <w:r w:rsidRPr="00C2589F">
        <w:rPr>
          <w:lang w:eastAsia="ar-SA"/>
        </w:rPr>
        <w:t>placement;</w:t>
      </w:r>
      <w:proofErr w:type="gramEnd"/>
    </w:p>
    <w:p w14:paraId="0AB37960" w14:textId="77777777" w:rsidR="00C84B82" w:rsidRPr="00C2589F" w:rsidRDefault="00C84B82" w:rsidP="00C56DE0">
      <w:pPr>
        <w:numPr>
          <w:ilvl w:val="0"/>
          <w:numId w:val="82"/>
        </w:numPr>
        <w:tabs>
          <w:tab w:val="left" w:pos="1080"/>
        </w:tabs>
        <w:suppressAutoHyphens/>
        <w:ind w:left="1080"/>
        <w:rPr>
          <w:lang w:eastAsia="ar-SA"/>
        </w:rPr>
      </w:pPr>
      <w:r w:rsidRPr="00C2589F">
        <w:rPr>
          <w:lang w:eastAsia="ar-SA"/>
        </w:rPr>
        <w:t xml:space="preserve">A psychological assessment completed within the past </w:t>
      </w:r>
      <w:proofErr w:type="gramStart"/>
      <w:r w:rsidRPr="00C2589F">
        <w:rPr>
          <w:lang w:eastAsia="ar-SA"/>
        </w:rPr>
        <w:t>year;</w:t>
      </w:r>
      <w:proofErr w:type="gramEnd"/>
    </w:p>
    <w:p w14:paraId="22441FE2" w14:textId="6D4199A1" w:rsidR="00C84B82" w:rsidRPr="00C2589F" w:rsidRDefault="00C84B82" w:rsidP="00C56DE0">
      <w:pPr>
        <w:numPr>
          <w:ilvl w:val="0"/>
          <w:numId w:val="82"/>
        </w:numPr>
        <w:tabs>
          <w:tab w:val="left" w:pos="1080"/>
        </w:tabs>
        <w:suppressAutoHyphens/>
        <w:ind w:left="1080"/>
        <w:rPr>
          <w:lang w:eastAsia="ar-SA"/>
        </w:rPr>
      </w:pPr>
      <w:r w:rsidRPr="00C2589F">
        <w:rPr>
          <w:lang w:eastAsia="ar-SA"/>
        </w:rPr>
        <w:t xml:space="preserve">Any </w:t>
      </w:r>
      <w:r w:rsidR="009868E2">
        <w:rPr>
          <w:lang w:eastAsia="ar-SA"/>
        </w:rPr>
        <w:t xml:space="preserve">additional requested </w:t>
      </w:r>
      <w:r w:rsidRPr="00C2589F">
        <w:rPr>
          <w:lang w:eastAsia="ar-SA"/>
        </w:rPr>
        <w:t xml:space="preserve">behavioral health treatment history not included in the common application for RTC </w:t>
      </w:r>
      <w:proofErr w:type="gramStart"/>
      <w:r w:rsidRPr="00C2589F">
        <w:rPr>
          <w:lang w:eastAsia="ar-SA"/>
        </w:rPr>
        <w:t>placement;</w:t>
      </w:r>
      <w:proofErr w:type="gramEnd"/>
    </w:p>
    <w:p w14:paraId="2A87E9EF" w14:textId="589672B3" w:rsidR="00C84B82" w:rsidRPr="00C2589F" w:rsidRDefault="00C84B82" w:rsidP="00C56DE0">
      <w:pPr>
        <w:numPr>
          <w:ilvl w:val="0"/>
          <w:numId w:val="82"/>
        </w:numPr>
        <w:tabs>
          <w:tab w:val="left" w:pos="1080"/>
        </w:tabs>
        <w:suppressAutoHyphens/>
        <w:ind w:left="1080"/>
        <w:rPr>
          <w:lang w:eastAsia="ar-SA"/>
        </w:rPr>
      </w:pPr>
      <w:r w:rsidRPr="00C2589F">
        <w:rPr>
          <w:lang w:eastAsia="ar-SA"/>
        </w:rPr>
        <w:t>A copy of the most recent</w:t>
      </w:r>
      <w:r w:rsidR="00164EB6">
        <w:rPr>
          <w:lang w:eastAsia="ar-SA"/>
        </w:rPr>
        <w:t xml:space="preserve"> </w:t>
      </w:r>
      <w:hyperlink r:id="rId17" w:history="1">
        <w:r w:rsidR="00164EB6" w:rsidRPr="00164EB6">
          <w:rPr>
            <w:rStyle w:val="Hyperlink"/>
            <w:lang w:eastAsia="ar-SA"/>
          </w:rPr>
          <w:t>Child and Adolescent Needs and Strengths</w:t>
        </w:r>
      </w:hyperlink>
      <w:r w:rsidRPr="00C2589F">
        <w:rPr>
          <w:lang w:eastAsia="ar-SA"/>
        </w:rPr>
        <w:t xml:space="preserve"> </w:t>
      </w:r>
      <w:r w:rsidR="00164EB6">
        <w:rPr>
          <w:lang w:eastAsia="ar-SA"/>
        </w:rPr>
        <w:t>(</w:t>
      </w:r>
      <w:r w:rsidRPr="00C2589F">
        <w:rPr>
          <w:lang w:eastAsia="ar-SA"/>
        </w:rPr>
        <w:t>CANS</w:t>
      </w:r>
      <w:r w:rsidR="00164EB6">
        <w:rPr>
          <w:lang w:eastAsia="ar-SA"/>
        </w:rPr>
        <w:t>)</w:t>
      </w:r>
      <w:r w:rsidRPr="00C2589F">
        <w:rPr>
          <w:lang w:eastAsia="ar-SA"/>
        </w:rPr>
        <w:t xml:space="preserve"> assessment completed by the LMHA; and</w:t>
      </w:r>
    </w:p>
    <w:p w14:paraId="3B263E95" w14:textId="77777777" w:rsidR="00C84B82" w:rsidRPr="00C2589F" w:rsidRDefault="00C84B82" w:rsidP="00C56DE0">
      <w:pPr>
        <w:numPr>
          <w:ilvl w:val="0"/>
          <w:numId w:val="82"/>
        </w:numPr>
        <w:tabs>
          <w:tab w:val="left" w:pos="1080"/>
        </w:tabs>
        <w:suppressAutoHyphens/>
        <w:ind w:left="1080"/>
        <w:rPr>
          <w:lang w:eastAsia="ar-SA"/>
        </w:rPr>
      </w:pPr>
      <w:r w:rsidRPr="00C2589F">
        <w:rPr>
          <w:lang w:eastAsia="ar-SA"/>
        </w:rPr>
        <w:t>A Relinquishment of Avoidance Understanding form</w:t>
      </w:r>
      <w:r w:rsidRPr="00C2589F">
        <w:t xml:space="preserve"> indicating parent’s/guardian’s/</w:t>
      </w:r>
      <w:r w:rsidRPr="00C2589F">
        <w:rPr>
          <w:lang w:eastAsia="ar-SA"/>
        </w:rPr>
        <w:t>Legally Authorized Representative (</w:t>
      </w:r>
      <w:r w:rsidRPr="00C2589F">
        <w:t>LAR)’s commitment to reunification and engagement throughout treatment.</w:t>
      </w:r>
    </w:p>
    <w:p w14:paraId="453B9BEA" w14:textId="77777777" w:rsidR="002772DE" w:rsidRPr="00C2589F" w:rsidRDefault="002772DE" w:rsidP="00C2589F">
      <w:pPr>
        <w:numPr>
          <w:ilvl w:val="0"/>
          <w:numId w:val="97"/>
        </w:numPr>
        <w:suppressAutoHyphens/>
        <w:rPr>
          <w:lang w:eastAsia="ar-SA"/>
        </w:rPr>
      </w:pPr>
      <w:r w:rsidRPr="00C2589F">
        <w:t>Grantee’s admitting psychiatrist and office of admissions shall make the final determination of the Child/Youth’s eligibility for admission to the RTC.</w:t>
      </w:r>
    </w:p>
    <w:p w14:paraId="1AD94C48" w14:textId="77777777" w:rsidR="00C84B82" w:rsidRPr="00C2589F" w:rsidRDefault="00C84B82" w:rsidP="00C2589F">
      <w:pPr>
        <w:numPr>
          <w:ilvl w:val="0"/>
          <w:numId w:val="97"/>
        </w:numPr>
        <w:suppressAutoHyphens/>
        <w:rPr>
          <w:lang w:eastAsia="ar-SA"/>
        </w:rPr>
      </w:pPr>
      <w:r w:rsidRPr="00C2589F">
        <w:rPr>
          <w:lang w:eastAsia="ar-SA"/>
        </w:rPr>
        <w:t>Grantee shall admit the Child/Youth for treatment if the admitting psychiatrist recommends the Child/Youth is an appropriate clinical match with the RTC.</w:t>
      </w:r>
    </w:p>
    <w:p w14:paraId="1D502BB1" w14:textId="77777777" w:rsidR="002772DE" w:rsidRPr="00C2589F" w:rsidRDefault="00C84B82" w:rsidP="00C2589F">
      <w:pPr>
        <w:numPr>
          <w:ilvl w:val="1"/>
          <w:numId w:val="97"/>
        </w:numPr>
        <w:suppressAutoHyphens/>
        <w:ind w:left="1080"/>
        <w:rPr>
          <w:lang w:eastAsia="ar-SA"/>
        </w:rPr>
      </w:pPr>
      <w:r w:rsidRPr="00C2589F">
        <w:rPr>
          <w:lang w:eastAsia="ar-SA"/>
        </w:rPr>
        <w:t xml:space="preserve">Grantee shall review the referral packet and make the determination of service eligibility.  Grantee must be able to meet the acute clinical needs of the referred Child/Youth. Grantee shall notify HHSC of said eligibility determination within 2 business days.  </w:t>
      </w:r>
    </w:p>
    <w:p w14:paraId="27A8EE5C" w14:textId="77777777" w:rsidR="002772DE" w:rsidRPr="00C2589F" w:rsidRDefault="00C84B82" w:rsidP="00C2589F">
      <w:pPr>
        <w:numPr>
          <w:ilvl w:val="1"/>
          <w:numId w:val="97"/>
        </w:numPr>
        <w:suppressAutoHyphens/>
        <w:ind w:left="1080"/>
        <w:rPr>
          <w:lang w:eastAsia="ar-SA"/>
        </w:rPr>
      </w:pPr>
      <w:r w:rsidRPr="00C2589F">
        <w:rPr>
          <w:lang w:eastAsia="ar-SA"/>
        </w:rPr>
        <w:t xml:space="preserve">Upon determination of appropriateness for admission, Grantee shall notify </w:t>
      </w:r>
      <w:proofErr w:type="gramStart"/>
      <w:r w:rsidRPr="00C2589F">
        <w:rPr>
          <w:lang w:eastAsia="ar-SA"/>
        </w:rPr>
        <w:t>HHSC</w:t>
      </w:r>
      <w:proofErr w:type="gramEnd"/>
      <w:r w:rsidRPr="00C2589F">
        <w:rPr>
          <w:lang w:eastAsia="ar-SA"/>
        </w:rPr>
        <w:t xml:space="preserve"> and an admission date will be established.  An authorization form for admission will be signed by the Children’s Mental Health Manager for bed payment and forwarded to Grantee.</w:t>
      </w:r>
    </w:p>
    <w:p w14:paraId="16CCF6B9" w14:textId="77777777" w:rsidR="002772DE" w:rsidRPr="00C2589F" w:rsidRDefault="00C84B82" w:rsidP="00C2589F">
      <w:pPr>
        <w:numPr>
          <w:ilvl w:val="1"/>
          <w:numId w:val="97"/>
        </w:numPr>
        <w:suppressAutoHyphens/>
        <w:ind w:left="1080"/>
        <w:rPr>
          <w:lang w:eastAsia="ar-SA"/>
        </w:rPr>
      </w:pPr>
      <w:r w:rsidRPr="00C2589F">
        <w:rPr>
          <w:lang w:eastAsia="ar-SA"/>
        </w:rPr>
        <w:t>Throughout the Child’s/Youth’s treatment, the Grantee shall work with HHSC and the respective Local Mental Health Authority (LMHA) to ensure continuity of care, discharge planning and follow-up treatment services are available to the Child/Youth upon discharge from the RTC.  The Grantee’s Case Manager and the LMHA’s Case Manager shall have at least weekly communication regarding progress toward discharge and reunification of the Child/Youth and parent/guardian/LAR.</w:t>
      </w:r>
    </w:p>
    <w:p w14:paraId="5021CCA1" w14:textId="77777777" w:rsidR="002772DE" w:rsidRPr="00C2589F" w:rsidRDefault="00C84B82" w:rsidP="00C2589F">
      <w:pPr>
        <w:numPr>
          <w:ilvl w:val="1"/>
          <w:numId w:val="97"/>
        </w:numPr>
        <w:suppressAutoHyphens/>
        <w:ind w:left="1080"/>
        <w:rPr>
          <w:lang w:eastAsia="ar-SA"/>
        </w:rPr>
      </w:pPr>
      <w:r w:rsidRPr="00C2589F">
        <w:rPr>
          <w:lang w:eastAsia="ar-SA"/>
        </w:rPr>
        <w:t xml:space="preserve">Should the Grantee determine at any point throughout treatment that the referred Child/Youth is not appropriate for the RTC, Grantee shall notify HHSC and the </w:t>
      </w:r>
      <w:r w:rsidRPr="00C2589F">
        <w:rPr>
          <w:lang w:eastAsia="ar-SA"/>
        </w:rPr>
        <w:lastRenderedPageBreak/>
        <w:t xml:space="preserve">LMHA by phone or email and provide written documentation to the RTC Coordinator no later than the following business day.  An emergency staffing shall occur by phone or in person to include the LAR, Clinical Staff of the RTC, Case managers, and other relevant participants to ensure appropriate notification and after-care planning.  </w:t>
      </w:r>
      <w:r w:rsidR="002772DE" w:rsidRPr="00C2589F">
        <w:rPr>
          <w:lang w:eastAsia="ar-SA"/>
        </w:rPr>
        <w:t>R</w:t>
      </w:r>
      <w:r w:rsidRPr="00C2589F">
        <w:rPr>
          <w:lang w:eastAsia="ar-SA"/>
        </w:rPr>
        <w:t xml:space="preserve">efer to Section </w:t>
      </w:r>
      <w:r w:rsidRPr="00C2589F">
        <w:rPr>
          <w:i/>
          <w:lang w:eastAsia="ar-SA"/>
        </w:rPr>
        <w:t>Transition and Discharge Planning</w:t>
      </w:r>
      <w:r w:rsidRPr="00C2589F">
        <w:rPr>
          <w:lang w:eastAsia="ar-SA"/>
        </w:rPr>
        <w:t xml:space="preserve"> of this document regarding procedures for planned/unplanned discharge</w:t>
      </w:r>
      <w:r w:rsidR="002772DE" w:rsidRPr="00C2589F">
        <w:rPr>
          <w:lang w:eastAsia="ar-SA"/>
        </w:rPr>
        <w:t>.</w:t>
      </w:r>
    </w:p>
    <w:p w14:paraId="3BB429E2" w14:textId="77777777" w:rsidR="00C84B82" w:rsidRPr="00C2589F" w:rsidRDefault="00C84B82" w:rsidP="00C2589F">
      <w:pPr>
        <w:numPr>
          <w:ilvl w:val="1"/>
          <w:numId w:val="97"/>
        </w:numPr>
        <w:tabs>
          <w:tab w:val="left" w:pos="1080"/>
        </w:tabs>
        <w:suppressAutoHyphens/>
        <w:ind w:left="1080"/>
        <w:rPr>
          <w:lang w:eastAsia="ar-SA"/>
        </w:rPr>
      </w:pPr>
      <w:r w:rsidRPr="00C2589F">
        <w:rPr>
          <w:lang w:eastAsia="ar-SA"/>
        </w:rPr>
        <w:t xml:space="preserve">Grantee shall send follow-up notification to HHSC and the LMHA describing the issues preventing the Child/Youth from continuing in treatment at the RTC. </w:t>
      </w:r>
    </w:p>
    <w:p w14:paraId="0415BCC6" w14:textId="68C1916B" w:rsidR="00955DEF" w:rsidRDefault="00447AD9" w:rsidP="009B2AFE">
      <w:pPr>
        <w:numPr>
          <w:ilvl w:val="0"/>
          <w:numId w:val="97"/>
        </w:numPr>
        <w:tabs>
          <w:tab w:val="left" w:pos="720"/>
        </w:tabs>
        <w:suppressAutoHyphens/>
        <w:rPr>
          <w:lang w:eastAsia="ar-SA"/>
        </w:rPr>
      </w:pPr>
      <w:r>
        <w:rPr>
          <w:lang w:eastAsia="ar-SA"/>
        </w:rPr>
        <w:t xml:space="preserve">Grantee Requirements for Intense Plus </w:t>
      </w:r>
      <w:r w:rsidR="009B0937">
        <w:rPr>
          <w:lang w:eastAsia="ar-SA"/>
        </w:rPr>
        <w:t>R</w:t>
      </w:r>
      <w:r>
        <w:rPr>
          <w:lang w:eastAsia="ar-SA"/>
        </w:rPr>
        <w:t xml:space="preserve">ate </w:t>
      </w:r>
    </w:p>
    <w:p w14:paraId="28A13AB4" w14:textId="34CEA7BC" w:rsidR="00447AD9" w:rsidRDefault="001B0655" w:rsidP="00592281">
      <w:pPr>
        <w:pStyle w:val="ListParagraph"/>
        <w:numPr>
          <w:ilvl w:val="1"/>
          <w:numId w:val="97"/>
        </w:numPr>
        <w:tabs>
          <w:tab w:val="left" w:pos="720"/>
        </w:tabs>
        <w:suppressAutoHyphens/>
        <w:ind w:left="1080"/>
        <w:rPr>
          <w:lang w:eastAsia="ar-SA"/>
        </w:rPr>
      </w:pPr>
      <w:r>
        <w:rPr>
          <w:lang w:eastAsia="ar-SA"/>
        </w:rPr>
        <w:t xml:space="preserve">Grantee must provide individualized and strength-based, child guided, and family driven clinical treatment services to the Child. These services shall be provided with cultural and linguistic competency. Clinical treatment services shall ensure that a trauma-informed approach is used when assessing a child </w:t>
      </w:r>
      <w:proofErr w:type="spellStart"/>
      <w:r>
        <w:rPr>
          <w:lang w:eastAsia="ar-SA"/>
        </w:rPr>
        <w:t>fo</w:t>
      </w:r>
      <w:proofErr w:type="spellEnd"/>
      <w:r>
        <w:rPr>
          <w:lang w:eastAsia="ar-SA"/>
        </w:rPr>
        <w:t xml:space="preserve"> treatment. Services shall link residential treatment services</w:t>
      </w:r>
      <w:r w:rsidR="003B4D1D">
        <w:rPr>
          <w:lang w:eastAsia="ar-SA"/>
        </w:rPr>
        <w:t xml:space="preserve"> with community services. Services shall be research-based, and evidence and practice-informed.</w:t>
      </w:r>
    </w:p>
    <w:p w14:paraId="2C9259C3" w14:textId="67C670AE" w:rsidR="003B4D1D" w:rsidRDefault="003B4D1D" w:rsidP="0045660D">
      <w:pPr>
        <w:numPr>
          <w:ilvl w:val="1"/>
          <w:numId w:val="97"/>
        </w:numPr>
        <w:tabs>
          <w:tab w:val="left" w:pos="720"/>
        </w:tabs>
        <w:suppressAutoHyphens/>
        <w:ind w:left="1080"/>
        <w:rPr>
          <w:lang w:eastAsia="ar-SA"/>
        </w:rPr>
      </w:pPr>
      <w:r>
        <w:rPr>
          <w:lang w:eastAsia="ar-SA"/>
        </w:rPr>
        <w:t>Grantee must provide the following services in alignment with the Intense-Plus rate:</w:t>
      </w:r>
    </w:p>
    <w:p w14:paraId="14AE2A68" w14:textId="15B41F5E" w:rsidR="003F7D1C" w:rsidRDefault="0036399B" w:rsidP="00F11024">
      <w:pPr>
        <w:numPr>
          <w:ilvl w:val="2"/>
          <w:numId w:val="97"/>
        </w:numPr>
        <w:tabs>
          <w:tab w:val="left" w:pos="720"/>
        </w:tabs>
        <w:suppressAutoHyphens/>
        <w:ind w:left="1530"/>
        <w:rPr>
          <w:lang w:eastAsia="ar-SA"/>
        </w:rPr>
      </w:pPr>
      <w:r>
        <w:rPr>
          <w:lang w:eastAsia="ar-SA"/>
        </w:rPr>
        <w:t>24-hour supervision to ensure the child’s safety and sense of security, including adequate supervision up to constant one-to-one</w:t>
      </w:r>
      <w:r w:rsidR="001A5CF7">
        <w:rPr>
          <w:lang w:eastAsia="ar-SA"/>
        </w:rPr>
        <w:t xml:space="preserve"> monitoring during waking hours by an employee trained on the therapeutic interventions and able to provide immediate on site </w:t>
      </w:r>
      <w:proofErr w:type="gramStart"/>
      <w:r w:rsidR="001A5CF7">
        <w:rPr>
          <w:lang w:eastAsia="ar-SA"/>
        </w:rPr>
        <w:t>respons</w:t>
      </w:r>
      <w:r w:rsidR="00F61213">
        <w:rPr>
          <w:lang w:eastAsia="ar-SA"/>
        </w:rPr>
        <w:t>e</w:t>
      </w:r>
      <w:r w:rsidR="001A5CF7">
        <w:rPr>
          <w:lang w:eastAsia="ar-SA"/>
        </w:rPr>
        <w:t>;</w:t>
      </w:r>
      <w:proofErr w:type="gramEnd"/>
    </w:p>
    <w:p w14:paraId="7D86C3DE" w14:textId="1F26B6C8" w:rsidR="001A5CF7" w:rsidRDefault="00F61213" w:rsidP="00F11024">
      <w:pPr>
        <w:numPr>
          <w:ilvl w:val="2"/>
          <w:numId w:val="97"/>
        </w:numPr>
        <w:tabs>
          <w:tab w:val="left" w:pos="720"/>
        </w:tabs>
        <w:suppressAutoHyphens/>
        <w:ind w:left="1530"/>
        <w:rPr>
          <w:lang w:eastAsia="ar-SA"/>
        </w:rPr>
      </w:pPr>
      <w:r>
        <w:rPr>
          <w:lang w:eastAsia="ar-SA"/>
        </w:rPr>
        <w:t xml:space="preserve">Participation in individual and group therapy sessions that are research-supported, reimbursable by Medicaid, and readily available in the community. These include but are not limited to specialized therapies such as Eye Movement Desensitization </w:t>
      </w:r>
      <w:r w:rsidR="0099243F">
        <w:rPr>
          <w:lang w:eastAsia="ar-SA"/>
        </w:rPr>
        <w:t>and Reprocessing Therapy, Applied Behavior Analysis (certified), Treat</w:t>
      </w:r>
      <w:r w:rsidR="00BC6B25">
        <w:rPr>
          <w:lang w:eastAsia="ar-SA"/>
        </w:rPr>
        <w:t xml:space="preserve">ment for Anorexia/Bulimia/Eating </w:t>
      </w:r>
      <w:r w:rsidR="0069730A">
        <w:rPr>
          <w:lang w:eastAsia="ar-SA"/>
        </w:rPr>
        <w:t>Disorders</w:t>
      </w:r>
      <w:r w:rsidR="00BC6B25">
        <w:rPr>
          <w:lang w:eastAsia="ar-SA"/>
        </w:rPr>
        <w:t xml:space="preserve">, and others as </w:t>
      </w:r>
      <w:proofErr w:type="gramStart"/>
      <w:r w:rsidR="00BC6B25">
        <w:rPr>
          <w:lang w:eastAsia="ar-SA"/>
        </w:rPr>
        <w:t>appropriate;</w:t>
      </w:r>
      <w:proofErr w:type="gramEnd"/>
    </w:p>
    <w:p w14:paraId="420BF8E9" w14:textId="771B261C" w:rsidR="00BC6B25" w:rsidRDefault="00BC6B25" w:rsidP="00F11024">
      <w:pPr>
        <w:numPr>
          <w:ilvl w:val="2"/>
          <w:numId w:val="97"/>
        </w:numPr>
        <w:tabs>
          <w:tab w:val="left" w:pos="720"/>
        </w:tabs>
        <w:suppressAutoHyphens/>
        <w:ind w:left="1530"/>
        <w:rPr>
          <w:lang w:eastAsia="ar-SA"/>
        </w:rPr>
      </w:pPr>
      <w:r>
        <w:rPr>
          <w:lang w:eastAsia="ar-SA"/>
        </w:rPr>
        <w:t>Use of therapeutic programs that are documented as either well supported, supported, promising practice of evidence based and are appropriate to the child’s age and development to promote the child’s well-being.</w:t>
      </w:r>
    </w:p>
    <w:p w14:paraId="50F3AC8F" w14:textId="75323332" w:rsidR="00BC6B25" w:rsidRDefault="00BC6B25" w:rsidP="00BC6B25">
      <w:pPr>
        <w:numPr>
          <w:ilvl w:val="2"/>
          <w:numId w:val="97"/>
        </w:numPr>
        <w:tabs>
          <w:tab w:val="left" w:pos="720"/>
        </w:tabs>
        <w:suppressAutoHyphens/>
        <w:ind w:left="1530"/>
        <w:rPr>
          <w:lang w:eastAsia="ar-SA"/>
        </w:rPr>
      </w:pPr>
      <w:r>
        <w:rPr>
          <w:lang w:eastAsia="ar-SA"/>
        </w:rPr>
        <w:t xml:space="preserve">Therapy must address trauma and the behaviors resulting in the need for Intense-Plus level of </w:t>
      </w:r>
      <w:proofErr w:type="gramStart"/>
      <w:r>
        <w:rPr>
          <w:lang w:eastAsia="ar-SA"/>
        </w:rPr>
        <w:t>care;</w:t>
      </w:r>
      <w:proofErr w:type="gramEnd"/>
    </w:p>
    <w:p w14:paraId="198BE45A" w14:textId="24341651" w:rsidR="00BC6B25" w:rsidRDefault="00487AAB" w:rsidP="00BC6B25">
      <w:pPr>
        <w:numPr>
          <w:ilvl w:val="2"/>
          <w:numId w:val="97"/>
        </w:numPr>
        <w:tabs>
          <w:tab w:val="left" w:pos="720"/>
        </w:tabs>
        <w:suppressAutoHyphens/>
        <w:ind w:left="1530"/>
        <w:rPr>
          <w:lang w:eastAsia="ar-SA"/>
        </w:rPr>
      </w:pPr>
      <w:r>
        <w:rPr>
          <w:lang w:eastAsia="ar-SA"/>
        </w:rPr>
        <w:t xml:space="preserve">Contact, in a manner that is deemed in the best interest of the child, with siblings, family members, and other persons significant to the child in order to maintain a sense of identity and </w:t>
      </w:r>
      <w:proofErr w:type="gramStart"/>
      <w:r>
        <w:rPr>
          <w:lang w:eastAsia="ar-SA"/>
        </w:rPr>
        <w:t>culture;</w:t>
      </w:r>
      <w:proofErr w:type="gramEnd"/>
    </w:p>
    <w:p w14:paraId="70445AC2" w14:textId="6A037081" w:rsidR="00487AAB" w:rsidRDefault="00487AAB" w:rsidP="00BC6B25">
      <w:pPr>
        <w:numPr>
          <w:ilvl w:val="2"/>
          <w:numId w:val="97"/>
        </w:numPr>
        <w:tabs>
          <w:tab w:val="left" w:pos="720"/>
        </w:tabs>
        <w:suppressAutoHyphens/>
        <w:ind w:left="1530"/>
        <w:rPr>
          <w:lang w:eastAsia="ar-SA"/>
        </w:rPr>
      </w:pPr>
      <w:r>
        <w:rPr>
          <w:lang w:eastAsia="ar-SA"/>
        </w:rPr>
        <w:t xml:space="preserve">Services to help the child learn or improve skills and functioning for daily living </w:t>
      </w:r>
    </w:p>
    <w:p w14:paraId="171A4282" w14:textId="2FFD960F" w:rsidR="00487AAB" w:rsidRDefault="00487AAB" w:rsidP="00BC6B25">
      <w:pPr>
        <w:numPr>
          <w:ilvl w:val="2"/>
          <w:numId w:val="97"/>
        </w:numPr>
        <w:tabs>
          <w:tab w:val="left" w:pos="720"/>
        </w:tabs>
        <w:suppressAutoHyphens/>
        <w:ind w:left="1530"/>
        <w:rPr>
          <w:lang w:eastAsia="ar-SA"/>
        </w:rPr>
      </w:pPr>
      <w:r>
        <w:rPr>
          <w:lang w:eastAsia="ar-SA"/>
        </w:rPr>
        <w:t xml:space="preserve">Medical intervention and therapy that is structured daily, and professionally designed </w:t>
      </w:r>
      <w:r w:rsidR="00C626E1">
        <w:rPr>
          <w:lang w:eastAsia="ar-SA"/>
        </w:rPr>
        <w:t xml:space="preserve">and supervised to help the child attain functioning more appropriate to the child’s age and development and to address the behavior resulting in the need for Intense-Plus </w:t>
      </w:r>
      <w:proofErr w:type="gramStart"/>
      <w:r w:rsidR="00C626E1">
        <w:rPr>
          <w:lang w:eastAsia="ar-SA"/>
        </w:rPr>
        <w:t>services;</w:t>
      </w:r>
      <w:proofErr w:type="gramEnd"/>
    </w:p>
    <w:p w14:paraId="7DDD9B25" w14:textId="353F1163" w:rsidR="00C626E1" w:rsidRDefault="00C626E1" w:rsidP="00BC6B25">
      <w:pPr>
        <w:numPr>
          <w:ilvl w:val="2"/>
          <w:numId w:val="97"/>
        </w:numPr>
        <w:tabs>
          <w:tab w:val="left" w:pos="720"/>
        </w:tabs>
        <w:suppressAutoHyphens/>
        <w:ind w:left="1530"/>
        <w:rPr>
          <w:lang w:eastAsia="ar-SA"/>
        </w:rPr>
      </w:pPr>
      <w:r>
        <w:rPr>
          <w:lang w:eastAsia="ar-SA"/>
        </w:rPr>
        <w:t xml:space="preserve">Consistent and constant direction, intervention, and structured support to help the child attain </w:t>
      </w:r>
      <w:r w:rsidR="00D261F9">
        <w:rPr>
          <w:lang w:eastAsia="ar-SA"/>
        </w:rPr>
        <w:t xml:space="preserve">stabilization and connect appropriately with the child’s </w:t>
      </w:r>
      <w:proofErr w:type="gramStart"/>
      <w:r w:rsidR="00D261F9">
        <w:rPr>
          <w:lang w:eastAsia="ar-SA"/>
        </w:rPr>
        <w:t>environment;</w:t>
      </w:r>
      <w:proofErr w:type="gramEnd"/>
    </w:p>
    <w:p w14:paraId="1C7985B1" w14:textId="67CEBBE4" w:rsidR="00D261F9" w:rsidRDefault="00D261F9" w:rsidP="00592281">
      <w:pPr>
        <w:numPr>
          <w:ilvl w:val="2"/>
          <w:numId w:val="97"/>
        </w:numPr>
        <w:tabs>
          <w:tab w:val="left" w:pos="720"/>
        </w:tabs>
        <w:suppressAutoHyphens/>
        <w:ind w:left="1530"/>
        <w:rPr>
          <w:lang w:eastAsia="ar-SA"/>
        </w:rPr>
      </w:pPr>
      <w:r>
        <w:rPr>
          <w:lang w:eastAsia="ar-SA"/>
        </w:rPr>
        <w:t xml:space="preserve">Professionally directed, </w:t>
      </w:r>
      <w:proofErr w:type="gramStart"/>
      <w:r>
        <w:rPr>
          <w:lang w:eastAsia="ar-SA"/>
        </w:rPr>
        <w:t>designed</w:t>
      </w:r>
      <w:proofErr w:type="gramEnd"/>
      <w:r>
        <w:rPr>
          <w:lang w:eastAsia="ar-SA"/>
        </w:rPr>
        <w:t xml:space="preserve"> and monitored interventions for a child with intellectual or developmental disabilities, to enhance mobility, communication, sensory, motor, cognitive development</w:t>
      </w:r>
      <w:r w:rsidR="0069730A">
        <w:rPr>
          <w:lang w:eastAsia="ar-SA"/>
        </w:rPr>
        <w:t>, behavioral and self-help skills.</w:t>
      </w:r>
    </w:p>
    <w:p w14:paraId="09B7A470" w14:textId="7447DDD2" w:rsidR="00C84B82" w:rsidRPr="00C2589F" w:rsidRDefault="00C84B82" w:rsidP="00C2589F">
      <w:pPr>
        <w:numPr>
          <w:ilvl w:val="0"/>
          <w:numId w:val="97"/>
        </w:numPr>
        <w:tabs>
          <w:tab w:val="left" w:pos="720"/>
        </w:tabs>
        <w:suppressAutoHyphens/>
        <w:rPr>
          <w:lang w:eastAsia="ar-SA"/>
        </w:rPr>
      </w:pPr>
      <w:r w:rsidRPr="00C2589F">
        <w:rPr>
          <w:lang w:eastAsia="ar-SA"/>
        </w:rPr>
        <w:t>Grantee shall provide comprehensive residential treatment services to the Child/Youth admitted to the RTC for treatment.  Required elements of comprehensive residential treatment services include but are not limited to:</w:t>
      </w:r>
    </w:p>
    <w:p w14:paraId="652C0E4A" w14:textId="77777777" w:rsidR="00C84B82" w:rsidRPr="00C2589F" w:rsidRDefault="00C84B82" w:rsidP="00C56DE0">
      <w:pPr>
        <w:numPr>
          <w:ilvl w:val="0"/>
          <w:numId w:val="59"/>
        </w:numPr>
        <w:suppressAutoHyphens/>
        <w:ind w:left="1080"/>
        <w:rPr>
          <w:lang w:eastAsia="ar-SA"/>
        </w:rPr>
      </w:pPr>
      <w:r w:rsidRPr="00C2589F">
        <w:rPr>
          <w:lang w:eastAsia="ar-SA"/>
        </w:rPr>
        <w:t xml:space="preserve">Assessment and evaluation:  </w:t>
      </w:r>
    </w:p>
    <w:p w14:paraId="662D1029" w14:textId="77777777" w:rsidR="00C84B82" w:rsidRPr="00C2589F" w:rsidRDefault="00C84B82" w:rsidP="00C56DE0">
      <w:pPr>
        <w:numPr>
          <w:ilvl w:val="0"/>
          <w:numId w:val="84"/>
        </w:numPr>
        <w:tabs>
          <w:tab w:val="left" w:pos="1620"/>
        </w:tabs>
        <w:suppressAutoHyphens/>
        <w:ind w:left="1620"/>
        <w:rPr>
          <w:lang w:eastAsia="ar-SA"/>
        </w:rPr>
      </w:pPr>
      <w:r w:rsidRPr="00C2589F">
        <w:rPr>
          <w:lang w:eastAsia="ar-SA"/>
        </w:rPr>
        <w:lastRenderedPageBreak/>
        <w:t>Grantee shall assess and plan treatment for the Child/Youth using professional, trained, skilled, and competent staff.  Such assessment and treatment planning shall take into consideration:</w:t>
      </w:r>
    </w:p>
    <w:p w14:paraId="69D1E895" w14:textId="77777777" w:rsidR="00C84B82" w:rsidRPr="00C2589F" w:rsidRDefault="00C84B82" w:rsidP="00C56DE0">
      <w:pPr>
        <w:numPr>
          <w:ilvl w:val="0"/>
          <w:numId w:val="67"/>
        </w:numPr>
        <w:suppressAutoHyphens/>
        <w:ind w:left="1980" w:hanging="540"/>
        <w:rPr>
          <w:lang w:eastAsia="ar-SA"/>
        </w:rPr>
      </w:pPr>
      <w:r w:rsidRPr="00C2589F">
        <w:rPr>
          <w:lang w:eastAsia="ar-SA"/>
        </w:rPr>
        <w:t xml:space="preserve">The child’s/youth’s and parent’s/guardian’s/LAR’s </w:t>
      </w:r>
      <w:proofErr w:type="gramStart"/>
      <w:r w:rsidRPr="00C2589F">
        <w:rPr>
          <w:lang w:eastAsia="ar-SA"/>
        </w:rPr>
        <w:t>values;</w:t>
      </w:r>
      <w:proofErr w:type="gramEnd"/>
    </w:p>
    <w:p w14:paraId="34D4875A" w14:textId="77777777" w:rsidR="00C84B82" w:rsidRPr="00C2589F" w:rsidRDefault="00C84B82" w:rsidP="00C56DE0">
      <w:pPr>
        <w:numPr>
          <w:ilvl w:val="0"/>
          <w:numId w:val="67"/>
        </w:numPr>
        <w:suppressAutoHyphens/>
        <w:ind w:left="1980" w:hanging="540"/>
        <w:rPr>
          <w:lang w:eastAsia="ar-SA"/>
        </w:rPr>
      </w:pPr>
      <w:r w:rsidRPr="00C2589F">
        <w:rPr>
          <w:lang w:eastAsia="ar-SA"/>
        </w:rPr>
        <w:t xml:space="preserve">Religious </w:t>
      </w:r>
      <w:proofErr w:type="gramStart"/>
      <w:r w:rsidRPr="00C2589F">
        <w:rPr>
          <w:lang w:eastAsia="ar-SA"/>
        </w:rPr>
        <w:t>affiliations;</w:t>
      </w:r>
      <w:proofErr w:type="gramEnd"/>
    </w:p>
    <w:p w14:paraId="58595EC3" w14:textId="77777777" w:rsidR="00C84B82" w:rsidRPr="00C2589F" w:rsidRDefault="00C84B82" w:rsidP="00C56DE0">
      <w:pPr>
        <w:numPr>
          <w:ilvl w:val="0"/>
          <w:numId w:val="67"/>
        </w:numPr>
        <w:suppressAutoHyphens/>
        <w:ind w:left="1980" w:hanging="540"/>
        <w:rPr>
          <w:lang w:eastAsia="ar-SA"/>
        </w:rPr>
      </w:pPr>
      <w:proofErr w:type="gramStart"/>
      <w:r w:rsidRPr="00C2589F">
        <w:rPr>
          <w:lang w:eastAsia="ar-SA"/>
        </w:rPr>
        <w:t>Motivation;</w:t>
      </w:r>
      <w:proofErr w:type="gramEnd"/>
    </w:p>
    <w:p w14:paraId="77953B39" w14:textId="77777777" w:rsidR="00C84B82" w:rsidRPr="00C2589F" w:rsidRDefault="00C84B82" w:rsidP="00C56DE0">
      <w:pPr>
        <w:numPr>
          <w:ilvl w:val="0"/>
          <w:numId w:val="67"/>
        </w:numPr>
        <w:suppressAutoHyphens/>
        <w:ind w:left="1980" w:hanging="540"/>
        <w:rPr>
          <w:lang w:eastAsia="ar-SA"/>
        </w:rPr>
      </w:pPr>
      <w:r w:rsidRPr="00C2589F">
        <w:rPr>
          <w:lang w:eastAsia="ar-SA"/>
        </w:rPr>
        <w:t>Disabilities (physical and cognitive</w:t>
      </w:r>
      <w:proofErr w:type="gramStart"/>
      <w:r w:rsidRPr="00C2589F">
        <w:rPr>
          <w:lang w:eastAsia="ar-SA"/>
        </w:rPr>
        <w:t>);</w:t>
      </w:r>
      <w:proofErr w:type="gramEnd"/>
    </w:p>
    <w:p w14:paraId="330DF87D" w14:textId="77777777" w:rsidR="00C84B82" w:rsidRPr="00C2589F" w:rsidRDefault="00C84B82" w:rsidP="00C56DE0">
      <w:pPr>
        <w:numPr>
          <w:ilvl w:val="0"/>
          <w:numId w:val="67"/>
        </w:numPr>
        <w:suppressAutoHyphens/>
        <w:ind w:left="1980" w:hanging="540"/>
        <w:rPr>
          <w:lang w:eastAsia="ar-SA"/>
        </w:rPr>
      </w:pPr>
      <w:r w:rsidRPr="00C2589F">
        <w:rPr>
          <w:lang w:eastAsia="ar-SA"/>
        </w:rPr>
        <w:t xml:space="preserve">Developmental </w:t>
      </w:r>
      <w:proofErr w:type="gramStart"/>
      <w:r w:rsidRPr="00C2589F">
        <w:rPr>
          <w:lang w:eastAsia="ar-SA"/>
        </w:rPr>
        <w:t>level;</w:t>
      </w:r>
      <w:proofErr w:type="gramEnd"/>
    </w:p>
    <w:p w14:paraId="3A0293C6" w14:textId="77777777" w:rsidR="00C84B82" w:rsidRPr="00C2589F" w:rsidRDefault="00C84B82" w:rsidP="00C56DE0">
      <w:pPr>
        <w:numPr>
          <w:ilvl w:val="0"/>
          <w:numId w:val="67"/>
        </w:numPr>
        <w:suppressAutoHyphens/>
        <w:ind w:left="1980" w:hanging="540"/>
        <w:rPr>
          <w:lang w:eastAsia="ar-SA"/>
        </w:rPr>
      </w:pPr>
      <w:proofErr w:type="gramStart"/>
      <w:r w:rsidRPr="00C2589F">
        <w:rPr>
          <w:lang w:eastAsia="ar-SA"/>
        </w:rPr>
        <w:t>Literacy;</w:t>
      </w:r>
      <w:proofErr w:type="gramEnd"/>
    </w:p>
    <w:p w14:paraId="0FEBEDE5" w14:textId="77777777" w:rsidR="00C84B82" w:rsidRPr="00C2589F" w:rsidRDefault="00C84B82" w:rsidP="00C56DE0">
      <w:pPr>
        <w:numPr>
          <w:ilvl w:val="0"/>
          <w:numId w:val="67"/>
        </w:numPr>
        <w:suppressAutoHyphens/>
        <w:ind w:left="1980" w:hanging="540"/>
        <w:rPr>
          <w:lang w:eastAsia="ar-SA"/>
        </w:rPr>
      </w:pPr>
      <w:proofErr w:type="gramStart"/>
      <w:r w:rsidRPr="00C2589F">
        <w:rPr>
          <w:lang w:eastAsia="ar-SA"/>
        </w:rPr>
        <w:t>Language;</w:t>
      </w:r>
      <w:proofErr w:type="gramEnd"/>
    </w:p>
    <w:p w14:paraId="6912314C" w14:textId="77777777" w:rsidR="00C84B82" w:rsidRPr="00C2589F" w:rsidRDefault="00C84B82" w:rsidP="00C56DE0">
      <w:pPr>
        <w:numPr>
          <w:ilvl w:val="0"/>
          <w:numId w:val="67"/>
        </w:numPr>
        <w:suppressAutoHyphens/>
        <w:ind w:left="1980" w:hanging="540"/>
        <w:rPr>
          <w:lang w:eastAsia="ar-SA"/>
        </w:rPr>
      </w:pPr>
      <w:proofErr w:type="gramStart"/>
      <w:r w:rsidRPr="00C2589F">
        <w:rPr>
          <w:lang w:eastAsia="ar-SA"/>
        </w:rPr>
        <w:t>Culture;</w:t>
      </w:r>
      <w:proofErr w:type="gramEnd"/>
      <w:r w:rsidRPr="00C2589F">
        <w:rPr>
          <w:lang w:eastAsia="ar-SA"/>
        </w:rPr>
        <w:t xml:space="preserve"> </w:t>
      </w:r>
    </w:p>
    <w:p w14:paraId="79FA18E8" w14:textId="77777777" w:rsidR="00C84B82" w:rsidRPr="00C2589F" w:rsidRDefault="00C84B82" w:rsidP="00C56DE0">
      <w:pPr>
        <w:numPr>
          <w:ilvl w:val="0"/>
          <w:numId w:val="67"/>
        </w:numPr>
        <w:suppressAutoHyphens/>
        <w:ind w:left="1980" w:hanging="540"/>
        <w:rPr>
          <w:lang w:eastAsia="ar-SA"/>
        </w:rPr>
      </w:pPr>
      <w:proofErr w:type="gramStart"/>
      <w:r w:rsidRPr="00C2589F">
        <w:rPr>
          <w:lang w:eastAsia="ar-SA"/>
        </w:rPr>
        <w:t>Age;</w:t>
      </w:r>
      <w:proofErr w:type="gramEnd"/>
    </w:p>
    <w:p w14:paraId="0A9A767E" w14:textId="77777777" w:rsidR="00C84B82" w:rsidRPr="00C2589F" w:rsidRDefault="00C84B82" w:rsidP="00C56DE0">
      <w:pPr>
        <w:numPr>
          <w:ilvl w:val="0"/>
          <w:numId w:val="67"/>
        </w:numPr>
        <w:suppressAutoHyphens/>
        <w:ind w:left="1980" w:hanging="540"/>
        <w:rPr>
          <w:lang w:eastAsia="ar-SA"/>
        </w:rPr>
      </w:pPr>
      <w:r w:rsidRPr="00C2589F">
        <w:rPr>
          <w:lang w:eastAsia="ar-SA"/>
        </w:rPr>
        <w:t xml:space="preserve">Medical </w:t>
      </w:r>
      <w:proofErr w:type="gramStart"/>
      <w:r w:rsidRPr="00C2589F">
        <w:rPr>
          <w:lang w:eastAsia="ar-SA"/>
        </w:rPr>
        <w:t>conditions;</w:t>
      </w:r>
      <w:proofErr w:type="gramEnd"/>
    </w:p>
    <w:p w14:paraId="62C07D23" w14:textId="77777777" w:rsidR="00C84B82" w:rsidRPr="00C2589F" w:rsidRDefault="00C84B82" w:rsidP="00C56DE0">
      <w:pPr>
        <w:numPr>
          <w:ilvl w:val="0"/>
          <w:numId w:val="67"/>
        </w:numPr>
        <w:suppressAutoHyphens/>
        <w:ind w:left="1980" w:hanging="540"/>
        <w:rPr>
          <w:lang w:eastAsia="ar-SA"/>
        </w:rPr>
      </w:pPr>
      <w:r w:rsidRPr="00C2589F">
        <w:rPr>
          <w:lang w:eastAsia="ar-SA"/>
        </w:rPr>
        <w:t xml:space="preserve">Substance use </w:t>
      </w:r>
      <w:proofErr w:type="gramStart"/>
      <w:r w:rsidRPr="00C2589F">
        <w:rPr>
          <w:lang w:eastAsia="ar-SA"/>
        </w:rPr>
        <w:t>history;</w:t>
      </w:r>
      <w:proofErr w:type="gramEnd"/>
    </w:p>
    <w:p w14:paraId="0D8D9EDB" w14:textId="77777777" w:rsidR="00C84B82" w:rsidRPr="00C2589F" w:rsidRDefault="00C84B82" w:rsidP="00C56DE0">
      <w:pPr>
        <w:numPr>
          <w:ilvl w:val="0"/>
          <w:numId w:val="67"/>
        </w:numPr>
        <w:suppressAutoHyphens/>
        <w:ind w:left="1980" w:hanging="540"/>
        <w:rPr>
          <w:lang w:eastAsia="ar-SA"/>
        </w:rPr>
      </w:pPr>
      <w:r w:rsidRPr="00C2589F">
        <w:rPr>
          <w:lang w:eastAsia="ar-SA"/>
        </w:rPr>
        <w:t xml:space="preserve">Trauma </w:t>
      </w:r>
      <w:proofErr w:type="gramStart"/>
      <w:r w:rsidRPr="00C2589F">
        <w:rPr>
          <w:lang w:eastAsia="ar-SA"/>
        </w:rPr>
        <w:t>history;</w:t>
      </w:r>
      <w:proofErr w:type="gramEnd"/>
    </w:p>
    <w:p w14:paraId="0D13E3B2" w14:textId="77777777" w:rsidR="00C84B82" w:rsidRPr="00C2589F" w:rsidRDefault="00C84B82" w:rsidP="00C56DE0">
      <w:pPr>
        <w:numPr>
          <w:ilvl w:val="0"/>
          <w:numId w:val="67"/>
        </w:numPr>
        <w:suppressAutoHyphens/>
        <w:ind w:left="1980" w:hanging="540"/>
        <w:rPr>
          <w:lang w:eastAsia="ar-SA"/>
        </w:rPr>
      </w:pPr>
      <w:r w:rsidRPr="00C2589F">
        <w:rPr>
          <w:lang w:eastAsia="ar-SA"/>
        </w:rPr>
        <w:t>Child’s/youth’s/family’s strengths; and</w:t>
      </w:r>
    </w:p>
    <w:p w14:paraId="4F12D69D" w14:textId="77777777" w:rsidR="00C84B82" w:rsidRPr="00C2589F" w:rsidRDefault="00C84B82" w:rsidP="00C56DE0">
      <w:pPr>
        <w:numPr>
          <w:ilvl w:val="0"/>
          <w:numId w:val="67"/>
        </w:numPr>
        <w:suppressAutoHyphens/>
        <w:ind w:left="1980" w:hanging="540"/>
        <w:rPr>
          <w:lang w:eastAsia="ar-SA"/>
        </w:rPr>
      </w:pPr>
      <w:r w:rsidRPr="00C2589F">
        <w:rPr>
          <w:lang w:eastAsia="ar-SA"/>
        </w:rPr>
        <w:t>Transition plans with family's reunification goals.</w:t>
      </w:r>
    </w:p>
    <w:p w14:paraId="20C032A8" w14:textId="77777777" w:rsidR="00C84B82" w:rsidRPr="00C2589F" w:rsidRDefault="00C84B82" w:rsidP="00C2589F">
      <w:pPr>
        <w:numPr>
          <w:ilvl w:val="2"/>
          <w:numId w:val="97"/>
        </w:numPr>
        <w:tabs>
          <w:tab w:val="left" w:pos="1620"/>
        </w:tabs>
        <w:suppressAutoHyphens/>
        <w:autoSpaceDE w:val="0"/>
        <w:ind w:left="1620" w:hanging="360"/>
        <w:rPr>
          <w:lang w:eastAsia="ar-SA"/>
        </w:rPr>
      </w:pPr>
      <w:r w:rsidRPr="00C2589F">
        <w:rPr>
          <w:lang w:eastAsia="ar-SA"/>
        </w:rPr>
        <w:t>Grantee shall assess the Child/Youth for treatment needs through a Recovery Team. The Recovery Team shall include:</w:t>
      </w:r>
    </w:p>
    <w:p w14:paraId="086426E9" w14:textId="77777777" w:rsidR="00C84B82" w:rsidRPr="00C2589F" w:rsidRDefault="00C84B82" w:rsidP="00C56DE0">
      <w:pPr>
        <w:numPr>
          <w:ilvl w:val="0"/>
          <w:numId w:val="68"/>
        </w:numPr>
        <w:suppressAutoHyphens/>
        <w:autoSpaceDE w:val="0"/>
        <w:ind w:left="1980" w:hanging="540"/>
        <w:rPr>
          <w:lang w:eastAsia="ar-SA"/>
        </w:rPr>
      </w:pPr>
      <w:r w:rsidRPr="00C2589F">
        <w:rPr>
          <w:lang w:eastAsia="ar-SA"/>
        </w:rPr>
        <w:t xml:space="preserve">Clinical </w:t>
      </w:r>
      <w:proofErr w:type="gramStart"/>
      <w:r w:rsidRPr="00C2589F">
        <w:rPr>
          <w:lang w:eastAsia="ar-SA"/>
        </w:rPr>
        <w:t>Director;</w:t>
      </w:r>
      <w:proofErr w:type="gramEnd"/>
    </w:p>
    <w:p w14:paraId="05355DE3" w14:textId="77777777" w:rsidR="00C84B82" w:rsidRPr="00C2589F" w:rsidRDefault="00C84B82" w:rsidP="00C56DE0">
      <w:pPr>
        <w:numPr>
          <w:ilvl w:val="0"/>
          <w:numId w:val="68"/>
        </w:numPr>
        <w:suppressAutoHyphens/>
        <w:autoSpaceDE w:val="0"/>
        <w:ind w:left="1980" w:hanging="540"/>
        <w:rPr>
          <w:lang w:eastAsia="ar-SA"/>
        </w:rPr>
      </w:pPr>
      <w:r w:rsidRPr="00C2589F">
        <w:rPr>
          <w:lang w:eastAsia="ar-SA"/>
        </w:rPr>
        <w:t xml:space="preserve">Program </w:t>
      </w:r>
      <w:proofErr w:type="gramStart"/>
      <w:r w:rsidRPr="00C2589F">
        <w:rPr>
          <w:lang w:eastAsia="ar-SA"/>
        </w:rPr>
        <w:t>Director;</w:t>
      </w:r>
      <w:proofErr w:type="gramEnd"/>
    </w:p>
    <w:p w14:paraId="6B5F8B81" w14:textId="77777777" w:rsidR="00C84B82" w:rsidRPr="00C2589F" w:rsidRDefault="00C84B82" w:rsidP="00C56DE0">
      <w:pPr>
        <w:numPr>
          <w:ilvl w:val="0"/>
          <w:numId w:val="68"/>
        </w:numPr>
        <w:suppressAutoHyphens/>
        <w:autoSpaceDE w:val="0"/>
        <w:ind w:left="1980" w:hanging="540"/>
        <w:rPr>
          <w:lang w:eastAsia="ar-SA"/>
        </w:rPr>
      </w:pPr>
      <w:proofErr w:type="gramStart"/>
      <w:r w:rsidRPr="00C2589F">
        <w:rPr>
          <w:lang w:eastAsia="ar-SA"/>
        </w:rPr>
        <w:t>Administrator;</w:t>
      </w:r>
      <w:proofErr w:type="gramEnd"/>
    </w:p>
    <w:p w14:paraId="4B77BCFD" w14:textId="77777777" w:rsidR="00C84B82" w:rsidRPr="00C2589F" w:rsidRDefault="00C84B82" w:rsidP="00C56DE0">
      <w:pPr>
        <w:numPr>
          <w:ilvl w:val="0"/>
          <w:numId w:val="68"/>
        </w:numPr>
        <w:suppressAutoHyphens/>
        <w:autoSpaceDE w:val="0"/>
        <w:ind w:left="1980" w:hanging="540"/>
        <w:rPr>
          <w:lang w:eastAsia="ar-SA"/>
        </w:rPr>
      </w:pPr>
      <w:proofErr w:type="gramStart"/>
      <w:r w:rsidRPr="00C2589F">
        <w:rPr>
          <w:lang w:eastAsia="ar-SA"/>
        </w:rPr>
        <w:t>Therapist;</w:t>
      </w:r>
      <w:proofErr w:type="gramEnd"/>
    </w:p>
    <w:p w14:paraId="4B9A09C1" w14:textId="77777777" w:rsidR="00C84B82" w:rsidRPr="00C2589F" w:rsidRDefault="00C84B82" w:rsidP="00C56DE0">
      <w:pPr>
        <w:numPr>
          <w:ilvl w:val="0"/>
          <w:numId w:val="68"/>
        </w:numPr>
        <w:suppressAutoHyphens/>
        <w:autoSpaceDE w:val="0"/>
        <w:ind w:left="1980" w:hanging="540"/>
        <w:rPr>
          <w:lang w:eastAsia="ar-SA"/>
        </w:rPr>
      </w:pPr>
      <w:r w:rsidRPr="00C2589F">
        <w:rPr>
          <w:lang w:eastAsia="ar-SA"/>
        </w:rPr>
        <w:t xml:space="preserve">Case </w:t>
      </w:r>
      <w:proofErr w:type="gramStart"/>
      <w:r w:rsidRPr="00C2589F">
        <w:rPr>
          <w:lang w:eastAsia="ar-SA"/>
        </w:rPr>
        <w:t>Manager;</w:t>
      </w:r>
      <w:proofErr w:type="gramEnd"/>
    </w:p>
    <w:p w14:paraId="299729B0" w14:textId="77777777" w:rsidR="005E4739" w:rsidRDefault="00C84B82" w:rsidP="00C56DE0">
      <w:pPr>
        <w:numPr>
          <w:ilvl w:val="0"/>
          <w:numId w:val="68"/>
        </w:numPr>
        <w:suppressAutoHyphens/>
        <w:autoSpaceDE w:val="0"/>
        <w:ind w:left="1980" w:hanging="540"/>
        <w:rPr>
          <w:lang w:eastAsia="ar-SA"/>
        </w:rPr>
      </w:pPr>
      <w:r w:rsidRPr="00C2589F">
        <w:rPr>
          <w:lang w:eastAsia="ar-SA"/>
        </w:rPr>
        <w:t>Parent/Guardian/</w:t>
      </w:r>
      <w:proofErr w:type="gramStart"/>
      <w:r w:rsidRPr="00C2589F">
        <w:rPr>
          <w:lang w:eastAsia="ar-SA"/>
        </w:rPr>
        <w:t>LAR;</w:t>
      </w:r>
      <w:proofErr w:type="gramEnd"/>
    </w:p>
    <w:p w14:paraId="6F7514C4" w14:textId="201AF349" w:rsidR="00C84B82" w:rsidRPr="00C2589F" w:rsidRDefault="005E4739" w:rsidP="00C56DE0">
      <w:pPr>
        <w:numPr>
          <w:ilvl w:val="0"/>
          <w:numId w:val="68"/>
        </w:numPr>
        <w:suppressAutoHyphens/>
        <w:autoSpaceDE w:val="0"/>
        <w:ind w:left="1980" w:hanging="540"/>
        <w:rPr>
          <w:lang w:eastAsia="ar-SA"/>
        </w:rPr>
      </w:pPr>
      <w:r>
        <w:rPr>
          <w:lang w:eastAsia="ar-SA"/>
        </w:rPr>
        <w:t>Child/Youth;</w:t>
      </w:r>
      <w:r w:rsidR="00C84B82" w:rsidRPr="00C2589F">
        <w:rPr>
          <w:lang w:eastAsia="ar-SA"/>
        </w:rPr>
        <w:t xml:space="preserve"> and</w:t>
      </w:r>
    </w:p>
    <w:p w14:paraId="79AA935E" w14:textId="77777777" w:rsidR="00C84B82" w:rsidRPr="00C2589F" w:rsidRDefault="00C84B82" w:rsidP="00C56DE0">
      <w:pPr>
        <w:numPr>
          <w:ilvl w:val="0"/>
          <w:numId w:val="68"/>
        </w:numPr>
        <w:suppressAutoHyphens/>
        <w:autoSpaceDE w:val="0"/>
        <w:ind w:left="1980" w:hanging="540"/>
        <w:rPr>
          <w:lang w:eastAsia="ar-SA"/>
        </w:rPr>
      </w:pPr>
      <w:r w:rsidRPr="00C2589F">
        <w:rPr>
          <w:lang w:eastAsia="ar-SA"/>
        </w:rPr>
        <w:t>House Manager.</w:t>
      </w:r>
    </w:p>
    <w:p w14:paraId="1FE47A35" w14:textId="77777777" w:rsidR="00C84B82" w:rsidRPr="00C2589F" w:rsidRDefault="00B015A0" w:rsidP="00C56DE0">
      <w:pPr>
        <w:tabs>
          <w:tab w:val="left" w:pos="2160"/>
        </w:tabs>
        <w:suppressAutoHyphens/>
        <w:ind w:left="1620" w:hanging="360"/>
        <w:rPr>
          <w:lang w:eastAsia="ar-SA"/>
        </w:rPr>
      </w:pPr>
      <w:r w:rsidRPr="00C2589F">
        <w:rPr>
          <w:lang w:eastAsia="ar-SA"/>
        </w:rPr>
        <w:t>iii.</w:t>
      </w:r>
      <w:r w:rsidRPr="00C2589F">
        <w:rPr>
          <w:lang w:eastAsia="ar-SA"/>
        </w:rPr>
        <w:tab/>
      </w:r>
      <w:r w:rsidR="00C84B82" w:rsidRPr="00C2589F">
        <w:rPr>
          <w:lang w:eastAsia="ar-SA"/>
        </w:rPr>
        <w:t>The Recovery Team may also include:</w:t>
      </w:r>
    </w:p>
    <w:p w14:paraId="4161EB00" w14:textId="77777777" w:rsidR="00C84B82" w:rsidRPr="00C2589F" w:rsidRDefault="00C84B82" w:rsidP="00C56DE0">
      <w:pPr>
        <w:numPr>
          <w:ilvl w:val="0"/>
          <w:numId w:val="85"/>
        </w:numPr>
        <w:suppressAutoHyphens/>
        <w:autoSpaceDE w:val="0"/>
        <w:ind w:left="1980" w:hanging="540"/>
        <w:rPr>
          <w:lang w:eastAsia="ar-SA"/>
        </w:rPr>
      </w:pPr>
      <w:r w:rsidRPr="00C2589F">
        <w:rPr>
          <w:lang w:eastAsia="ar-SA"/>
        </w:rPr>
        <w:t xml:space="preserve">Natural </w:t>
      </w:r>
      <w:proofErr w:type="gramStart"/>
      <w:r w:rsidRPr="00C2589F">
        <w:rPr>
          <w:lang w:eastAsia="ar-SA"/>
        </w:rPr>
        <w:t>Supports;</w:t>
      </w:r>
      <w:proofErr w:type="gramEnd"/>
    </w:p>
    <w:p w14:paraId="64813FBB" w14:textId="77777777" w:rsidR="00C84B82" w:rsidRPr="00C2589F" w:rsidRDefault="00C84B82" w:rsidP="00C56DE0">
      <w:pPr>
        <w:numPr>
          <w:ilvl w:val="0"/>
          <w:numId w:val="85"/>
        </w:numPr>
        <w:suppressAutoHyphens/>
        <w:autoSpaceDE w:val="0"/>
        <w:ind w:left="1980" w:hanging="540"/>
        <w:rPr>
          <w:lang w:eastAsia="ar-SA"/>
        </w:rPr>
      </w:pPr>
      <w:r w:rsidRPr="00C2589F">
        <w:rPr>
          <w:lang w:eastAsia="ar-SA"/>
        </w:rPr>
        <w:t>Community Supports; and</w:t>
      </w:r>
    </w:p>
    <w:p w14:paraId="4D76D5E1" w14:textId="77777777" w:rsidR="00C84B82" w:rsidRPr="00C2589F" w:rsidRDefault="00C84B82" w:rsidP="00C56DE0">
      <w:pPr>
        <w:numPr>
          <w:ilvl w:val="0"/>
          <w:numId w:val="85"/>
        </w:numPr>
        <w:suppressAutoHyphens/>
        <w:autoSpaceDE w:val="0"/>
        <w:ind w:left="1980" w:hanging="540"/>
        <w:rPr>
          <w:lang w:eastAsia="ar-SA"/>
        </w:rPr>
      </w:pPr>
      <w:r w:rsidRPr="00C2589F">
        <w:rPr>
          <w:lang w:eastAsia="ar-SA"/>
        </w:rPr>
        <w:t>Other Medical Professional(s), if warranted.</w:t>
      </w:r>
    </w:p>
    <w:p w14:paraId="62F7F69F" w14:textId="77777777" w:rsidR="00B015A0" w:rsidRPr="00C2589F" w:rsidRDefault="00B015A0" w:rsidP="00C56DE0">
      <w:pPr>
        <w:tabs>
          <w:tab w:val="left" w:pos="1620"/>
        </w:tabs>
        <w:suppressAutoHyphens/>
        <w:autoSpaceDE w:val="0"/>
        <w:ind w:left="1620" w:hanging="360"/>
        <w:rPr>
          <w:lang w:eastAsia="ar-SA"/>
        </w:rPr>
      </w:pPr>
      <w:r w:rsidRPr="00C2589F">
        <w:rPr>
          <w:lang w:eastAsia="ar-SA"/>
        </w:rPr>
        <w:t>iv.</w:t>
      </w:r>
      <w:r w:rsidRPr="00C2589F">
        <w:rPr>
          <w:lang w:eastAsia="ar-SA"/>
        </w:rPr>
        <w:tab/>
      </w:r>
      <w:r w:rsidR="00C84B82" w:rsidRPr="00C2589F">
        <w:rPr>
          <w:lang w:eastAsia="ar-SA"/>
        </w:rPr>
        <w:t>Grantee’s supervising psychiatrist shall provide the Child/Youth with an initial psychiatric evaluation upon admission.  This must describe the reason for admission and must support the admission diagnosis given based on the current version of the Diagnostic and Statistical Manual of Mental Disorders (DSM).</w:t>
      </w:r>
    </w:p>
    <w:p w14:paraId="5DBD2274" w14:textId="77777777" w:rsidR="00B015A0" w:rsidRPr="00C2589F" w:rsidRDefault="00B015A0" w:rsidP="00C56DE0">
      <w:pPr>
        <w:tabs>
          <w:tab w:val="left" w:pos="1620"/>
        </w:tabs>
        <w:suppressAutoHyphens/>
        <w:autoSpaceDE w:val="0"/>
        <w:ind w:left="1620" w:hanging="360"/>
        <w:rPr>
          <w:lang w:eastAsia="ar-SA"/>
        </w:rPr>
      </w:pPr>
      <w:r w:rsidRPr="00C2589F">
        <w:rPr>
          <w:lang w:eastAsia="ar-SA"/>
        </w:rPr>
        <w:t>v.</w:t>
      </w:r>
      <w:r w:rsidRPr="00C2589F">
        <w:rPr>
          <w:lang w:eastAsia="ar-SA"/>
        </w:rPr>
        <w:tab/>
      </w:r>
      <w:proofErr w:type="gramStart"/>
      <w:r w:rsidR="00C84B82" w:rsidRPr="00C2589F">
        <w:rPr>
          <w:lang w:eastAsia="ar-SA"/>
        </w:rPr>
        <w:t>The Recovery Team</w:t>
      </w:r>
      <w:r w:rsidRPr="00C2589F">
        <w:rPr>
          <w:lang w:eastAsia="ar-SA"/>
        </w:rPr>
        <w:t xml:space="preserve"> and</w:t>
      </w:r>
      <w:r w:rsidR="00C84B82" w:rsidRPr="00C2589F">
        <w:rPr>
          <w:lang w:eastAsia="ar-SA"/>
        </w:rPr>
        <w:t xml:space="preserve"> the psychiatrist,</w:t>
      </w:r>
      <w:proofErr w:type="gramEnd"/>
      <w:r w:rsidR="00C84B82" w:rsidRPr="00C2589F">
        <w:rPr>
          <w:lang w:eastAsia="ar-SA"/>
        </w:rPr>
        <w:t xml:space="preserve"> shall identify the Child’s/Youth’s current health status to determine if referral to other providers (i.e., consultant medical staff, psychologist, speech/hearing therapist, physical therapy, etc.) for additional assessment is indicated </w:t>
      </w:r>
      <w:r w:rsidR="00C740CC" w:rsidRPr="00C2589F">
        <w:rPr>
          <w:lang w:eastAsia="ar-SA"/>
        </w:rPr>
        <w:t>during</w:t>
      </w:r>
      <w:r w:rsidR="00C84B82" w:rsidRPr="00C2589F">
        <w:rPr>
          <w:lang w:eastAsia="ar-SA"/>
        </w:rPr>
        <w:t xml:space="preserve"> treatment.  The Child/Youth admitted to the RTC must be medically stable and not require 24 hour medical/nursing care.  </w:t>
      </w:r>
    </w:p>
    <w:p w14:paraId="3BDF9D2C" w14:textId="77777777" w:rsidR="00C84B82" w:rsidRPr="00C2589F" w:rsidRDefault="00B015A0" w:rsidP="00C56DE0">
      <w:pPr>
        <w:tabs>
          <w:tab w:val="left" w:pos="1620"/>
        </w:tabs>
        <w:suppressAutoHyphens/>
        <w:autoSpaceDE w:val="0"/>
        <w:ind w:left="1620" w:hanging="360"/>
        <w:rPr>
          <w:lang w:eastAsia="ar-SA"/>
        </w:rPr>
      </w:pPr>
      <w:r w:rsidRPr="00C2589F">
        <w:rPr>
          <w:lang w:eastAsia="ar-SA"/>
        </w:rPr>
        <w:t>vi.</w:t>
      </w:r>
      <w:r w:rsidRPr="00C2589F">
        <w:rPr>
          <w:lang w:eastAsia="ar-SA"/>
        </w:rPr>
        <w:tab/>
      </w:r>
      <w:r w:rsidR="00C84B82" w:rsidRPr="00C2589F">
        <w:rPr>
          <w:lang w:eastAsia="ar-SA"/>
        </w:rPr>
        <w:t>Grantee shall provide the Child/Youth with immediate access to medical care throughout the course of treatment.</w:t>
      </w:r>
    </w:p>
    <w:p w14:paraId="0C9D8372" w14:textId="77777777" w:rsidR="00C84B82" w:rsidRPr="00C2589F" w:rsidRDefault="00B015A0" w:rsidP="00C56DE0">
      <w:pPr>
        <w:tabs>
          <w:tab w:val="left" w:pos="1620"/>
        </w:tabs>
        <w:suppressAutoHyphens/>
        <w:autoSpaceDE w:val="0"/>
        <w:ind w:left="1620" w:hanging="360"/>
        <w:rPr>
          <w:lang w:eastAsia="ar-SA"/>
        </w:rPr>
      </w:pPr>
      <w:r w:rsidRPr="00C2589F">
        <w:rPr>
          <w:lang w:eastAsia="ar-SA"/>
        </w:rPr>
        <w:t>vii.</w:t>
      </w:r>
      <w:r w:rsidRPr="00C2589F">
        <w:rPr>
          <w:lang w:eastAsia="ar-SA"/>
        </w:rPr>
        <w:tab/>
      </w:r>
      <w:r w:rsidR="00C84B82" w:rsidRPr="00C2589F">
        <w:rPr>
          <w:lang w:eastAsia="ar-SA"/>
        </w:rPr>
        <w:t>Grantee shall provide psychotropic medications to the Child/Youth as prescribed.</w:t>
      </w:r>
    </w:p>
    <w:p w14:paraId="11C85374" w14:textId="593839E9" w:rsidR="00C84B82" w:rsidRPr="00C2589F" w:rsidRDefault="00B015A0" w:rsidP="00C56DE0">
      <w:pPr>
        <w:tabs>
          <w:tab w:val="left" w:pos="1620"/>
        </w:tabs>
        <w:suppressAutoHyphens/>
        <w:autoSpaceDE w:val="0"/>
        <w:ind w:left="1620" w:hanging="360"/>
        <w:rPr>
          <w:lang w:eastAsia="ar-SA"/>
        </w:rPr>
      </w:pPr>
      <w:r w:rsidRPr="00C2589F">
        <w:rPr>
          <w:lang w:eastAsia="ar-SA"/>
        </w:rPr>
        <w:t>viii.</w:t>
      </w:r>
      <w:r w:rsidR="00433C67">
        <w:rPr>
          <w:lang w:eastAsia="ar-SA"/>
        </w:rPr>
        <w:tab/>
      </w:r>
      <w:r w:rsidR="00C84B82" w:rsidRPr="00C2589F">
        <w:rPr>
          <w:lang w:eastAsia="ar-SA"/>
        </w:rPr>
        <w:t xml:space="preserve">The Child’s/Youth’s educational level and needs shall be assessed to determine grade level and appropriate methods of instruction.  Grantee shall provide appropriate grade level educational services based on the results of the </w:t>
      </w:r>
      <w:r w:rsidR="00C84B82" w:rsidRPr="00C2589F">
        <w:rPr>
          <w:lang w:eastAsia="ar-SA"/>
        </w:rPr>
        <w:lastRenderedPageBreak/>
        <w:t xml:space="preserve">educational assessment.  The Child’s/Youth’s primary teacher shall complete a current Individual Education Plan (IEP) that conforms to local school district IEP requirements.  Grantee shall place the IEP in the </w:t>
      </w:r>
      <w:r w:rsidR="00C740CC" w:rsidRPr="00C2589F">
        <w:rPr>
          <w:lang w:eastAsia="ar-SA"/>
        </w:rPr>
        <w:t>chart and</w:t>
      </w:r>
      <w:r w:rsidR="00C84B82" w:rsidRPr="00C2589F">
        <w:rPr>
          <w:lang w:eastAsia="ar-SA"/>
        </w:rPr>
        <w:t xml:space="preserve"> review it quarterly to ensure the IEP remains current.</w:t>
      </w:r>
    </w:p>
    <w:p w14:paraId="4D3654F8" w14:textId="77777777" w:rsidR="00C84B82" w:rsidRPr="00C2589F" w:rsidRDefault="00B015A0" w:rsidP="00C56DE0">
      <w:pPr>
        <w:tabs>
          <w:tab w:val="left" w:pos="1620"/>
        </w:tabs>
        <w:suppressAutoHyphens/>
        <w:autoSpaceDE w:val="0"/>
        <w:ind w:left="1620" w:hanging="360"/>
        <w:rPr>
          <w:lang w:eastAsia="ar-SA"/>
        </w:rPr>
      </w:pPr>
      <w:r w:rsidRPr="00C2589F">
        <w:rPr>
          <w:lang w:eastAsia="ar-SA"/>
        </w:rPr>
        <w:t>ix.</w:t>
      </w:r>
      <w:r w:rsidRPr="00C2589F">
        <w:rPr>
          <w:lang w:eastAsia="ar-SA"/>
        </w:rPr>
        <w:tab/>
      </w:r>
      <w:r w:rsidR="00C84B82" w:rsidRPr="00C2589F">
        <w:rPr>
          <w:lang w:eastAsia="ar-SA"/>
        </w:rPr>
        <w:t xml:space="preserve">Grantee shall assess the need for, and provide social, recreational, and habilitation services throughout treatment.  </w:t>
      </w:r>
      <w:r w:rsidR="00C84B82" w:rsidRPr="00C2589F">
        <w:rPr>
          <w:color w:val="000000"/>
          <w:lang w:eastAsia="ar-SA"/>
        </w:rPr>
        <w:t xml:space="preserve">These services should be provided during after school/evening and weekend hours, and when education classes are not in session.  Grantee shall provide both on and off-campus socialization events to promote integration into the community.  Grantee shall determine the Child’s/Youth’s eligibility to participate in various programs based on their level of treatment progress and approval by the attending Recovery Team.  </w:t>
      </w:r>
    </w:p>
    <w:p w14:paraId="3866810A" w14:textId="77777777" w:rsidR="00C84B82" w:rsidRPr="00C2589F" w:rsidRDefault="00B015A0" w:rsidP="00C56DE0">
      <w:pPr>
        <w:tabs>
          <w:tab w:val="left" w:pos="1620"/>
        </w:tabs>
        <w:suppressAutoHyphens/>
        <w:autoSpaceDE w:val="0"/>
        <w:ind w:left="1620" w:hanging="360"/>
        <w:rPr>
          <w:lang w:eastAsia="ar-SA"/>
        </w:rPr>
      </w:pPr>
      <w:r w:rsidRPr="00C2589F">
        <w:rPr>
          <w:lang w:eastAsia="ar-SA"/>
        </w:rPr>
        <w:t>x.</w:t>
      </w:r>
      <w:r w:rsidRPr="00C2589F">
        <w:rPr>
          <w:lang w:eastAsia="ar-SA"/>
        </w:rPr>
        <w:tab/>
      </w:r>
      <w:r w:rsidR="00C84B82" w:rsidRPr="00C2589F">
        <w:rPr>
          <w:lang w:eastAsia="ar-SA"/>
        </w:rPr>
        <w:t xml:space="preserve">Grantee shall administer a nutritional assessment to the Child/Youth </w:t>
      </w:r>
      <w:proofErr w:type="gramStart"/>
      <w:r w:rsidR="00C84B82" w:rsidRPr="00C2589F">
        <w:rPr>
          <w:lang w:eastAsia="ar-SA"/>
        </w:rPr>
        <w:t>and,</w:t>
      </w:r>
      <w:proofErr w:type="gramEnd"/>
      <w:r w:rsidR="00C84B82" w:rsidRPr="00C2589F">
        <w:rPr>
          <w:lang w:eastAsia="ar-SA"/>
        </w:rPr>
        <w:t xml:space="preserve"> based on the assessment results, Grantee shall provide the Child/Youth with well-balanced, nutritious meals. Food allergies must be considered.</w:t>
      </w:r>
    </w:p>
    <w:p w14:paraId="4F713965" w14:textId="77777777" w:rsidR="00C84B82" w:rsidRPr="00C2589F" w:rsidRDefault="00862353" w:rsidP="00C56DE0">
      <w:pPr>
        <w:tabs>
          <w:tab w:val="left" w:pos="720"/>
        </w:tabs>
        <w:suppressAutoHyphens/>
        <w:ind w:left="720" w:hanging="360"/>
        <w:rPr>
          <w:lang w:eastAsia="ar-SA"/>
        </w:rPr>
      </w:pPr>
      <w:r w:rsidRPr="00C2589F">
        <w:rPr>
          <w:lang w:eastAsia="ar-SA"/>
        </w:rPr>
        <w:t>6</w:t>
      </w:r>
      <w:r w:rsidR="00B015A0" w:rsidRPr="00C2589F">
        <w:rPr>
          <w:lang w:eastAsia="ar-SA"/>
        </w:rPr>
        <w:t>.</w:t>
      </w:r>
      <w:r w:rsidR="00B015A0" w:rsidRPr="00C2589F">
        <w:rPr>
          <w:lang w:eastAsia="ar-SA"/>
        </w:rPr>
        <w:tab/>
      </w:r>
      <w:r w:rsidR="00C84B82" w:rsidRPr="00C2589F">
        <w:rPr>
          <w:lang w:eastAsia="ar-SA"/>
        </w:rPr>
        <w:t xml:space="preserve">Clinical Treatment Services:  </w:t>
      </w:r>
    </w:p>
    <w:p w14:paraId="45B3AC96" w14:textId="77777777" w:rsidR="00C84B82" w:rsidRPr="00C2589F" w:rsidRDefault="00C84B82" w:rsidP="00C56DE0">
      <w:pPr>
        <w:numPr>
          <w:ilvl w:val="0"/>
          <w:numId w:val="60"/>
        </w:numPr>
        <w:tabs>
          <w:tab w:val="clear" w:pos="0"/>
        </w:tabs>
        <w:suppressAutoHyphens/>
        <w:ind w:left="1080"/>
        <w:rPr>
          <w:lang w:eastAsia="ar-SA"/>
        </w:rPr>
      </w:pPr>
      <w:r w:rsidRPr="00C2589F">
        <w:rPr>
          <w:lang w:eastAsia="ar-SA"/>
        </w:rPr>
        <w:t>Grantee shall provide individualized and strength-based, child/youth guided, and family driven clinical treatment services to the Child/Youth.  These services shall be provided with cultural and linguistic competency.  Clinical treatment services shall ensure that a trauma-informed approach is used when assessing a child/youth for treatment.  Services shall link residential treatment services with community services.   Services shall be research-based, and evidence and practice-informed.  Grantee’s attending psychiatrist, (on-staff psychiatrist or consulting psychiatrist) shall provide direct treatment of the Child/Youth as well as the following services:</w:t>
      </w:r>
    </w:p>
    <w:p w14:paraId="18F0C89E" w14:textId="77777777" w:rsidR="00C84B82" w:rsidRPr="00C2589F" w:rsidRDefault="00CA6ACC" w:rsidP="00C56DE0">
      <w:pPr>
        <w:tabs>
          <w:tab w:val="left" w:pos="1620"/>
        </w:tabs>
        <w:suppressAutoHyphens/>
        <w:ind w:left="1620" w:hanging="360"/>
        <w:rPr>
          <w:lang w:eastAsia="ar-SA"/>
        </w:rPr>
      </w:pPr>
      <w:r w:rsidRPr="00C2589F">
        <w:rPr>
          <w:sz w:val="23"/>
          <w:szCs w:val="23"/>
          <w:lang w:eastAsia="ar-SA"/>
        </w:rPr>
        <w:t>i.</w:t>
      </w:r>
      <w:r w:rsidRPr="00C2589F">
        <w:rPr>
          <w:sz w:val="23"/>
          <w:szCs w:val="23"/>
          <w:lang w:eastAsia="ar-SA"/>
        </w:rPr>
        <w:tab/>
      </w:r>
      <w:r w:rsidR="00C84B82" w:rsidRPr="00C2589F">
        <w:rPr>
          <w:lang w:eastAsia="ar-SA"/>
        </w:rPr>
        <w:t>Supervise Recovery Team staff in the development and implementation of the Individual Treatment Plan (ITP) for the Child/Youth.  The ITP will be conducted according to the following clinical schedule:</w:t>
      </w:r>
    </w:p>
    <w:p w14:paraId="684D0BDF" w14:textId="77777777" w:rsidR="00C84B82" w:rsidRPr="00C2589F" w:rsidRDefault="00C84B82" w:rsidP="00C56DE0">
      <w:pPr>
        <w:numPr>
          <w:ilvl w:val="0"/>
          <w:numId w:val="69"/>
        </w:numPr>
        <w:suppressAutoHyphens/>
        <w:ind w:left="1980" w:hanging="540"/>
        <w:rPr>
          <w:lang w:eastAsia="ar-SA"/>
        </w:rPr>
      </w:pPr>
      <w:r w:rsidRPr="00C2589F">
        <w:rPr>
          <w:lang w:eastAsia="ar-SA"/>
        </w:rPr>
        <w:t>The initial ITP shall be conducted at the 14</w:t>
      </w:r>
      <w:r w:rsidRPr="00C2589F">
        <w:rPr>
          <w:vertAlign w:val="superscript"/>
          <w:lang w:eastAsia="ar-SA"/>
        </w:rPr>
        <w:t>th</w:t>
      </w:r>
      <w:r w:rsidRPr="00C2589F">
        <w:rPr>
          <w:lang w:eastAsia="ar-SA"/>
        </w:rPr>
        <w:t xml:space="preserve"> day after </w:t>
      </w:r>
      <w:proofErr w:type="gramStart"/>
      <w:r w:rsidRPr="00C2589F">
        <w:rPr>
          <w:lang w:eastAsia="ar-SA"/>
        </w:rPr>
        <w:t>admission;</w:t>
      </w:r>
      <w:proofErr w:type="gramEnd"/>
    </w:p>
    <w:p w14:paraId="6ECD45DF" w14:textId="77777777" w:rsidR="00C84B82" w:rsidRPr="00C2589F" w:rsidRDefault="00C84B82" w:rsidP="00C56DE0">
      <w:pPr>
        <w:numPr>
          <w:ilvl w:val="0"/>
          <w:numId w:val="69"/>
        </w:numPr>
        <w:suppressAutoHyphens/>
        <w:ind w:left="1980" w:hanging="540"/>
        <w:rPr>
          <w:lang w:eastAsia="ar-SA"/>
        </w:rPr>
      </w:pPr>
      <w:r w:rsidRPr="00C2589F">
        <w:rPr>
          <w:lang w:eastAsia="ar-SA"/>
        </w:rPr>
        <w:t>The ITP update shall be conducted at the 3</w:t>
      </w:r>
      <w:r w:rsidRPr="00C2589F">
        <w:rPr>
          <w:vertAlign w:val="superscript"/>
          <w:lang w:eastAsia="ar-SA"/>
        </w:rPr>
        <w:t>rd</w:t>
      </w:r>
      <w:r w:rsidRPr="00C2589F">
        <w:rPr>
          <w:lang w:eastAsia="ar-SA"/>
        </w:rPr>
        <w:t xml:space="preserve"> month post-</w:t>
      </w:r>
      <w:proofErr w:type="gramStart"/>
      <w:r w:rsidRPr="00C2589F">
        <w:rPr>
          <w:lang w:eastAsia="ar-SA"/>
        </w:rPr>
        <w:t>admission;</w:t>
      </w:r>
      <w:proofErr w:type="gramEnd"/>
    </w:p>
    <w:p w14:paraId="53FE7060" w14:textId="77777777" w:rsidR="00C84B82" w:rsidRPr="00C2589F" w:rsidRDefault="00C84B82" w:rsidP="00C56DE0">
      <w:pPr>
        <w:numPr>
          <w:ilvl w:val="0"/>
          <w:numId w:val="69"/>
        </w:numPr>
        <w:suppressAutoHyphens/>
        <w:ind w:left="1980" w:hanging="540"/>
        <w:rPr>
          <w:lang w:eastAsia="ar-SA"/>
        </w:rPr>
      </w:pPr>
      <w:r w:rsidRPr="00C2589F">
        <w:rPr>
          <w:lang w:eastAsia="ar-SA"/>
        </w:rPr>
        <w:t>The Transition Plan and Discharge Summary and/or ITP update shall be conducted at the 6</w:t>
      </w:r>
      <w:r w:rsidRPr="00C2589F">
        <w:rPr>
          <w:vertAlign w:val="superscript"/>
          <w:lang w:eastAsia="ar-SA"/>
        </w:rPr>
        <w:t>th</w:t>
      </w:r>
      <w:r w:rsidRPr="00C2589F">
        <w:rPr>
          <w:lang w:eastAsia="ar-SA"/>
        </w:rPr>
        <w:t xml:space="preserve"> month post admission. A Transition Plan must be developed and included at this stage </w:t>
      </w:r>
      <w:r w:rsidR="00C740CC" w:rsidRPr="00C2589F">
        <w:rPr>
          <w:lang w:eastAsia="ar-SA"/>
        </w:rPr>
        <w:t>to</w:t>
      </w:r>
      <w:r w:rsidRPr="00C2589F">
        <w:rPr>
          <w:lang w:eastAsia="ar-SA"/>
        </w:rPr>
        <w:t xml:space="preserve"> measure preparedness of the family for the child/youth to return to the community and ensure community resources are in </w:t>
      </w:r>
      <w:proofErr w:type="gramStart"/>
      <w:r w:rsidRPr="00C2589F">
        <w:rPr>
          <w:lang w:eastAsia="ar-SA"/>
        </w:rPr>
        <w:t>place;</w:t>
      </w:r>
      <w:proofErr w:type="gramEnd"/>
    </w:p>
    <w:p w14:paraId="6329F029" w14:textId="77777777" w:rsidR="00C84B82" w:rsidRPr="00C2589F" w:rsidRDefault="00C84B82" w:rsidP="00C56DE0">
      <w:pPr>
        <w:numPr>
          <w:ilvl w:val="0"/>
          <w:numId w:val="69"/>
        </w:numPr>
        <w:suppressAutoHyphens/>
        <w:ind w:left="1980" w:hanging="540"/>
        <w:rPr>
          <w:lang w:eastAsia="ar-SA"/>
        </w:rPr>
      </w:pPr>
      <w:r w:rsidRPr="00C2589F">
        <w:rPr>
          <w:lang w:eastAsia="ar-SA"/>
        </w:rPr>
        <w:t>The Transition Plan and Discharge Summary and/or ITP update shall be conducted at the 9</w:t>
      </w:r>
      <w:r w:rsidRPr="00C2589F">
        <w:rPr>
          <w:vertAlign w:val="superscript"/>
          <w:lang w:eastAsia="ar-SA"/>
        </w:rPr>
        <w:t>th</w:t>
      </w:r>
      <w:r w:rsidRPr="00C2589F">
        <w:rPr>
          <w:lang w:eastAsia="ar-SA"/>
        </w:rPr>
        <w:t xml:space="preserve"> month post admission; and</w:t>
      </w:r>
    </w:p>
    <w:p w14:paraId="5AEF3434" w14:textId="77777777" w:rsidR="00C84B82" w:rsidRPr="00C2589F" w:rsidRDefault="00C84B82" w:rsidP="00C56DE0">
      <w:pPr>
        <w:numPr>
          <w:ilvl w:val="0"/>
          <w:numId w:val="69"/>
        </w:numPr>
        <w:suppressAutoHyphens/>
        <w:ind w:left="1980" w:hanging="540"/>
        <w:rPr>
          <w:lang w:eastAsia="ar-SA"/>
        </w:rPr>
      </w:pPr>
      <w:r w:rsidRPr="00C2589F">
        <w:rPr>
          <w:lang w:eastAsia="ar-SA"/>
        </w:rPr>
        <w:t>Where applicable, the Transition Plan, Discharge Summary, and ITP update shall be conducted at the final month services are provided.</w:t>
      </w:r>
    </w:p>
    <w:p w14:paraId="25B28A88" w14:textId="77777777" w:rsidR="00C84B82" w:rsidRPr="00C2589F" w:rsidRDefault="00CA6ACC" w:rsidP="00C56DE0">
      <w:pPr>
        <w:suppressAutoHyphens/>
        <w:ind w:left="1620" w:hanging="360"/>
        <w:rPr>
          <w:lang w:eastAsia="ar-SA"/>
        </w:rPr>
      </w:pPr>
      <w:r w:rsidRPr="00C2589F">
        <w:rPr>
          <w:lang w:eastAsia="ar-SA"/>
        </w:rPr>
        <w:t>ii.</w:t>
      </w:r>
      <w:r w:rsidRPr="00C2589F">
        <w:rPr>
          <w:lang w:eastAsia="ar-SA"/>
        </w:rPr>
        <w:tab/>
      </w:r>
      <w:r w:rsidR="00D07FE6" w:rsidRPr="00C2589F">
        <w:rPr>
          <w:lang w:eastAsia="ar-SA"/>
        </w:rPr>
        <w:t>E</w:t>
      </w:r>
      <w:r w:rsidR="00C84B82" w:rsidRPr="00C2589F">
        <w:rPr>
          <w:lang w:eastAsia="ar-SA"/>
        </w:rPr>
        <w:t>valuate for and, when indicated, prescribe the appropriate psychotropic medication and monitoring for response and adverse reaction(s) with indicated adjustment of medications.  Provide psychiatric consults monthly at a minimum.</w:t>
      </w:r>
    </w:p>
    <w:p w14:paraId="4D793C80" w14:textId="77777777" w:rsidR="00C84B82" w:rsidRPr="00C2589F" w:rsidRDefault="00D07FE6" w:rsidP="00C56DE0">
      <w:pPr>
        <w:suppressAutoHyphens/>
        <w:ind w:left="1620" w:hanging="360"/>
        <w:rPr>
          <w:lang w:eastAsia="ar-SA"/>
        </w:rPr>
      </w:pPr>
      <w:r w:rsidRPr="00C2589F">
        <w:rPr>
          <w:lang w:eastAsia="ar-SA"/>
        </w:rPr>
        <w:t>iii.</w:t>
      </w:r>
      <w:r w:rsidR="00CA6ACC" w:rsidRPr="00C2589F">
        <w:rPr>
          <w:lang w:eastAsia="ar-SA"/>
        </w:rPr>
        <w:tab/>
      </w:r>
      <w:r w:rsidR="00C84B82" w:rsidRPr="00C2589F">
        <w:rPr>
          <w:lang w:eastAsia="ar-SA"/>
        </w:rPr>
        <w:t>Order and follow-up on indicated laboratory tests for medication(s) prescribed.</w:t>
      </w:r>
    </w:p>
    <w:p w14:paraId="3F12E413" w14:textId="77777777" w:rsidR="00C84B82" w:rsidRPr="00C2589F" w:rsidRDefault="00D07FE6" w:rsidP="00C56DE0">
      <w:pPr>
        <w:tabs>
          <w:tab w:val="left" w:pos="1620"/>
        </w:tabs>
        <w:suppressAutoHyphens/>
        <w:ind w:left="1620" w:hanging="360"/>
        <w:rPr>
          <w:lang w:eastAsia="ar-SA"/>
        </w:rPr>
      </w:pPr>
      <w:r w:rsidRPr="00C2589F">
        <w:rPr>
          <w:lang w:eastAsia="ar-SA"/>
        </w:rPr>
        <w:t>iv.</w:t>
      </w:r>
      <w:r w:rsidR="00CA6ACC" w:rsidRPr="00C2589F">
        <w:rPr>
          <w:lang w:eastAsia="ar-SA"/>
        </w:rPr>
        <w:tab/>
      </w:r>
      <w:r w:rsidR="00C84B82" w:rsidRPr="00C2589F">
        <w:rPr>
          <w:lang w:eastAsia="ar-SA"/>
        </w:rPr>
        <w:t>Maintain contact with parent/guardian/LAR and community treatment and support staff and obtain consent for prescribing medication from the parent/guardian/LAR.</w:t>
      </w:r>
    </w:p>
    <w:p w14:paraId="52C4841E" w14:textId="77777777" w:rsidR="00C84B82" w:rsidRPr="00C2589F" w:rsidRDefault="00D07FE6" w:rsidP="00C56DE0">
      <w:pPr>
        <w:tabs>
          <w:tab w:val="left" w:pos="1620"/>
        </w:tabs>
        <w:suppressAutoHyphens/>
        <w:ind w:left="1620" w:hanging="360"/>
        <w:rPr>
          <w:lang w:eastAsia="ar-SA"/>
        </w:rPr>
      </w:pPr>
      <w:r w:rsidRPr="00C2589F">
        <w:rPr>
          <w:lang w:eastAsia="ar-SA"/>
        </w:rPr>
        <w:t>v.</w:t>
      </w:r>
      <w:r w:rsidR="00CA6ACC" w:rsidRPr="00C2589F">
        <w:rPr>
          <w:lang w:eastAsia="ar-SA"/>
        </w:rPr>
        <w:tab/>
      </w:r>
      <w:r w:rsidR="00C84B82" w:rsidRPr="00C2589F">
        <w:rPr>
          <w:lang w:eastAsia="ar-SA"/>
        </w:rPr>
        <w:t xml:space="preserve">At time of discharge, complete or review and approve the transition and discharge summary to provide meaningful treatment information for continuity of care purposes.  </w:t>
      </w:r>
    </w:p>
    <w:p w14:paraId="580D5D38" w14:textId="77777777" w:rsidR="00C84B82" w:rsidRPr="00C2589F" w:rsidRDefault="00D07FE6" w:rsidP="00C56DE0">
      <w:pPr>
        <w:pStyle w:val="ListParagraph"/>
        <w:suppressAutoHyphens/>
        <w:ind w:left="1080" w:hanging="360"/>
        <w:contextualSpacing w:val="0"/>
        <w:rPr>
          <w:rFonts w:ascii="Times New Roman" w:hAnsi="Times New Roman"/>
          <w:lang w:eastAsia="ar-SA"/>
        </w:rPr>
      </w:pPr>
      <w:r w:rsidRPr="00C2589F">
        <w:rPr>
          <w:rFonts w:ascii="Times New Roman" w:hAnsi="Times New Roman"/>
          <w:lang w:eastAsia="ar-SA"/>
        </w:rPr>
        <w:t>b.</w:t>
      </w:r>
      <w:r w:rsidRPr="00C2589F">
        <w:rPr>
          <w:rFonts w:ascii="Times New Roman" w:hAnsi="Times New Roman"/>
          <w:lang w:eastAsia="ar-SA"/>
        </w:rPr>
        <w:tab/>
      </w:r>
      <w:r w:rsidR="00C84B82" w:rsidRPr="00C2589F">
        <w:rPr>
          <w:rFonts w:ascii="Times New Roman" w:hAnsi="Times New Roman"/>
          <w:lang w:eastAsia="ar-SA"/>
        </w:rPr>
        <w:t>The Recovery Team Coordinator shall perform the following services:</w:t>
      </w:r>
    </w:p>
    <w:p w14:paraId="13BE23E2" w14:textId="77777777" w:rsidR="00C84B82" w:rsidRPr="00C2589F" w:rsidRDefault="00B07114" w:rsidP="00C56DE0">
      <w:pPr>
        <w:pStyle w:val="ListParagraph"/>
        <w:tabs>
          <w:tab w:val="left" w:pos="1620"/>
        </w:tabs>
        <w:suppressAutoHyphens/>
        <w:ind w:left="1620" w:hanging="360"/>
        <w:contextualSpacing w:val="0"/>
        <w:rPr>
          <w:rFonts w:ascii="Times New Roman" w:hAnsi="Times New Roman"/>
          <w:lang w:eastAsia="ar-SA"/>
        </w:rPr>
      </w:pPr>
      <w:r w:rsidRPr="00C2589F">
        <w:rPr>
          <w:rFonts w:ascii="Times New Roman" w:hAnsi="Times New Roman"/>
          <w:lang w:eastAsia="ar-SA"/>
        </w:rPr>
        <w:lastRenderedPageBreak/>
        <w:t>i.</w:t>
      </w:r>
      <w:r w:rsidRPr="00C2589F">
        <w:rPr>
          <w:rFonts w:ascii="Times New Roman" w:hAnsi="Times New Roman"/>
          <w:lang w:eastAsia="ar-SA"/>
        </w:rPr>
        <w:tab/>
      </w:r>
      <w:r w:rsidR="00C84B82" w:rsidRPr="00C2589F">
        <w:rPr>
          <w:rFonts w:ascii="Times New Roman" w:hAnsi="Times New Roman"/>
          <w:lang w:eastAsia="ar-SA"/>
        </w:rPr>
        <w:t>Under the direction of the Director of Treatment Services, provide therapeutic services to the Child/Youth and serve as a member of the Recovery Team</w:t>
      </w:r>
    </w:p>
    <w:p w14:paraId="00735638" w14:textId="3185F096" w:rsidR="00C84B82" w:rsidRPr="00C2589F" w:rsidRDefault="00B07114" w:rsidP="00C56DE0">
      <w:pPr>
        <w:pStyle w:val="ListParagraph"/>
        <w:tabs>
          <w:tab w:val="left" w:pos="1620"/>
        </w:tabs>
        <w:suppressAutoHyphens/>
        <w:ind w:left="1620" w:hanging="360"/>
        <w:contextualSpacing w:val="0"/>
        <w:rPr>
          <w:rFonts w:ascii="Times New Roman" w:hAnsi="Times New Roman"/>
          <w:lang w:eastAsia="ar-SA"/>
        </w:rPr>
      </w:pPr>
      <w:r w:rsidRPr="00C2589F">
        <w:rPr>
          <w:rFonts w:ascii="Times New Roman" w:hAnsi="Times New Roman"/>
          <w:lang w:eastAsia="ar-SA"/>
        </w:rPr>
        <w:t>ii.</w:t>
      </w:r>
      <w:r w:rsidRPr="00C2589F">
        <w:rPr>
          <w:rFonts w:ascii="Times New Roman" w:hAnsi="Times New Roman"/>
          <w:lang w:eastAsia="ar-SA"/>
        </w:rPr>
        <w:tab/>
      </w:r>
      <w:r w:rsidR="00C84B82" w:rsidRPr="00C2589F">
        <w:rPr>
          <w:rFonts w:ascii="Times New Roman" w:hAnsi="Times New Roman"/>
          <w:lang w:eastAsia="ar-SA"/>
        </w:rPr>
        <w:t>Consult with the Recovery Team and facility staff regarding daily programs, individual and group dynamics of residential living, treatment of high</w:t>
      </w:r>
      <w:r w:rsidR="00592281">
        <w:rPr>
          <w:rFonts w:ascii="Times New Roman" w:hAnsi="Times New Roman"/>
          <w:lang w:eastAsia="ar-SA"/>
        </w:rPr>
        <w:t>-</w:t>
      </w:r>
      <w:r w:rsidR="00C84B82" w:rsidRPr="00C2589F">
        <w:rPr>
          <w:rFonts w:ascii="Times New Roman" w:hAnsi="Times New Roman"/>
          <w:lang w:eastAsia="ar-SA"/>
        </w:rPr>
        <w:t xml:space="preserve">risk behaviors, special </w:t>
      </w:r>
      <w:proofErr w:type="gramStart"/>
      <w:r w:rsidR="00C84B82" w:rsidRPr="00C2589F">
        <w:rPr>
          <w:rFonts w:ascii="Times New Roman" w:hAnsi="Times New Roman"/>
          <w:lang w:eastAsia="ar-SA"/>
        </w:rPr>
        <w:t>interventions</w:t>
      </w:r>
      <w:proofErr w:type="gramEnd"/>
      <w:r w:rsidR="00C84B82" w:rsidRPr="00C2589F">
        <w:rPr>
          <w:rFonts w:ascii="Times New Roman" w:hAnsi="Times New Roman"/>
          <w:lang w:eastAsia="ar-SA"/>
        </w:rPr>
        <w:t xml:space="preserve"> and training on various aspects of the behavioral health treatment of the Child/Youth.</w:t>
      </w:r>
    </w:p>
    <w:p w14:paraId="63BF4FE6" w14:textId="77777777" w:rsidR="00C84B82" w:rsidRPr="00C2589F" w:rsidRDefault="00B07114" w:rsidP="00C56DE0">
      <w:pPr>
        <w:pStyle w:val="ListParagraph"/>
        <w:tabs>
          <w:tab w:val="left" w:pos="1620"/>
        </w:tabs>
        <w:suppressAutoHyphens/>
        <w:ind w:left="1620" w:hanging="360"/>
        <w:contextualSpacing w:val="0"/>
        <w:rPr>
          <w:rFonts w:ascii="Times New Roman" w:hAnsi="Times New Roman"/>
          <w:lang w:eastAsia="ar-SA"/>
        </w:rPr>
      </w:pPr>
      <w:r w:rsidRPr="00C2589F">
        <w:rPr>
          <w:rFonts w:ascii="Times New Roman" w:hAnsi="Times New Roman"/>
          <w:lang w:eastAsia="ar-SA"/>
        </w:rPr>
        <w:t>iii.</w:t>
      </w:r>
      <w:r w:rsidRPr="00C2589F">
        <w:rPr>
          <w:rFonts w:ascii="Times New Roman" w:hAnsi="Times New Roman"/>
          <w:lang w:eastAsia="ar-SA"/>
        </w:rPr>
        <w:tab/>
      </w:r>
      <w:r w:rsidR="00C84B82" w:rsidRPr="00C2589F">
        <w:rPr>
          <w:rFonts w:ascii="Times New Roman" w:hAnsi="Times New Roman"/>
          <w:lang w:eastAsia="ar-SA"/>
        </w:rPr>
        <w:t>Develop the ITP in conjunction with the Recovery Team, and under direction of the psychiatrist.  The ITP shall include, but is not limited to:</w:t>
      </w:r>
    </w:p>
    <w:p w14:paraId="3D69152E"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Brief description of the Child/</w:t>
      </w:r>
      <w:proofErr w:type="gramStart"/>
      <w:r w:rsidRPr="00C2589F">
        <w:rPr>
          <w:lang w:eastAsia="ar-SA"/>
        </w:rPr>
        <w:t>Youth;</w:t>
      </w:r>
      <w:proofErr w:type="gramEnd"/>
    </w:p>
    <w:p w14:paraId="035E56DD"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 xml:space="preserve">Summary of child/youth and family </w:t>
      </w:r>
      <w:proofErr w:type="gramStart"/>
      <w:r w:rsidRPr="00C2589F">
        <w:rPr>
          <w:lang w:eastAsia="ar-SA"/>
        </w:rPr>
        <w:t>strengths;</w:t>
      </w:r>
      <w:proofErr w:type="gramEnd"/>
    </w:p>
    <w:p w14:paraId="553704E5"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 xml:space="preserve">Summary of psychosocial </w:t>
      </w:r>
      <w:proofErr w:type="gramStart"/>
      <w:r w:rsidRPr="00C2589F">
        <w:rPr>
          <w:lang w:eastAsia="ar-SA"/>
        </w:rPr>
        <w:t>history;</w:t>
      </w:r>
      <w:proofErr w:type="gramEnd"/>
    </w:p>
    <w:p w14:paraId="3AC3B044"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 xml:space="preserve">Health and developmental </w:t>
      </w:r>
      <w:proofErr w:type="gramStart"/>
      <w:r w:rsidRPr="00C2589F">
        <w:rPr>
          <w:lang w:eastAsia="ar-SA"/>
        </w:rPr>
        <w:t>history;</w:t>
      </w:r>
      <w:proofErr w:type="gramEnd"/>
    </w:p>
    <w:p w14:paraId="004DE9D6"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Treatment history to-</w:t>
      </w:r>
      <w:proofErr w:type="gramStart"/>
      <w:r w:rsidRPr="00C2589F">
        <w:rPr>
          <w:lang w:eastAsia="ar-SA"/>
        </w:rPr>
        <w:t>date;</w:t>
      </w:r>
      <w:proofErr w:type="gramEnd"/>
    </w:p>
    <w:p w14:paraId="48107502"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 xml:space="preserve">Presenting problems and </w:t>
      </w:r>
      <w:proofErr w:type="gramStart"/>
      <w:r w:rsidRPr="00C2589F">
        <w:rPr>
          <w:lang w:eastAsia="ar-SA"/>
        </w:rPr>
        <w:t>needs;</w:t>
      </w:r>
      <w:proofErr w:type="gramEnd"/>
    </w:p>
    <w:p w14:paraId="3A65A565"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Diagnostic formulation (data substantiating the diagnosis</w:t>
      </w:r>
      <w:proofErr w:type="gramStart"/>
      <w:r w:rsidRPr="00C2589F">
        <w:rPr>
          <w:lang w:eastAsia="ar-SA"/>
        </w:rPr>
        <w:t>);</w:t>
      </w:r>
      <w:proofErr w:type="gramEnd"/>
    </w:p>
    <w:p w14:paraId="6886E97B"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 xml:space="preserve">Diagnosis based on the current </w:t>
      </w:r>
      <w:proofErr w:type="gramStart"/>
      <w:r w:rsidRPr="00C2589F">
        <w:rPr>
          <w:lang w:eastAsia="ar-SA"/>
        </w:rPr>
        <w:t>DSM;</w:t>
      </w:r>
      <w:proofErr w:type="gramEnd"/>
    </w:p>
    <w:p w14:paraId="1AB81310"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Case formulation (the clinician’s hypotheses about underlying dynamics/issues that drive and maintain problematic behaviors, emotions and/or cognitions</w:t>
      </w:r>
      <w:proofErr w:type="gramStart"/>
      <w:r w:rsidRPr="00C2589F">
        <w:rPr>
          <w:lang w:eastAsia="ar-SA"/>
        </w:rPr>
        <w:t>);</w:t>
      </w:r>
      <w:proofErr w:type="gramEnd"/>
    </w:p>
    <w:p w14:paraId="22C01E90"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Criteria for completing treatment; and</w:t>
      </w:r>
    </w:p>
    <w:p w14:paraId="3F61344F" w14:textId="77777777" w:rsidR="00C84B82" w:rsidRPr="00C2589F" w:rsidRDefault="00C84B82" w:rsidP="00C56DE0">
      <w:pPr>
        <w:numPr>
          <w:ilvl w:val="1"/>
          <w:numId w:val="87"/>
        </w:numPr>
        <w:tabs>
          <w:tab w:val="clear" w:pos="0"/>
        </w:tabs>
        <w:suppressAutoHyphens/>
        <w:ind w:left="1980" w:hanging="540"/>
        <w:rPr>
          <w:lang w:eastAsia="ar-SA"/>
        </w:rPr>
      </w:pPr>
      <w:r w:rsidRPr="00C2589F">
        <w:rPr>
          <w:lang w:eastAsia="ar-SA"/>
        </w:rPr>
        <w:t>Objectives and measurable treatment goals that focus on skill building, family involvement, and community integration.</w:t>
      </w:r>
    </w:p>
    <w:p w14:paraId="0F2084CE" w14:textId="77777777" w:rsidR="00C84B82" w:rsidRPr="00C2589F" w:rsidRDefault="00B07114" w:rsidP="00C56DE0">
      <w:pPr>
        <w:suppressAutoHyphens/>
        <w:ind w:left="1620" w:hanging="360"/>
        <w:rPr>
          <w:lang w:eastAsia="ar-SA"/>
        </w:rPr>
      </w:pPr>
      <w:r w:rsidRPr="00C2589F">
        <w:rPr>
          <w:lang w:eastAsia="ar-SA"/>
        </w:rPr>
        <w:t>iv.</w:t>
      </w:r>
      <w:r w:rsidRPr="00C2589F">
        <w:rPr>
          <w:lang w:eastAsia="ar-SA"/>
        </w:rPr>
        <w:tab/>
      </w:r>
      <w:r w:rsidR="00C84B82" w:rsidRPr="00C2589F">
        <w:rPr>
          <w:lang w:eastAsia="ar-SA"/>
        </w:rPr>
        <w:t>Conduct Recovery Team conference calls at least once a month that involve HHSC, the LMHA, and the LAR.  During this time, the RTC shall provide updates on measurable treatment goals and objectives, and communication regarding treatment of the Child/Youth.</w:t>
      </w:r>
    </w:p>
    <w:p w14:paraId="6D939EF6" w14:textId="77777777" w:rsidR="00C84B82" w:rsidRPr="00C2589F" w:rsidRDefault="00B07114" w:rsidP="00C56DE0">
      <w:pPr>
        <w:pStyle w:val="ListParagraph"/>
        <w:suppressAutoHyphens/>
        <w:ind w:left="1080" w:hanging="360"/>
        <w:contextualSpacing w:val="0"/>
        <w:rPr>
          <w:rFonts w:ascii="Times New Roman" w:eastAsia="Times New Roman" w:hAnsi="Times New Roman"/>
          <w:sz w:val="23"/>
          <w:szCs w:val="23"/>
          <w:u w:val="single"/>
          <w:lang w:eastAsia="ar-SA"/>
        </w:rPr>
      </w:pPr>
      <w:r w:rsidRPr="00C2589F">
        <w:rPr>
          <w:rFonts w:ascii="Times New Roman" w:hAnsi="Times New Roman"/>
          <w:lang w:eastAsia="ar-SA"/>
        </w:rPr>
        <w:t>c.</w:t>
      </w:r>
      <w:r w:rsidRPr="00C2589F">
        <w:rPr>
          <w:rFonts w:ascii="Times New Roman" w:hAnsi="Times New Roman"/>
          <w:lang w:eastAsia="ar-SA"/>
        </w:rPr>
        <w:tab/>
      </w:r>
      <w:r w:rsidR="00C84B82" w:rsidRPr="00C2589F">
        <w:rPr>
          <w:rFonts w:ascii="Times New Roman" w:hAnsi="Times New Roman"/>
          <w:lang w:eastAsia="ar-SA"/>
        </w:rPr>
        <w:t>Grantee shall provide the following required elements of comprehensive treatment services:</w:t>
      </w:r>
    </w:p>
    <w:p w14:paraId="5346322F" w14:textId="77777777" w:rsidR="00C84B82" w:rsidRPr="00C2589F" w:rsidRDefault="00B07114" w:rsidP="00C56DE0">
      <w:pPr>
        <w:tabs>
          <w:tab w:val="left" w:pos="1620"/>
        </w:tabs>
        <w:suppressAutoHyphens/>
        <w:ind w:left="1620" w:hanging="360"/>
        <w:rPr>
          <w:u w:val="single"/>
          <w:lang w:eastAsia="ar-SA"/>
        </w:rPr>
      </w:pPr>
      <w:r w:rsidRPr="001A44E9">
        <w:rPr>
          <w:lang w:eastAsia="ar-SA"/>
        </w:rPr>
        <w:t>i.</w:t>
      </w:r>
      <w:r w:rsidRPr="001A44E9">
        <w:rPr>
          <w:lang w:eastAsia="ar-SA"/>
        </w:rPr>
        <w:tab/>
      </w:r>
      <w:r w:rsidR="00C84B82" w:rsidRPr="001A44E9">
        <w:rPr>
          <w:lang w:eastAsia="ar-SA"/>
        </w:rPr>
        <w:t>Psychopharmacological Therapy</w:t>
      </w:r>
      <w:r w:rsidR="00C84B82" w:rsidRPr="00C2589F">
        <w:rPr>
          <w:lang w:eastAsia="ar-SA"/>
        </w:rPr>
        <w:t xml:space="preserve"> (if indicated based on psychiatric evaluation):  The treatment of psychiatric illness with psychotropic medication on an ongoing basis.</w:t>
      </w:r>
    </w:p>
    <w:p w14:paraId="470027CA" w14:textId="77777777" w:rsidR="00C84B82" w:rsidRPr="00C2589F" w:rsidRDefault="00B07114" w:rsidP="00C56DE0">
      <w:pPr>
        <w:tabs>
          <w:tab w:val="left" w:pos="1620"/>
        </w:tabs>
        <w:suppressAutoHyphens/>
        <w:spacing w:before="40"/>
        <w:ind w:left="1620" w:hanging="360"/>
        <w:rPr>
          <w:bCs/>
          <w:lang w:eastAsia="ar-SA"/>
        </w:rPr>
      </w:pPr>
      <w:r w:rsidRPr="001A44E9">
        <w:rPr>
          <w:lang w:eastAsia="ar-SA"/>
        </w:rPr>
        <w:t>ii.</w:t>
      </w:r>
      <w:r w:rsidRPr="001A44E9">
        <w:rPr>
          <w:lang w:eastAsia="ar-SA"/>
        </w:rPr>
        <w:tab/>
      </w:r>
      <w:r w:rsidR="00C84B82" w:rsidRPr="001A44E9">
        <w:rPr>
          <w:lang w:eastAsia="ar-SA"/>
        </w:rPr>
        <w:t>Psychotherapy and counseling:</w:t>
      </w:r>
      <w:r w:rsidR="00C84B82" w:rsidRPr="00C2589F">
        <w:rPr>
          <w:lang w:eastAsia="ar-SA"/>
        </w:rPr>
        <w:t xml:space="preserve">  </w:t>
      </w:r>
      <w:r w:rsidR="00C84B82" w:rsidRPr="00C2589F">
        <w:rPr>
          <w:bCs/>
          <w:lang w:eastAsia="ar-SA"/>
        </w:rPr>
        <w:t>Individual, family, and group therapy focused on the reduction or elimination of a Child’s/Youth’s symptoms of serious emotional disturbance and increasing the individual’s ability to perform activities of daily living must be provided.</w:t>
      </w:r>
    </w:p>
    <w:p w14:paraId="6C034DBE" w14:textId="77777777" w:rsidR="00C84B82" w:rsidRPr="00C2589F" w:rsidRDefault="00C84B82" w:rsidP="00C56DE0">
      <w:pPr>
        <w:numPr>
          <w:ilvl w:val="0"/>
          <w:numId w:val="88"/>
        </w:numPr>
        <w:suppressAutoHyphens/>
        <w:spacing w:before="40"/>
        <w:ind w:hanging="540"/>
        <w:rPr>
          <w:lang w:eastAsia="ar-SA"/>
        </w:rPr>
      </w:pPr>
      <w:r w:rsidRPr="00C2589F">
        <w:rPr>
          <w:lang w:eastAsia="ar-SA"/>
        </w:rPr>
        <w:t xml:space="preserve">Grantee shall engage the Child/Youth and the parent/guardian/LAR in family therapy no later than six weeks after the Child/Youth has been admitted to the RTC.  This process shall be coordinated by the RTC Case Manager. </w:t>
      </w:r>
    </w:p>
    <w:p w14:paraId="55CA584D" w14:textId="77777777" w:rsidR="00C84B82" w:rsidRPr="00C2589F" w:rsidRDefault="00C84B82" w:rsidP="00C56DE0">
      <w:pPr>
        <w:numPr>
          <w:ilvl w:val="0"/>
          <w:numId w:val="88"/>
        </w:numPr>
        <w:suppressAutoHyphens/>
        <w:spacing w:before="40"/>
        <w:ind w:hanging="540"/>
        <w:rPr>
          <w:lang w:eastAsia="ar-SA"/>
        </w:rPr>
      </w:pPr>
      <w:r w:rsidRPr="00C2589F">
        <w:rPr>
          <w:lang w:eastAsia="ar-SA"/>
        </w:rPr>
        <w:t>Grantee shall provide the following sessions for the Child/Youth:</w:t>
      </w:r>
    </w:p>
    <w:p w14:paraId="4EAA5990" w14:textId="77777777" w:rsidR="00C84B82" w:rsidRPr="00C2589F" w:rsidRDefault="00C84B82" w:rsidP="00C56DE0">
      <w:pPr>
        <w:numPr>
          <w:ilvl w:val="1"/>
          <w:numId w:val="89"/>
        </w:numPr>
        <w:tabs>
          <w:tab w:val="left" w:pos="2340"/>
        </w:tabs>
        <w:suppressAutoHyphens/>
        <w:spacing w:before="40"/>
        <w:ind w:left="2340"/>
        <w:rPr>
          <w:lang w:eastAsia="ar-SA"/>
        </w:rPr>
      </w:pPr>
      <w:proofErr w:type="gramStart"/>
      <w:r w:rsidRPr="00C2589F">
        <w:rPr>
          <w:lang w:eastAsia="ar-SA"/>
        </w:rPr>
        <w:t>Individual;</w:t>
      </w:r>
      <w:proofErr w:type="gramEnd"/>
    </w:p>
    <w:p w14:paraId="783AD01C" w14:textId="77777777" w:rsidR="00C84B82" w:rsidRPr="00C2589F" w:rsidRDefault="00C84B82" w:rsidP="00C56DE0">
      <w:pPr>
        <w:numPr>
          <w:ilvl w:val="1"/>
          <w:numId w:val="89"/>
        </w:numPr>
        <w:tabs>
          <w:tab w:val="left" w:pos="2340"/>
        </w:tabs>
        <w:suppressAutoHyphens/>
        <w:spacing w:before="40"/>
        <w:ind w:left="2340"/>
        <w:rPr>
          <w:lang w:eastAsia="ar-SA"/>
        </w:rPr>
      </w:pPr>
      <w:r w:rsidRPr="00C2589F">
        <w:rPr>
          <w:lang w:eastAsia="ar-SA"/>
        </w:rPr>
        <w:t xml:space="preserve">Family; and </w:t>
      </w:r>
    </w:p>
    <w:p w14:paraId="034ECA78" w14:textId="77777777" w:rsidR="00C84B82" w:rsidRPr="00C2589F" w:rsidRDefault="00C84B82" w:rsidP="00C56DE0">
      <w:pPr>
        <w:numPr>
          <w:ilvl w:val="1"/>
          <w:numId w:val="89"/>
        </w:numPr>
        <w:tabs>
          <w:tab w:val="left" w:pos="2340"/>
        </w:tabs>
        <w:suppressAutoHyphens/>
        <w:spacing w:before="40"/>
        <w:ind w:left="2340"/>
        <w:rPr>
          <w:lang w:eastAsia="ar-SA"/>
        </w:rPr>
      </w:pPr>
      <w:r w:rsidRPr="00C2589F">
        <w:rPr>
          <w:lang w:eastAsia="ar-SA"/>
        </w:rPr>
        <w:t xml:space="preserve">Group (Optional).  </w:t>
      </w:r>
    </w:p>
    <w:p w14:paraId="00BA20A9" w14:textId="77777777" w:rsidR="00C84B82" w:rsidRPr="00C2589F" w:rsidRDefault="00C84B82" w:rsidP="00C56DE0">
      <w:pPr>
        <w:numPr>
          <w:ilvl w:val="0"/>
          <w:numId w:val="88"/>
        </w:numPr>
        <w:suppressAutoHyphens/>
        <w:spacing w:before="40"/>
        <w:ind w:hanging="540"/>
        <w:rPr>
          <w:lang w:eastAsia="ar-SA"/>
        </w:rPr>
      </w:pPr>
      <w:r w:rsidRPr="00C2589F">
        <w:rPr>
          <w:lang w:eastAsia="ar-SA"/>
        </w:rPr>
        <w:t>All sessions should be enacted on a weekly basis by the 6</w:t>
      </w:r>
      <w:r w:rsidRPr="00C2589F">
        <w:rPr>
          <w:vertAlign w:val="superscript"/>
          <w:lang w:eastAsia="ar-SA"/>
        </w:rPr>
        <w:t>th</w:t>
      </w:r>
      <w:r w:rsidRPr="00C2589F">
        <w:rPr>
          <w:lang w:eastAsia="ar-SA"/>
        </w:rPr>
        <w:t xml:space="preserve"> week after the Child/Youth has been admitted to the RTC.  </w:t>
      </w:r>
    </w:p>
    <w:p w14:paraId="7F83964F" w14:textId="34BE5EE6" w:rsidR="00C84B82" w:rsidRPr="00C2589F" w:rsidRDefault="00C84B82" w:rsidP="00C56DE0">
      <w:pPr>
        <w:numPr>
          <w:ilvl w:val="0"/>
          <w:numId w:val="88"/>
        </w:numPr>
        <w:suppressAutoHyphens/>
        <w:spacing w:before="40"/>
        <w:ind w:hanging="540"/>
        <w:rPr>
          <w:bCs/>
          <w:lang w:eastAsia="ar-SA"/>
        </w:rPr>
      </w:pPr>
      <w:r w:rsidRPr="00C2589F">
        <w:rPr>
          <w:bCs/>
          <w:lang w:eastAsia="ar-SA"/>
        </w:rPr>
        <w:lastRenderedPageBreak/>
        <w:t>Grantee shall give preference to treatment interventions considered evidence-based practices</w:t>
      </w:r>
      <w:r w:rsidRPr="00C2589F">
        <w:rPr>
          <w:lang w:eastAsia="ar-SA"/>
        </w:rPr>
        <w:t xml:space="preserve">.  </w:t>
      </w:r>
    </w:p>
    <w:p w14:paraId="762A5E42" w14:textId="77777777" w:rsidR="00C84B82" w:rsidRPr="00C2589F" w:rsidRDefault="00C84B82" w:rsidP="00C56DE0">
      <w:pPr>
        <w:numPr>
          <w:ilvl w:val="0"/>
          <w:numId w:val="88"/>
        </w:numPr>
        <w:suppressAutoHyphens/>
        <w:spacing w:before="40"/>
        <w:ind w:hanging="540"/>
        <w:rPr>
          <w:u w:val="single"/>
          <w:lang w:eastAsia="ar-SA"/>
        </w:rPr>
      </w:pPr>
      <w:r w:rsidRPr="00C2589F">
        <w:rPr>
          <w:bCs/>
          <w:lang w:eastAsia="ar-SA"/>
        </w:rPr>
        <w:t>Grantee shall provide a</w:t>
      </w:r>
      <w:r w:rsidRPr="00C2589F">
        <w:rPr>
          <w:lang w:eastAsia="ar-SA"/>
        </w:rPr>
        <w:t xml:space="preserve">ll counseling services to the Child/Youth by a Licensed Professional of the Healing Arts (LPHA) practicing within the scope of their own license or by an individual with a master’s degree in a human services field pursuing licensure under the direct supervision of an LPHA, if not billed to Medicaid. </w:t>
      </w:r>
    </w:p>
    <w:p w14:paraId="526F0A07" w14:textId="77777777" w:rsidR="00C84B82" w:rsidRPr="00C2589F" w:rsidRDefault="00B07114" w:rsidP="00C56DE0">
      <w:pPr>
        <w:tabs>
          <w:tab w:val="left" w:pos="1620"/>
        </w:tabs>
        <w:suppressAutoHyphens/>
        <w:ind w:left="1620" w:hanging="360"/>
        <w:rPr>
          <w:u w:val="single"/>
          <w:lang w:eastAsia="ar-SA"/>
        </w:rPr>
      </w:pPr>
      <w:r w:rsidRPr="001A44E9">
        <w:rPr>
          <w:lang w:eastAsia="ar-SA"/>
        </w:rPr>
        <w:t>iii.</w:t>
      </w:r>
      <w:r w:rsidRPr="001A44E9">
        <w:rPr>
          <w:lang w:eastAsia="ar-SA"/>
        </w:rPr>
        <w:tab/>
      </w:r>
      <w:r w:rsidR="00C84B82" w:rsidRPr="001A44E9">
        <w:rPr>
          <w:lang w:eastAsia="ar-SA"/>
        </w:rPr>
        <w:t>Behavior Management:</w:t>
      </w:r>
      <w:r w:rsidR="00C84B82" w:rsidRPr="00C2589F">
        <w:rPr>
          <w:lang w:eastAsia="ar-SA"/>
        </w:rPr>
        <w:t xml:space="preserve">  The Grantee shall provide a Child/Youth-centered, evidence-based, and Trauma-Informed Care treatment approach. Behavior management treatment approaches shall be provided with a focus on reinforcement and prevention methods while using the least restrictive procedures likely to be effective.   The grantee shall use evidence-based practices to prevent, reduce or eliminate the use of punishment procedures, seclusion, and restraint.  </w:t>
      </w:r>
    </w:p>
    <w:p w14:paraId="08E098B8" w14:textId="77777777" w:rsidR="00C84B82" w:rsidRPr="00C2589F" w:rsidRDefault="00B07114" w:rsidP="00C56DE0">
      <w:pPr>
        <w:tabs>
          <w:tab w:val="left" w:pos="1620"/>
        </w:tabs>
        <w:suppressAutoHyphens/>
        <w:ind w:left="1620" w:hanging="360"/>
        <w:rPr>
          <w:u w:val="single"/>
          <w:lang w:eastAsia="ar-SA"/>
        </w:rPr>
      </w:pPr>
      <w:r w:rsidRPr="001A44E9">
        <w:rPr>
          <w:lang w:eastAsia="ar-SA"/>
        </w:rPr>
        <w:t>iv.</w:t>
      </w:r>
      <w:r w:rsidRPr="001A44E9">
        <w:rPr>
          <w:lang w:eastAsia="ar-SA"/>
        </w:rPr>
        <w:tab/>
      </w:r>
      <w:r w:rsidR="00C84B82" w:rsidRPr="001A44E9">
        <w:rPr>
          <w:lang w:eastAsia="ar-SA"/>
        </w:rPr>
        <w:t>Recreation:</w:t>
      </w:r>
      <w:r w:rsidR="00C84B82" w:rsidRPr="00C2589F">
        <w:rPr>
          <w:lang w:eastAsia="ar-SA"/>
        </w:rPr>
        <w:t xml:space="preserve">  Therapeutic Recreation is a planned process which utilizes techniques to assess, prescribe, treat, and evaluate the success of treatment for the Child/Youth who experiences significant barriers to leisure fulfillment.  These barriers include the lack of physiological, psychological, and/or social skills.  Recreational and other leisure-time activity services provide for the development, maintenance, and expression of an appropriate leisure/social lifestyle for Child’s/Youth’s with mental, physical, emotional, or social limitations.</w:t>
      </w:r>
    </w:p>
    <w:p w14:paraId="2B4F8D15" w14:textId="77777777" w:rsidR="00C84B82" w:rsidRPr="00C2589F" w:rsidRDefault="00B07114" w:rsidP="00C56DE0">
      <w:pPr>
        <w:tabs>
          <w:tab w:val="left" w:pos="1620"/>
        </w:tabs>
        <w:suppressAutoHyphens/>
        <w:ind w:left="1620" w:hanging="360"/>
        <w:rPr>
          <w:u w:val="single"/>
          <w:lang w:eastAsia="ar-SA"/>
        </w:rPr>
      </w:pPr>
      <w:r w:rsidRPr="001A44E9">
        <w:rPr>
          <w:lang w:eastAsia="ar-SA"/>
        </w:rPr>
        <w:t>v.</w:t>
      </w:r>
      <w:r w:rsidRPr="001A44E9">
        <w:rPr>
          <w:lang w:eastAsia="ar-SA"/>
        </w:rPr>
        <w:tab/>
      </w:r>
      <w:r w:rsidR="00C84B82" w:rsidRPr="001A44E9">
        <w:rPr>
          <w:lang w:eastAsia="ar-SA"/>
        </w:rPr>
        <w:t>Habilitation:</w:t>
      </w:r>
      <w:r w:rsidR="00C84B82" w:rsidRPr="00C2589F">
        <w:rPr>
          <w:lang w:eastAsia="ar-SA"/>
        </w:rPr>
        <w:t xml:space="preserve">  This includes training in competencies and skills that Children/Youth will need in the specific environments where they will reside when they leave the facility.  Vocational evaluation and prevocational training shall be made available to Children/Youth for whom those services are clinically indicated.</w:t>
      </w:r>
    </w:p>
    <w:p w14:paraId="25E427FC" w14:textId="064B6B56" w:rsidR="00C84B82" w:rsidRPr="00C2589F" w:rsidRDefault="00B07114" w:rsidP="00C56DE0">
      <w:pPr>
        <w:tabs>
          <w:tab w:val="left" w:pos="1620"/>
        </w:tabs>
        <w:suppressAutoHyphens/>
        <w:ind w:left="1620" w:hanging="360"/>
        <w:rPr>
          <w:u w:val="single"/>
          <w:lang w:eastAsia="ar-SA"/>
        </w:rPr>
      </w:pPr>
      <w:r w:rsidRPr="001A44E9">
        <w:rPr>
          <w:lang w:eastAsia="ar-SA"/>
        </w:rPr>
        <w:t>vi.</w:t>
      </w:r>
      <w:r w:rsidRPr="001A44E9">
        <w:rPr>
          <w:lang w:eastAsia="ar-SA"/>
        </w:rPr>
        <w:tab/>
      </w:r>
      <w:r w:rsidR="00C84B82" w:rsidRPr="001A44E9">
        <w:rPr>
          <w:lang w:eastAsia="ar-SA"/>
        </w:rPr>
        <w:t>Educational Requirements:</w:t>
      </w:r>
      <w:r w:rsidR="00C84B82" w:rsidRPr="00C2589F">
        <w:rPr>
          <w:lang w:eastAsia="ar-SA"/>
        </w:rPr>
        <w:t xml:space="preserve">  Children/Youth who are determined to meet eligibility criteria to receive </w:t>
      </w:r>
      <w:bookmarkStart w:id="16" w:name="_Hlk22556259"/>
      <w:r w:rsidR="00C84B82" w:rsidRPr="00C2589F">
        <w:rPr>
          <w:lang w:eastAsia="ar-SA"/>
        </w:rPr>
        <w:t xml:space="preserve">Section 504 </w:t>
      </w:r>
      <w:bookmarkEnd w:id="16"/>
      <w:r w:rsidR="00C84B82" w:rsidRPr="00C2589F">
        <w:rPr>
          <w:lang w:eastAsia="ar-SA"/>
        </w:rPr>
        <w:t xml:space="preserve">or special education services shall receive those services at the RTC or in partnership with the local independent school district in accordance with federal and state rules and regulations.  The education team shall complete an IEP or Section 504 plan for each Child/Youth under their direction. This does not preclude a Child/Youth from being enrolled in regular education classes if that setting meets the identified education needs of the Child/Youth and the Child/Youth has the social skills to adequately learn in that setting.  The school calendar may be based on the year-round attendance model. </w:t>
      </w:r>
    </w:p>
    <w:p w14:paraId="3CDEC1B8" w14:textId="77777777" w:rsidR="00C84B82" w:rsidRPr="00C2589F" w:rsidRDefault="00B07114" w:rsidP="00C56DE0">
      <w:pPr>
        <w:tabs>
          <w:tab w:val="left" w:pos="1620"/>
        </w:tabs>
        <w:suppressAutoHyphens/>
        <w:ind w:left="1620" w:hanging="360"/>
        <w:rPr>
          <w:u w:val="single"/>
          <w:lang w:eastAsia="ar-SA"/>
        </w:rPr>
      </w:pPr>
      <w:r w:rsidRPr="001A44E9">
        <w:rPr>
          <w:lang w:eastAsia="ar-SA"/>
        </w:rPr>
        <w:t>vii.</w:t>
      </w:r>
      <w:r w:rsidRPr="001A44E9">
        <w:rPr>
          <w:lang w:eastAsia="ar-SA"/>
        </w:rPr>
        <w:tab/>
      </w:r>
      <w:r w:rsidR="00C84B82" w:rsidRPr="001A44E9">
        <w:rPr>
          <w:lang w:eastAsia="ar-SA"/>
        </w:rPr>
        <w:t xml:space="preserve">Family/Youth Engagement and Inclusion: </w:t>
      </w:r>
      <w:r w:rsidR="00C84B82" w:rsidRPr="00C2589F">
        <w:rPr>
          <w:lang w:eastAsia="ar-SA"/>
        </w:rPr>
        <w:t xml:space="preserve">The Grantee shall extend efforts to provide clinical strategies for engaging families to ensure treatment is Child/Youth guided; Family-driven; and Culturally Competent.    Evidence-based practices should be used to meet the needs of the youth and family that is strength based and includes the child/youth, parent/guardian, natural supports, community supports, and clinical/therapeutic staff.  The child/youth should be permitted to have access to parents/guardians via phone calls upon admission and throughout the duration of their participation in services at the RTC, notwithstanding punishment or denial of access due to reasons of adjustment from initial separation from the parent/guardian.  Parents shall engage in Family </w:t>
      </w:r>
      <w:r w:rsidR="00C84B82" w:rsidRPr="00C2589F">
        <w:rPr>
          <w:lang w:eastAsia="ar-SA"/>
        </w:rPr>
        <w:lastRenderedPageBreak/>
        <w:t>Therapy on a weekly basis after enacted by the RTC upon the 6</w:t>
      </w:r>
      <w:r w:rsidR="00C84B82" w:rsidRPr="00C2589F">
        <w:rPr>
          <w:vertAlign w:val="superscript"/>
          <w:lang w:eastAsia="ar-SA"/>
        </w:rPr>
        <w:t>th</w:t>
      </w:r>
      <w:r w:rsidR="00C84B82" w:rsidRPr="00C2589F">
        <w:rPr>
          <w:lang w:eastAsia="ar-SA"/>
        </w:rPr>
        <w:t xml:space="preserve"> week after the Child/Youth has been admitted.  In cases where transportation is a barrier for the parent(s)/guardian(s) to attend family therapy in person, the Grantee shall provide alternative ways to include them.  Parents shall be active participants in the recovery process and reunification goals/strategies shall be assessed at each ITP meeting. (Please refer to section </w:t>
      </w:r>
      <w:proofErr w:type="gramStart"/>
      <w:r w:rsidR="00C84B82" w:rsidRPr="00C2589F">
        <w:rPr>
          <w:lang w:eastAsia="ar-SA"/>
        </w:rPr>
        <w:t>I.,C.</w:t>
      </w:r>
      <w:proofErr w:type="gramEnd"/>
      <w:r w:rsidR="00C84B82" w:rsidRPr="00C2589F">
        <w:rPr>
          <w:lang w:eastAsia="ar-SA"/>
        </w:rPr>
        <w:t xml:space="preserve">,2. </w:t>
      </w:r>
      <w:r w:rsidR="00C84B82" w:rsidRPr="00C2589F">
        <w:rPr>
          <w:i/>
          <w:lang w:eastAsia="ar-SA"/>
        </w:rPr>
        <w:t>Clinical Treatment Services</w:t>
      </w:r>
      <w:r w:rsidR="00C84B82" w:rsidRPr="00C2589F">
        <w:rPr>
          <w:lang w:eastAsia="ar-SA"/>
        </w:rPr>
        <w:t>,</w:t>
      </w:r>
      <w:r w:rsidR="00C740CC">
        <w:rPr>
          <w:lang w:eastAsia="ar-SA"/>
        </w:rPr>
        <w:t xml:space="preserve"> </w:t>
      </w:r>
      <w:r w:rsidR="00C84B82" w:rsidRPr="00C2589F">
        <w:rPr>
          <w:lang w:eastAsia="ar-SA"/>
        </w:rPr>
        <w:t xml:space="preserve">a.,1) of this document for schedule of ITP Meetings) </w:t>
      </w:r>
    </w:p>
    <w:p w14:paraId="48BA7B25" w14:textId="02F4FB53" w:rsidR="00C84B82" w:rsidRPr="00C2589F" w:rsidRDefault="00B07114" w:rsidP="00C56DE0">
      <w:pPr>
        <w:tabs>
          <w:tab w:val="left" w:pos="1620"/>
        </w:tabs>
        <w:suppressAutoHyphens/>
        <w:ind w:left="1620" w:hanging="360"/>
        <w:rPr>
          <w:lang w:eastAsia="ar-SA"/>
        </w:rPr>
      </w:pPr>
      <w:r w:rsidRPr="001A44E9">
        <w:rPr>
          <w:lang w:eastAsia="ar-SA"/>
        </w:rPr>
        <w:t>viii.</w:t>
      </w:r>
      <w:r w:rsidRPr="001A44E9">
        <w:rPr>
          <w:lang w:eastAsia="ar-SA"/>
        </w:rPr>
        <w:tab/>
      </w:r>
      <w:r w:rsidR="00C84B82" w:rsidRPr="001A44E9">
        <w:rPr>
          <w:lang w:eastAsia="ar-SA"/>
        </w:rPr>
        <w:t>Transition and Discharge Planning:</w:t>
      </w:r>
      <w:r w:rsidR="00C84B82" w:rsidRPr="00C2589F">
        <w:rPr>
          <w:lang w:eastAsia="ar-SA"/>
        </w:rPr>
        <w:t xml:space="preserve">  Planning for discharge starts at the time of the initial assessments by the Recovery Team and shall be coordinated with HHSC and respective LMHA.  Discharge planning should be youth and family driven, as families decide which services and </w:t>
      </w:r>
      <w:proofErr w:type="gramStart"/>
      <w:r w:rsidR="00C84B82" w:rsidRPr="00C2589F">
        <w:rPr>
          <w:lang w:eastAsia="ar-SA"/>
        </w:rPr>
        <w:t>supports</w:t>
      </w:r>
      <w:proofErr w:type="gramEnd"/>
      <w:r w:rsidR="00C84B82" w:rsidRPr="00C2589F">
        <w:rPr>
          <w:lang w:eastAsia="ar-SA"/>
        </w:rPr>
        <w:t xml:space="preserve"> they will need from the residential program and from the community for the youth to return home.  Transition of the child/youth shall be assessed at each ITP update to determine child/youth’s readiness to return home and to the community.  Prior to discharge, a “Continuity of Care” conference shall be held with participation by the Child’s/Youth’s Recovery Team, RTC Coordinator, referring LMHA, and any other relevant designated parties.  The attending psychiatrist (or other psychiatrist providing coverage) must write the discharge order.  Grantee shall document this process and provide the discharge summary assessment to the parent/guardian/LAR at discharge. An additional written copy of the discharge summary shall be provided to </w:t>
      </w:r>
      <w:r w:rsidR="00CE1784">
        <w:rPr>
          <w:lang w:eastAsia="ar-SA"/>
        </w:rPr>
        <w:t>HHSC</w:t>
      </w:r>
      <w:r w:rsidR="00404ABB">
        <w:rPr>
          <w:lang w:eastAsia="ar-SA"/>
        </w:rPr>
        <w:t xml:space="preserve"> </w:t>
      </w:r>
      <w:r w:rsidR="00C84B82" w:rsidRPr="00C2589F">
        <w:rPr>
          <w:lang w:eastAsia="ar-SA"/>
        </w:rPr>
        <w:t xml:space="preserve">within two business days.   If there are unforeseen circumstances that prompt an immediate discharge, the Grantee shall communicate with the parent/guardian/LAR, HHSC and all parties involved in the Child’s/Youth’s treatment. If there are geographical constraints involving an unplanned discharge, the Grantee and the parent/guardian/LAR shall come to </w:t>
      </w:r>
      <w:r w:rsidR="00C740CC" w:rsidRPr="00C2589F">
        <w:rPr>
          <w:lang w:eastAsia="ar-SA"/>
        </w:rPr>
        <w:t>an agreement</w:t>
      </w:r>
      <w:r w:rsidR="00C84B82" w:rsidRPr="00C2589F">
        <w:rPr>
          <w:lang w:eastAsia="ar-SA"/>
        </w:rPr>
        <w:t xml:space="preserve"> regarding transportation at the time of discharge. Grantee shall maintain physical custody of the Child/Youth until such point that a safe transfer is scheduled. After date of discharge, HHSC will no longer be responsible for payment of bed through the RTC Project.</w:t>
      </w:r>
    </w:p>
    <w:p w14:paraId="35132956" w14:textId="77777777" w:rsidR="00C84B82" w:rsidRPr="00C2589F" w:rsidRDefault="00B07114" w:rsidP="00C56DE0">
      <w:pPr>
        <w:tabs>
          <w:tab w:val="left" w:pos="1620"/>
        </w:tabs>
        <w:suppressAutoHyphens/>
        <w:autoSpaceDE w:val="0"/>
        <w:ind w:left="1620" w:hanging="360"/>
        <w:rPr>
          <w:lang w:eastAsia="ar-SA"/>
        </w:rPr>
      </w:pPr>
      <w:r w:rsidRPr="001A44E9">
        <w:rPr>
          <w:lang w:eastAsia="ar-SA"/>
        </w:rPr>
        <w:t>ix.</w:t>
      </w:r>
      <w:r w:rsidRPr="001A44E9">
        <w:rPr>
          <w:lang w:eastAsia="ar-SA"/>
        </w:rPr>
        <w:tab/>
      </w:r>
      <w:r w:rsidR="00C84B82" w:rsidRPr="001A44E9">
        <w:rPr>
          <w:lang w:eastAsia="ar-SA"/>
        </w:rPr>
        <w:t>Chaplaincy Services:</w:t>
      </w:r>
      <w:r w:rsidR="00C84B82" w:rsidRPr="00C2589F">
        <w:rPr>
          <w:lang w:eastAsia="ar-SA"/>
        </w:rPr>
        <w:t xml:space="preserve">  Chaplaincy services include but are not limited to:</w:t>
      </w:r>
    </w:p>
    <w:p w14:paraId="3B259B7D" w14:textId="77777777" w:rsidR="00C84B82" w:rsidRPr="00C2589F" w:rsidRDefault="00C84B82" w:rsidP="00C56DE0">
      <w:pPr>
        <w:numPr>
          <w:ilvl w:val="0"/>
          <w:numId w:val="90"/>
        </w:numPr>
        <w:tabs>
          <w:tab w:val="left" w:pos="1980"/>
        </w:tabs>
        <w:suppressAutoHyphens/>
        <w:ind w:hanging="540"/>
        <w:rPr>
          <w:lang w:eastAsia="ar-SA"/>
        </w:rPr>
      </w:pPr>
      <w:r w:rsidRPr="00C2589F">
        <w:rPr>
          <w:lang w:eastAsia="ar-SA"/>
        </w:rPr>
        <w:t xml:space="preserve">Regularly scheduled worship based on the Child’s/Youth’s religious </w:t>
      </w:r>
      <w:proofErr w:type="gramStart"/>
      <w:r w:rsidRPr="00C2589F">
        <w:rPr>
          <w:lang w:eastAsia="ar-SA"/>
        </w:rPr>
        <w:t>affiliation;</w:t>
      </w:r>
      <w:proofErr w:type="gramEnd"/>
    </w:p>
    <w:p w14:paraId="2CCADCAF" w14:textId="77777777" w:rsidR="00C84B82" w:rsidRPr="00C2589F" w:rsidRDefault="00C84B82" w:rsidP="00C56DE0">
      <w:pPr>
        <w:numPr>
          <w:ilvl w:val="0"/>
          <w:numId w:val="90"/>
        </w:numPr>
        <w:tabs>
          <w:tab w:val="left" w:pos="1980"/>
        </w:tabs>
        <w:suppressAutoHyphens/>
        <w:ind w:hanging="540"/>
        <w:rPr>
          <w:lang w:eastAsia="ar-SA"/>
        </w:rPr>
      </w:pPr>
      <w:r w:rsidRPr="00C2589F">
        <w:rPr>
          <w:lang w:eastAsia="ar-SA"/>
        </w:rPr>
        <w:t>Pastoral care if requested by the Child/Youth; and</w:t>
      </w:r>
    </w:p>
    <w:p w14:paraId="7D80E9FB" w14:textId="77777777" w:rsidR="00C84B82" w:rsidRPr="00C2589F" w:rsidRDefault="00C84B82" w:rsidP="00C56DE0">
      <w:pPr>
        <w:numPr>
          <w:ilvl w:val="0"/>
          <w:numId w:val="90"/>
        </w:numPr>
        <w:tabs>
          <w:tab w:val="left" w:pos="1980"/>
        </w:tabs>
        <w:suppressAutoHyphens/>
        <w:ind w:hanging="540"/>
        <w:rPr>
          <w:lang w:eastAsia="ar-SA"/>
        </w:rPr>
      </w:pPr>
      <w:r w:rsidRPr="00C2589F">
        <w:rPr>
          <w:lang w:eastAsia="ar-SA"/>
        </w:rPr>
        <w:t>Special religious activities for the Child’s/Youth’s religious development and spiritual formation which include but are not limited to:</w:t>
      </w:r>
    </w:p>
    <w:p w14:paraId="559D3C2A" w14:textId="77777777" w:rsidR="00C84B82" w:rsidRPr="00C2589F" w:rsidRDefault="00C84B82" w:rsidP="00C56DE0">
      <w:pPr>
        <w:numPr>
          <w:ilvl w:val="0"/>
          <w:numId w:val="91"/>
        </w:numPr>
        <w:tabs>
          <w:tab w:val="left" w:pos="2340"/>
        </w:tabs>
        <w:suppressAutoHyphens/>
        <w:rPr>
          <w:lang w:eastAsia="ar-SA"/>
        </w:rPr>
      </w:pPr>
      <w:r w:rsidRPr="00C2589F">
        <w:rPr>
          <w:lang w:eastAsia="ar-SA"/>
        </w:rPr>
        <w:t xml:space="preserve">Bible </w:t>
      </w:r>
      <w:proofErr w:type="gramStart"/>
      <w:r w:rsidRPr="00C2589F">
        <w:rPr>
          <w:lang w:eastAsia="ar-SA"/>
        </w:rPr>
        <w:t>studies;</w:t>
      </w:r>
      <w:proofErr w:type="gramEnd"/>
    </w:p>
    <w:p w14:paraId="0C1A0C60" w14:textId="77777777" w:rsidR="00C84B82" w:rsidRPr="00C2589F" w:rsidRDefault="00C84B82" w:rsidP="00C56DE0">
      <w:pPr>
        <w:numPr>
          <w:ilvl w:val="0"/>
          <w:numId w:val="91"/>
        </w:numPr>
        <w:tabs>
          <w:tab w:val="left" w:pos="2340"/>
        </w:tabs>
        <w:suppressAutoHyphens/>
        <w:rPr>
          <w:lang w:eastAsia="ar-SA"/>
        </w:rPr>
      </w:pPr>
      <w:r w:rsidRPr="00C2589F">
        <w:rPr>
          <w:lang w:eastAsia="ar-SA"/>
        </w:rPr>
        <w:t xml:space="preserve">Religious </w:t>
      </w:r>
      <w:proofErr w:type="gramStart"/>
      <w:r w:rsidRPr="00C2589F">
        <w:rPr>
          <w:lang w:eastAsia="ar-SA"/>
        </w:rPr>
        <w:t>movies;</w:t>
      </w:r>
      <w:proofErr w:type="gramEnd"/>
    </w:p>
    <w:p w14:paraId="5E596EAD" w14:textId="77777777" w:rsidR="00C84B82" w:rsidRPr="00C2589F" w:rsidRDefault="00C84B82" w:rsidP="00C56DE0">
      <w:pPr>
        <w:numPr>
          <w:ilvl w:val="0"/>
          <w:numId w:val="91"/>
        </w:numPr>
        <w:tabs>
          <w:tab w:val="left" w:pos="2340"/>
        </w:tabs>
        <w:suppressAutoHyphens/>
        <w:rPr>
          <w:lang w:eastAsia="ar-SA"/>
        </w:rPr>
      </w:pPr>
      <w:r w:rsidRPr="00C2589F">
        <w:rPr>
          <w:lang w:eastAsia="ar-SA"/>
        </w:rPr>
        <w:t xml:space="preserve">Community gospel music </w:t>
      </w:r>
      <w:proofErr w:type="gramStart"/>
      <w:r w:rsidRPr="00C2589F">
        <w:rPr>
          <w:lang w:eastAsia="ar-SA"/>
        </w:rPr>
        <w:t>events;</w:t>
      </w:r>
      <w:proofErr w:type="gramEnd"/>
    </w:p>
    <w:p w14:paraId="27F7DEB5" w14:textId="77777777" w:rsidR="00C84B82" w:rsidRPr="00C2589F" w:rsidRDefault="00C84B82" w:rsidP="00C56DE0">
      <w:pPr>
        <w:numPr>
          <w:ilvl w:val="0"/>
          <w:numId w:val="91"/>
        </w:numPr>
        <w:tabs>
          <w:tab w:val="left" w:pos="2340"/>
        </w:tabs>
        <w:suppressAutoHyphens/>
        <w:rPr>
          <w:lang w:eastAsia="ar-SA"/>
        </w:rPr>
      </w:pPr>
      <w:r w:rsidRPr="00C2589F">
        <w:rPr>
          <w:lang w:eastAsia="ar-SA"/>
        </w:rPr>
        <w:t>Youth participation in chapel music; and</w:t>
      </w:r>
    </w:p>
    <w:p w14:paraId="6B2782E5" w14:textId="77777777" w:rsidR="00C84B82" w:rsidRPr="00C2589F" w:rsidRDefault="00C84B82" w:rsidP="00C56DE0">
      <w:pPr>
        <w:numPr>
          <w:ilvl w:val="0"/>
          <w:numId w:val="91"/>
        </w:numPr>
        <w:tabs>
          <w:tab w:val="left" w:pos="2340"/>
        </w:tabs>
        <w:suppressAutoHyphens/>
        <w:autoSpaceDE w:val="0"/>
        <w:rPr>
          <w:lang w:eastAsia="ar-SA"/>
        </w:rPr>
      </w:pPr>
      <w:r w:rsidRPr="00C2589F">
        <w:rPr>
          <w:lang w:eastAsia="ar-SA"/>
        </w:rPr>
        <w:t>Other religious activities as needed and requested.</w:t>
      </w:r>
    </w:p>
    <w:p w14:paraId="65D56D6C" w14:textId="77777777" w:rsidR="00C84B82" w:rsidRPr="00C2589F" w:rsidRDefault="00A2528E" w:rsidP="00C2589F">
      <w:pPr>
        <w:numPr>
          <w:ilvl w:val="0"/>
          <w:numId w:val="98"/>
        </w:numPr>
        <w:tabs>
          <w:tab w:val="left" w:pos="720"/>
        </w:tabs>
        <w:suppressAutoHyphens/>
        <w:autoSpaceDE w:val="0"/>
        <w:rPr>
          <w:lang w:eastAsia="ar-SA"/>
        </w:rPr>
      </w:pPr>
      <w:r w:rsidRPr="00C2589F">
        <w:rPr>
          <w:lang w:eastAsia="ar-SA"/>
        </w:rPr>
        <w:t xml:space="preserve">Grantee’s </w:t>
      </w:r>
      <w:r w:rsidR="00C84B82" w:rsidRPr="00C2589F">
        <w:rPr>
          <w:lang w:eastAsia="ar-SA"/>
        </w:rPr>
        <w:t xml:space="preserve">Documentation </w:t>
      </w:r>
      <w:r w:rsidRPr="00C2589F">
        <w:rPr>
          <w:lang w:eastAsia="ar-SA"/>
        </w:rPr>
        <w:t>Requirements</w:t>
      </w:r>
    </w:p>
    <w:p w14:paraId="47D3A72B" w14:textId="77777777" w:rsidR="00C84B82" w:rsidRPr="00C2589F" w:rsidRDefault="00C84B82" w:rsidP="00C56DE0">
      <w:pPr>
        <w:numPr>
          <w:ilvl w:val="4"/>
          <w:numId w:val="63"/>
        </w:numPr>
        <w:suppressAutoHyphens/>
        <w:autoSpaceDE w:val="0"/>
        <w:ind w:left="1080"/>
        <w:rPr>
          <w:lang w:eastAsia="ar-SA"/>
        </w:rPr>
      </w:pPr>
      <w:r w:rsidRPr="00C2589F">
        <w:rPr>
          <w:lang w:eastAsia="ar-SA"/>
        </w:rPr>
        <w:t>Treatment records shall be filed in the Child’s/Youth’s on-site chart (hard copy or electronic) including:</w:t>
      </w:r>
    </w:p>
    <w:p w14:paraId="1DC0FBC8" w14:textId="77777777" w:rsidR="00C84B82" w:rsidRPr="00C2589F" w:rsidRDefault="00A2528E" w:rsidP="00C56DE0">
      <w:pPr>
        <w:tabs>
          <w:tab w:val="left" w:pos="1620"/>
        </w:tabs>
        <w:suppressAutoHyphens/>
        <w:autoSpaceDE w:val="0"/>
        <w:ind w:left="1620" w:hanging="360"/>
        <w:rPr>
          <w:lang w:eastAsia="ar-SA"/>
        </w:rPr>
      </w:pPr>
      <w:r w:rsidRPr="00C2589F">
        <w:rPr>
          <w:lang w:eastAsia="ar-SA"/>
        </w:rPr>
        <w:t>i.</w:t>
      </w:r>
      <w:r w:rsidRPr="00C2589F">
        <w:rPr>
          <w:lang w:eastAsia="ar-SA"/>
        </w:rPr>
        <w:tab/>
      </w:r>
      <w:r w:rsidR="00C84B82" w:rsidRPr="00C2589F">
        <w:rPr>
          <w:lang w:eastAsia="ar-SA"/>
        </w:rPr>
        <w:t xml:space="preserve">Copies of all referral </w:t>
      </w:r>
      <w:proofErr w:type="gramStart"/>
      <w:r w:rsidR="00C84B82" w:rsidRPr="00C2589F">
        <w:rPr>
          <w:lang w:eastAsia="ar-SA"/>
        </w:rPr>
        <w:t>documents;</w:t>
      </w:r>
      <w:proofErr w:type="gramEnd"/>
    </w:p>
    <w:p w14:paraId="0F87F55C" w14:textId="77777777" w:rsidR="00C84B82" w:rsidRPr="00C2589F" w:rsidRDefault="00A2528E" w:rsidP="00C56DE0">
      <w:pPr>
        <w:tabs>
          <w:tab w:val="left" w:pos="1620"/>
        </w:tabs>
        <w:suppressAutoHyphens/>
        <w:autoSpaceDE w:val="0"/>
        <w:ind w:left="1620" w:hanging="360"/>
        <w:rPr>
          <w:lang w:eastAsia="ar-SA"/>
        </w:rPr>
      </w:pPr>
      <w:r w:rsidRPr="00C2589F">
        <w:rPr>
          <w:lang w:eastAsia="ar-SA"/>
        </w:rPr>
        <w:t>ii.</w:t>
      </w:r>
      <w:r w:rsidRPr="00C2589F">
        <w:rPr>
          <w:lang w:eastAsia="ar-SA"/>
        </w:rPr>
        <w:tab/>
      </w:r>
      <w:r w:rsidR="00C84B82" w:rsidRPr="00C2589F">
        <w:rPr>
          <w:lang w:eastAsia="ar-SA"/>
        </w:rPr>
        <w:t xml:space="preserve">Copies of all assessments, evaluations, and treatment summaries performed by the </w:t>
      </w:r>
      <w:proofErr w:type="gramStart"/>
      <w:r w:rsidR="00C84B82" w:rsidRPr="00C2589F">
        <w:rPr>
          <w:lang w:eastAsia="ar-SA"/>
        </w:rPr>
        <w:t>Grantee;</w:t>
      </w:r>
      <w:proofErr w:type="gramEnd"/>
    </w:p>
    <w:p w14:paraId="6DDC8BC2" w14:textId="53631A5C" w:rsidR="00C84B82" w:rsidRPr="00C2589F" w:rsidRDefault="00A2528E" w:rsidP="00C56DE0">
      <w:pPr>
        <w:tabs>
          <w:tab w:val="left" w:pos="1620"/>
        </w:tabs>
        <w:suppressAutoHyphens/>
        <w:autoSpaceDE w:val="0"/>
        <w:ind w:left="1620" w:hanging="360"/>
        <w:rPr>
          <w:lang w:eastAsia="ar-SA"/>
        </w:rPr>
      </w:pPr>
      <w:r w:rsidRPr="00C2589F">
        <w:rPr>
          <w:lang w:eastAsia="ar-SA"/>
        </w:rPr>
        <w:t>iii.</w:t>
      </w:r>
      <w:r w:rsidRPr="00C2589F">
        <w:rPr>
          <w:lang w:eastAsia="ar-SA"/>
        </w:rPr>
        <w:tab/>
      </w:r>
      <w:r w:rsidR="00C84B82" w:rsidRPr="00C2589F">
        <w:rPr>
          <w:lang w:eastAsia="ar-SA"/>
        </w:rPr>
        <w:t xml:space="preserve">A copy of the Child’s/Youth’s ITP, including documentation of treatment plan reviews and Recovery Team </w:t>
      </w:r>
      <w:r w:rsidR="000D3D3B" w:rsidRPr="00C2589F">
        <w:rPr>
          <w:lang w:eastAsia="ar-SA"/>
        </w:rPr>
        <w:t>staffing</w:t>
      </w:r>
      <w:r w:rsidR="00C84B82" w:rsidRPr="00C2589F">
        <w:rPr>
          <w:lang w:eastAsia="ar-SA"/>
        </w:rPr>
        <w:t xml:space="preserve"> related to the Child/</w:t>
      </w:r>
      <w:proofErr w:type="gramStart"/>
      <w:r w:rsidR="00C84B82" w:rsidRPr="00C2589F">
        <w:rPr>
          <w:lang w:eastAsia="ar-SA"/>
        </w:rPr>
        <w:t>Youth;</w:t>
      </w:r>
      <w:proofErr w:type="gramEnd"/>
    </w:p>
    <w:p w14:paraId="40EA7A4D" w14:textId="77777777" w:rsidR="00C84B82" w:rsidRPr="00C2589F" w:rsidRDefault="00A2528E" w:rsidP="00C56DE0">
      <w:pPr>
        <w:tabs>
          <w:tab w:val="left" w:pos="1620"/>
        </w:tabs>
        <w:suppressAutoHyphens/>
        <w:autoSpaceDE w:val="0"/>
        <w:ind w:left="1620" w:hanging="360"/>
        <w:rPr>
          <w:lang w:eastAsia="ar-SA"/>
        </w:rPr>
      </w:pPr>
      <w:r w:rsidRPr="00C2589F">
        <w:rPr>
          <w:lang w:eastAsia="ar-SA"/>
        </w:rPr>
        <w:lastRenderedPageBreak/>
        <w:t>iv.</w:t>
      </w:r>
      <w:r w:rsidRPr="00C2589F">
        <w:rPr>
          <w:lang w:eastAsia="ar-SA"/>
        </w:rPr>
        <w:tab/>
      </w:r>
      <w:r w:rsidR="00C84B82" w:rsidRPr="00C2589F">
        <w:rPr>
          <w:lang w:eastAsia="ar-SA"/>
        </w:rPr>
        <w:t>Copies of progress notes for all treatment modalities (individual therapy, group therapy, family therapy, recreational therapy, psychiatric consultation, case management activity, etc.</w:t>
      </w:r>
      <w:proofErr w:type="gramStart"/>
      <w:r w:rsidR="00C84B82" w:rsidRPr="00C2589F">
        <w:rPr>
          <w:lang w:eastAsia="ar-SA"/>
        </w:rPr>
        <w:t>);</w:t>
      </w:r>
      <w:proofErr w:type="gramEnd"/>
    </w:p>
    <w:p w14:paraId="7E62BA4E" w14:textId="77777777" w:rsidR="00C84B82" w:rsidRPr="00C2589F" w:rsidRDefault="00A2528E" w:rsidP="00C56DE0">
      <w:pPr>
        <w:tabs>
          <w:tab w:val="left" w:pos="1620"/>
        </w:tabs>
        <w:suppressAutoHyphens/>
        <w:autoSpaceDE w:val="0"/>
        <w:ind w:left="1620" w:hanging="360"/>
        <w:rPr>
          <w:lang w:eastAsia="ar-SA"/>
        </w:rPr>
      </w:pPr>
      <w:r w:rsidRPr="00C2589F">
        <w:rPr>
          <w:lang w:eastAsia="ar-SA"/>
        </w:rPr>
        <w:t>v.</w:t>
      </w:r>
      <w:r w:rsidRPr="00C2589F">
        <w:rPr>
          <w:lang w:eastAsia="ar-SA"/>
        </w:rPr>
        <w:tab/>
      </w:r>
      <w:r w:rsidR="00C84B82" w:rsidRPr="00C2589F">
        <w:rPr>
          <w:lang w:eastAsia="ar-SA"/>
        </w:rPr>
        <w:t xml:space="preserve">A copy of the transition and discharge </w:t>
      </w:r>
      <w:proofErr w:type="gramStart"/>
      <w:r w:rsidR="00C84B82" w:rsidRPr="00C2589F">
        <w:rPr>
          <w:lang w:eastAsia="ar-SA"/>
        </w:rPr>
        <w:t>plan;</w:t>
      </w:r>
      <w:proofErr w:type="gramEnd"/>
    </w:p>
    <w:p w14:paraId="2C92367A" w14:textId="77777777" w:rsidR="00C84B82" w:rsidRPr="00C2589F" w:rsidRDefault="00A2528E" w:rsidP="00C56DE0">
      <w:pPr>
        <w:tabs>
          <w:tab w:val="left" w:pos="1620"/>
        </w:tabs>
        <w:suppressAutoHyphens/>
        <w:autoSpaceDE w:val="0"/>
        <w:ind w:left="1620" w:hanging="360"/>
        <w:rPr>
          <w:lang w:eastAsia="ar-SA"/>
        </w:rPr>
      </w:pPr>
      <w:r w:rsidRPr="00C2589F">
        <w:rPr>
          <w:lang w:eastAsia="ar-SA"/>
        </w:rPr>
        <w:t>vi.</w:t>
      </w:r>
      <w:r w:rsidRPr="00C2589F">
        <w:rPr>
          <w:lang w:eastAsia="ar-SA"/>
        </w:rPr>
        <w:tab/>
      </w:r>
      <w:r w:rsidR="00C84B82" w:rsidRPr="00C2589F">
        <w:rPr>
          <w:lang w:eastAsia="ar-SA"/>
        </w:rPr>
        <w:t xml:space="preserve">A copy of the Child’s/Youth’s IEP or Section 504 </w:t>
      </w:r>
      <w:proofErr w:type="gramStart"/>
      <w:r w:rsidR="00C84B82" w:rsidRPr="00C2589F">
        <w:rPr>
          <w:lang w:eastAsia="ar-SA"/>
        </w:rPr>
        <w:t>plan;</w:t>
      </w:r>
      <w:proofErr w:type="gramEnd"/>
      <w:r w:rsidR="00C84B82" w:rsidRPr="00C2589F">
        <w:rPr>
          <w:lang w:eastAsia="ar-SA"/>
        </w:rPr>
        <w:t xml:space="preserve"> </w:t>
      </w:r>
    </w:p>
    <w:p w14:paraId="0040AEC8" w14:textId="77777777" w:rsidR="00C84B82" w:rsidRPr="00C2589F" w:rsidRDefault="00A2528E" w:rsidP="00C56DE0">
      <w:pPr>
        <w:tabs>
          <w:tab w:val="left" w:pos="1620"/>
        </w:tabs>
        <w:suppressAutoHyphens/>
        <w:autoSpaceDE w:val="0"/>
        <w:ind w:left="1620" w:hanging="360"/>
        <w:rPr>
          <w:lang w:eastAsia="ar-SA"/>
        </w:rPr>
      </w:pPr>
      <w:r w:rsidRPr="00C2589F">
        <w:rPr>
          <w:lang w:eastAsia="ar-SA"/>
        </w:rPr>
        <w:t>vii.</w:t>
      </w:r>
      <w:r w:rsidRPr="00C2589F">
        <w:rPr>
          <w:lang w:eastAsia="ar-SA"/>
        </w:rPr>
        <w:tab/>
      </w:r>
      <w:proofErr w:type="gramStart"/>
      <w:r w:rsidR="00C84B82" w:rsidRPr="00C2589F">
        <w:rPr>
          <w:lang w:eastAsia="ar-SA"/>
        </w:rPr>
        <w:t>Medical</w:t>
      </w:r>
      <w:proofErr w:type="gramEnd"/>
      <w:r w:rsidR="00C84B82" w:rsidRPr="00C2589F">
        <w:rPr>
          <w:lang w:eastAsia="ar-SA"/>
        </w:rPr>
        <w:t xml:space="preserve"> progress notes; and</w:t>
      </w:r>
    </w:p>
    <w:p w14:paraId="4C7DD492" w14:textId="7A6B6B9A" w:rsidR="00C84B82" w:rsidRPr="00C2589F" w:rsidRDefault="00A2528E" w:rsidP="00C56DE0">
      <w:pPr>
        <w:tabs>
          <w:tab w:val="left" w:pos="1620"/>
        </w:tabs>
        <w:suppressAutoHyphens/>
        <w:autoSpaceDE w:val="0"/>
        <w:ind w:left="1620" w:hanging="360"/>
        <w:rPr>
          <w:lang w:eastAsia="ar-SA"/>
        </w:rPr>
      </w:pPr>
      <w:proofErr w:type="spellStart"/>
      <w:r w:rsidRPr="00C2589F">
        <w:rPr>
          <w:lang w:eastAsia="ar-SA"/>
        </w:rPr>
        <w:t>viii.</w:t>
      </w:r>
      <w:r w:rsidR="00C84B82" w:rsidRPr="00C2589F">
        <w:rPr>
          <w:lang w:eastAsia="ar-SA"/>
        </w:rPr>
        <w:t>A</w:t>
      </w:r>
      <w:proofErr w:type="spellEnd"/>
      <w:r w:rsidR="00C84B82" w:rsidRPr="00C2589F">
        <w:rPr>
          <w:lang w:eastAsia="ar-SA"/>
        </w:rPr>
        <w:t xml:space="preserve"> copy of the reunification agreement signed by the parent/guardian/LAR.</w:t>
      </w:r>
    </w:p>
    <w:p w14:paraId="1250BB70" w14:textId="77777777" w:rsidR="00C84B82" w:rsidRPr="00C2589F" w:rsidRDefault="00C84B82" w:rsidP="00C56DE0">
      <w:pPr>
        <w:numPr>
          <w:ilvl w:val="4"/>
          <w:numId w:val="78"/>
        </w:numPr>
        <w:suppressAutoHyphens/>
        <w:ind w:left="1080"/>
        <w:rPr>
          <w:lang w:eastAsia="ar-SA"/>
        </w:rPr>
      </w:pPr>
      <w:r w:rsidRPr="00C2589F">
        <w:rPr>
          <w:lang w:eastAsia="ar-SA"/>
        </w:rPr>
        <w:t>The Child’s/Youth’s charts and all records relating to the care of the Child/Youth shall be made available to HHSC and the referring LMHA upon request.</w:t>
      </w:r>
    </w:p>
    <w:p w14:paraId="3E3363BF" w14:textId="77777777" w:rsidR="00C84B82" w:rsidRPr="00C2589F" w:rsidRDefault="00C84B82" w:rsidP="00C56DE0">
      <w:pPr>
        <w:numPr>
          <w:ilvl w:val="4"/>
          <w:numId w:val="78"/>
        </w:numPr>
        <w:suppressAutoHyphens/>
        <w:ind w:left="1080"/>
        <w:rPr>
          <w:lang w:eastAsia="ar-SA"/>
        </w:rPr>
      </w:pPr>
      <w:r w:rsidRPr="00C2589F">
        <w:rPr>
          <w:lang w:eastAsia="ar-SA"/>
        </w:rPr>
        <w:t xml:space="preserve">While the Child/Youth is receiving services from Grantee and post-discharge, Grantee shall provide copies of Child’s/Youth’s medical records to the Child’s/Youth’s parent/guardian/LAR upon request.  Grantee shall provide medical records directly to the Child’s/Youth’s parent/guardian/LAR.       </w:t>
      </w:r>
    </w:p>
    <w:p w14:paraId="436CBFAD" w14:textId="77777777" w:rsidR="00C84B82" w:rsidRPr="00C2589F" w:rsidRDefault="00C84B82" w:rsidP="00C2589F">
      <w:pPr>
        <w:numPr>
          <w:ilvl w:val="0"/>
          <w:numId w:val="98"/>
        </w:numPr>
        <w:tabs>
          <w:tab w:val="left" w:pos="720"/>
        </w:tabs>
        <w:suppressAutoHyphens/>
        <w:autoSpaceDE w:val="0"/>
        <w:rPr>
          <w:lang w:eastAsia="ar-SA"/>
        </w:rPr>
      </w:pPr>
      <w:r w:rsidRPr="00C2589F">
        <w:rPr>
          <w:lang w:eastAsia="ar-SA"/>
        </w:rPr>
        <w:t xml:space="preserve">Additional </w:t>
      </w:r>
      <w:r w:rsidR="00A2528E" w:rsidRPr="00C2589F">
        <w:rPr>
          <w:lang w:eastAsia="ar-SA"/>
        </w:rPr>
        <w:t>Grantee Requirements</w:t>
      </w:r>
    </w:p>
    <w:p w14:paraId="0CF70859" w14:textId="3828A1AD" w:rsidR="006A6A06" w:rsidRDefault="00B3729A" w:rsidP="00C56DE0">
      <w:pPr>
        <w:numPr>
          <w:ilvl w:val="7"/>
          <w:numId w:val="78"/>
        </w:numPr>
        <w:suppressAutoHyphens/>
        <w:autoSpaceDE w:val="0"/>
        <w:ind w:left="1080"/>
        <w:rPr>
          <w:lang w:eastAsia="ar-SA"/>
        </w:rPr>
      </w:pPr>
      <w:r>
        <w:rPr>
          <w:lang w:eastAsia="ar-SA"/>
        </w:rPr>
        <w:t>Safety: Grantee shall provide 24- hour supervision to ensure the Child’s safety and sense of security, including constant one</w:t>
      </w:r>
      <w:r w:rsidR="00781402">
        <w:rPr>
          <w:lang w:eastAsia="ar-SA"/>
        </w:rPr>
        <w:t xml:space="preserve">-to-one monitoring during waking hours by an employee trained on the Child’s therapeutic interventions and able to provide immediate on-site response. Grantee shall provide professionally directed, </w:t>
      </w:r>
      <w:proofErr w:type="gramStart"/>
      <w:r w:rsidR="00781402">
        <w:rPr>
          <w:lang w:eastAsia="ar-SA"/>
        </w:rPr>
        <w:t>designed</w:t>
      </w:r>
      <w:proofErr w:type="gramEnd"/>
      <w:r w:rsidR="00781402">
        <w:rPr>
          <w:lang w:eastAsia="ar-SA"/>
        </w:rPr>
        <w:t xml:space="preserve"> and monitored interv</w:t>
      </w:r>
      <w:r w:rsidR="002E6D4E">
        <w:rPr>
          <w:lang w:eastAsia="ar-SA"/>
        </w:rPr>
        <w:t xml:space="preserve">entions for a Child with intellectual or developmental disabilities, to enhance mobility, communication, sensory, motor, cognitive development, behavioral and self-help skills. </w:t>
      </w:r>
    </w:p>
    <w:p w14:paraId="3E021F59" w14:textId="642C2792" w:rsidR="00C84B82" w:rsidRPr="00C2589F" w:rsidRDefault="00C84B82" w:rsidP="00C56DE0">
      <w:pPr>
        <w:numPr>
          <w:ilvl w:val="7"/>
          <w:numId w:val="78"/>
        </w:numPr>
        <w:suppressAutoHyphens/>
        <w:autoSpaceDE w:val="0"/>
        <w:ind w:left="1080"/>
        <w:rPr>
          <w:lang w:eastAsia="ar-SA"/>
        </w:rPr>
      </w:pPr>
      <w:r w:rsidRPr="00C2589F">
        <w:rPr>
          <w:lang w:eastAsia="ar-SA"/>
        </w:rPr>
        <w:t>Grantee shall deliver all services by appropriately licensed/certified/trained staff.  Personnel records must reflect current licenses/certifications/training records for all staff.</w:t>
      </w:r>
    </w:p>
    <w:p w14:paraId="72796874" w14:textId="77777777" w:rsidR="00C84B82" w:rsidRPr="00C2589F" w:rsidRDefault="00C84B82" w:rsidP="00C56DE0">
      <w:pPr>
        <w:numPr>
          <w:ilvl w:val="7"/>
          <w:numId w:val="78"/>
        </w:numPr>
        <w:suppressAutoHyphens/>
        <w:autoSpaceDE w:val="0"/>
        <w:ind w:left="1080"/>
        <w:rPr>
          <w:lang w:eastAsia="ar-SA"/>
        </w:rPr>
      </w:pPr>
      <w:r w:rsidRPr="00C2589F">
        <w:rPr>
          <w:lang w:eastAsia="ar-SA"/>
        </w:rPr>
        <w:t xml:space="preserve">Grantee shall </w:t>
      </w:r>
      <w:proofErr w:type="gramStart"/>
      <w:r w:rsidRPr="00C2589F">
        <w:rPr>
          <w:lang w:eastAsia="ar-SA"/>
        </w:rPr>
        <w:t>comply with Health Information Portability and Accountability Act (HIPAA) requirements and all other applicable laws at all times</w:t>
      </w:r>
      <w:proofErr w:type="gramEnd"/>
      <w:r w:rsidRPr="00C2589F">
        <w:rPr>
          <w:lang w:eastAsia="ar-SA"/>
        </w:rPr>
        <w:t>.</w:t>
      </w:r>
    </w:p>
    <w:p w14:paraId="36A92327" w14:textId="77777777" w:rsidR="00C84B82" w:rsidRPr="00C2589F" w:rsidRDefault="00C84B82" w:rsidP="00C56DE0">
      <w:pPr>
        <w:numPr>
          <w:ilvl w:val="7"/>
          <w:numId w:val="78"/>
        </w:numPr>
        <w:suppressAutoHyphens/>
        <w:autoSpaceDE w:val="0"/>
        <w:ind w:left="1080"/>
        <w:rPr>
          <w:lang w:eastAsia="ar-SA"/>
        </w:rPr>
      </w:pPr>
      <w:r w:rsidRPr="00C2589F">
        <w:rPr>
          <w:lang w:eastAsia="ar-SA"/>
        </w:rPr>
        <w:t>Grantee shall supply the Child/Youth and parent/guardian/LAR with a list of residents’ rights and responsibilities as well as a formal complaint process while a resident of the RTC.</w:t>
      </w:r>
    </w:p>
    <w:p w14:paraId="11B65022" w14:textId="77777777" w:rsidR="00C84B82" w:rsidRPr="00C2589F" w:rsidRDefault="00C84B82" w:rsidP="00C56DE0">
      <w:pPr>
        <w:numPr>
          <w:ilvl w:val="7"/>
          <w:numId w:val="78"/>
        </w:numPr>
        <w:suppressAutoHyphens/>
        <w:autoSpaceDE w:val="0"/>
        <w:ind w:left="1080"/>
        <w:rPr>
          <w:lang w:eastAsia="ar-SA"/>
        </w:rPr>
      </w:pPr>
      <w:r w:rsidRPr="00C2589F">
        <w:rPr>
          <w:lang w:eastAsia="ar-SA"/>
        </w:rPr>
        <w:t>Grantee shall provide families with a clear system for communicating with the Child/Youth.  In accordance with this section, nothing herein shall be construed as prohibiting or penalizing communication between Grantee and the Child/Youth and parent/guardian/LAR regarding available treatments options, including Medically Necessary or appropriate care for the Child/Youth. The Grantee shall facilitate access to the Child/Youth so long as it is not interfering with the course of treatment.</w:t>
      </w:r>
    </w:p>
    <w:p w14:paraId="1A2CEE56" w14:textId="77777777" w:rsidR="00C84B82" w:rsidRPr="00C2589F" w:rsidRDefault="00C84B82" w:rsidP="00C56DE0">
      <w:pPr>
        <w:numPr>
          <w:ilvl w:val="7"/>
          <w:numId w:val="78"/>
        </w:numPr>
        <w:suppressAutoHyphens/>
        <w:autoSpaceDE w:val="0"/>
        <w:ind w:left="1080"/>
        <w:rPr>
          <w:lang w:eastAsia="ar-SA"/>
        </w:rPr>
      </w:pPr>
      <w:r w:rsidRPr="00C2589F">
        <w:rPr>
          <w:lang w:eastAsia="ar-SA"/>
        </w:rPr>
        <w:t xml:space="preserve">Grantee shall </w:t>
      </w:r>
      <w:proofErr w:type="gramStart"/>
      <w:r w:rsidRPr="00C2589F">
        <w:rPr>
          <w:lang w:eastAsia="ar-SA"/>
        </w:rPr>
        <w:t>ensure physical safety of all RTC residents at all times</w:t>
      </w:r>
      <w:proofErr w:type="gramEnd"/>
      <w:r w:rsidRPr="00C2589F">
        <w:rPr>
          <w:lang w:eastAsia="ar-SA"/>
        </w:rPr>
        <w:t>.</w:t>
      </w:r>
    </w:p>
    <w:p w14:paraId="48C025BE" w14:textId="77777777" w:rsidR="00C84B82" w:rsidRPr="00C2589F" w:rsidRDefault="00C84B82" w:rsidP="00C56DE0">
      <w:pPr>
        <w:numPr>
          <w:ilvl w:val="7"/>
          <w:numId w:val="78"/>
        </w:numPr>
        <w:suppressAutoHyphens/>
        <w:autoSpaceDE w:val="0"/>
        <w:ind w:left="1080"/>
        <w:rPr>
          <w:lang w:eastAsia="ar-SA"/>
        </w:rPr>
      </w:pPr>
      <w:r w:rsidRPr="00C2589F">
        <w:rPr>
          <w:lang w:eastAsia="ar-SA"/>
        </w:rPr>
        <w:t>Grantee shall maintain an inventory of the Child’s/Youth’s clothing and personal items that are of substantial medical, monetary, or sentimental value by:</w:t>
      </w:r>
    </w:p>
    <w:p w14:paraId="0E74D553" w14:textId="77777777" w:rsidR="00C84B82" w:rsidRPr="00C2589F" w:rsidRDefault="00A2528E" w:rsidP="00C56DE0">
      <w:pPr>
        <w:tabs>
          <w:tab w:val="left" w:pos="1620"/>
        </w:tabs>
        <w:suppressAutoHyphens/>
        <w:autoSpaceDE w:val="0"/>
        <w:ind w:left="1620" w:hanging="360"/>
        <w:rPr>
          <w:lang w:eastAsia="ar-SA"/>
        </w:rPr>
      </w:pPr>
      <w:r w:rsidRPr="00C2589F">
        <w:rPr>
          <w:lang w:eastAsia="ar-SA"/>
        </w:rPr>
        <w:t>i.</w:t>
      </w:r>
      <w:r w:rsidRPr="00C2589F">
        <w:rPr>
          <w:lang w:eastAsia="ar-SA"/>
        </w:rPr>
        <w:tab/>
      </w:r>
      <w:r w:rsidR="00C84B82" w:rsidRPr="00C2589F">
        <w:rPr>
          <w:lang w:eastAsia="ar-SA"/>
        </w:rPr>
        <w:t>Completing an inventory of clothing and personal items at admission; and</w:t>
      </w:r>
    </w:p>
    <w:p w14:paraId="332888D3" w14:textId="77777777" w:rsidR="00C84B82" w:rsidRPr="00C2589F" w:rsidRDefault="00A2528E" w:rsidP="00C56DE0">
      <w:pPr>
        <w:tabs>
          <w:tab w:val="left" w:pos="1620"/>
        </w:tabs>
        <w:suppressAutoHyphens/>
        <w:autoSpaceDE w:val="0"/>
        <w:ind w:left="1620" w:hanging="360"/>
        <w:rPr>
          <w:lang w:eastAsia="ar-SA"/>
        </w:rPr>
      </w:pPr>
      <w:r w:rsidRPr="00C2589F">
        <w:rPr>
          <w:lang w:eastAsia="ar-SA"/>
        </w:rPr>
        <w:t>ii.</w:t>
      </w:r>
      <w:r w:rsidRPr="00C2589F">
        <w:rPr>
          <w:lang w:eastAsia="ar-SA"/>
        </w:rPr>
        <w:tab/>
      </w:r>
      <w:r w:rsidR="00C84B82" w:rsidRPr="00C2589F">
        <w:rPr>
          <w:lang w:eastAsia="ar-SA"/>
        </w:rPr>
        <w:t>Updating the inventory of clothing and personal items at least quarterly and at time of discharge.</w:t>
      </w:r>
    </w:p>
    <w:p w14:paraId="3515DEEB" w14:textId="77777777" w:rsidR="00C84B82" w:rsidRPr="00C2589F" w:rsidRDefault="00C84B82" w:rsidP="00C56DE0">
      <w:pPr>
        <w:numPr>
          <w:ilvl w:val="7"/>
          <w:numId w:val="78"/>
        </w:numPr>
        <w:suppressAutoHyphens/>
        <w:autoSpaceDE w:val="0"/>
        <w:ind w:left="1080"/>
        <w:rPr>
          <w:lang w:eastAsia="ar-SA"/>
        </w:rPr>
      </w:pPr>
      <w:r w:rsidRPr="00C2589F">
        <w:rPr>
          <w:lang w:eastAsia="ar-SA"/>
        </w:rPr>
        <w:t>Regarding room, board and furnishings, Grantee shall:</w:t>
      </w:r>
    </w:p>
    <w:p w14:paraId="2315B62A" w14:textId="77777777" w:rsidR="00C84B82" w:rsidRPr="00C2589F" w:rsidRDefault="0037362C" w:rsidP="00C56DE0">
      <w:pPr>
        <w:pStyle w:val="ListParagraph"/>
        <w:tabs>
          <w:tab w:val="left" w:pos="1620"/>
        </w:tabs>
        <w:suppressAutoHyphens/>
        <w:autoSpaceDE w:val="0"/>
        <w:ind w:left="1620" w:hanging="360"/>
        <w:contextualSpacing w:val="0"/>
        <w:rPr>
          <w:rFonts w:ascii="Times New Roman" w:hAnsi="Times New Roman"/>
          <w:lang w:eastAsia="ar-SA"/>
        </w:rPr>
      </w:pPr>
      <w:r w:rsidRPr="00C2589F">
        <w:rPr>
          <w:rFonts w:ascii="Times New Roman" w:hAnsi="Times New Roman"/>
          <w:lang w:eastAsia="ar-SA"/>
        </w:rPr>
        <w:t>i.</w:t>
      </w:r>
      <w:r w:rsidRPr="00C2589F">
        <w:rPr>
          <w:rFonts w:ascii="Times New Roman" w:hAnsi="Times New Roman"/>
          <w:lang w:eastAsia="ar-SA"/>
        </w:rPr>
        <w:tab/>
      </w:r>
      <w:r w:rsidR="00C84B82" w:rsidRPr="00C2589F">
        <w:rPr>
          <w:rFonts w:ascii="Times New Roman" w:hAnsi="Times New Roman"/>
          <w:lang w:eastAsia="ar-SA"/>
        </w:rPr>
        <w:t>Provide the Child/Youth with a bed, sheets, towels, blankets, bedspreads, pillows, mattresses, and other furnishings necessary to meet the Child’s/Youth’s needs.  Grantee shall ensure that items are kept clean and in good repair.</w:t>
      </w:r>
    </w:p>
    <w:p w14:paraId="12FA261A" w14:textId="77777777" w:rsidR="00C84B82" w:rsidRPr="00C2589F" w:rsidRDefault="0037362C" w:rsidP="00C56DE0">
      <w:pPr>
        <w:pStyle w:val="ListParagraph"/>
        <w:tabs>
          <w:tab w:val="left" w:pos="1620"/>
        </w:tabs>
        <w:suppressAutoHyphens/>
        <w:autoSpaceDE w:val="0"/>
        <w:ind w:left="1620" w:hanging="360"/>
        <w:contextualSpacing w:val="0"/>
        <w:rPr>
          <w:rFonts w:ascii="Times New Roman" w:hAnsi="Times New Roman"/>
          <w:lang w:eastAsia="ar-SA"/>
        </w:rPr>
      </w:pPr>
      <w:r w:rsidRPr="00C2589F">
        <w:rPr>
          <w:rFonts w:ascii="Times New Roman" w:hAnsi="Times New Roman"/>
          <w:lang w:eastAsia="ar-SA"/>
        </w:rPr>
        <w:t>ii.</w:t>
      </w:r>
      <w:r w:rsidRPr="00C2589F">
        <w:rPr>
          <w:rFonts w:ascii="Times New Roman" w:hAnsi="Times New Roman"/>
          <w:lang w:eastAsia="ar-SA"/>
        </w:rPr>
        <w:tab/>
      </w:r>
      <w:r w:rsidR="00C84B82" w:rsidRPr="00C2589F">
        <w:rPr>
          <w:rFonts w:ascii="Times New Roman" w:hAnsi="Times New Roman"/>
          <w:lang w:eastAsia="ar-SA"/>
        </w:rPr>
        <w:t>Ensure the Child/Youth has personal storage space for their clothing and personal items.</w:t>
      </w:r>
    </w:p>
    <w:p w14:paraId="219479CE" w14:textId="77777777" w:rsidR="00C84B82" w:rsidRPr="00C2589F" w:rsidRDefault="0037362C" w:rsidP="00C56DE0">
      <w:pPr>
        <w:pStyle w:val="ListParagraph"/>
        <w:tabs>
          <w:tab w:val="left" w:pos="1620"/>
        </w:tabs>
        <w:suppressAutoHyphens/>
        <w:autoSpaceDE w:val="0"/>
        <w:ind w:left="1620" w:hanging="360"/>
        <w:contextualSpacing w:val="0"/>
        <w:rPr>
          <w:rFonts w:ascii="Times New Roman" w:hAnsi="Times New Roman"/>
          <w:lang w:eastAsia="ar-SA"/>
        </w:rPr>
      </w:pPr>
      <w:r w:rsidRPr="00C2589F">
        <w:rPr>
          <w:rFonts w:ascii="Times New Roman" w:hAnsi="Times New Roman"/>
          <w:lang w:eastAsia="ar-SA"/>
        </w:rPr>
        <w:lastRenderedPageBreak/>
        <w:t>iii.</w:t>
      </w:r>
      <w:r w:rsidRPr="00C2589F">
        <w:rPr>
          <w:rFonts w:ascii="Times New Roman" w:hAnsi="Times New Roman"/>
          <w:lang w:eastAsia="ar-SA"/>
        </w:rPr>
        <w:tab/>
      </w:r>
      <w:r w:rsidR="00C84B82" w:rsidRPr="00C2589F">
        <w:rPr>
          <w:rFonts w:ascii="Times New Roman" w:hAnsi="Times New Roman"/>
          <w:lang w:eastAsia="ar-SA"/>
        </w:rPr>
        <w:t xml:space="preserve">Ensure the Child/Youth wears clothing that is clean, in good repair, and appropriate   to the weather and/or activity in which the Child/Youth is participating.  </w:t>
      </w:r>
    </w:p>
    <w:p w14:paraId="58119CD1" w14:textId="1298B4B2" w:rsidR="00C84B82" w:rsidRPr="00C2589F" w:rsidRDefault="0037362C" w:rsidP="00C56DE0">
      <w:pPr>
        <w:pStyle w:val="ListParagraph"/>
        <w:tabs>
          <w:tab w:val="left" w:pos="1620"/>
        </w:tabs>
        <w:suppressAutoHyphens/>
        <w:autoSpaceDE w:val="0"/>
        <w:ind w:left="1620" w:hanging="360"/>
        <w:contextualSpacing w:val="0"/>
        <w:rPr>
          <w:rFonts w:ascii="Times New Roman" w:hAnsi="Times New Roman"/>
          <w:lang w:eastAsia="ar-SA"/>
        </w:rPr>
      </w:pPr>
      <w:r w:rsidRPr="00C2589F">
        <w:rPr>
          <w:rFonts w:ascii="Times New Roman" w:hAnsi="Times New Roman"/>
          <w:lang w:eastAsia="ar-SA"/>
        </w:rPr>
        <w:t>iv.</w:t>
      </w:r>
      <w:r w:rsidRPr="00C2589F">
        <w:rPr>
          <w:rFonts w:ascii="Times New Roman" w:hAnsi="Times New Roman"/>
          <w:lang w:eastAsia="ar-SA"/>
        </w:rPr>
        <w:tab/>
      </w:r>
      <w:r w:rsidR="00C84B82" w:rsidRPr="00C2589F">
        <w:rPr>
          <w:rFonts w:ascii="Times New Roman" w:hAnsi="Times New Roman"/>
          <w:lang w:eastAsia="ar-SA"/>
        </w:rPr>
        <w:t>Provide behavioral, gender and age</w:t>
      </w:r>
      <w:r w:rsidR="00592281">
        <w:rPr>
          <w:rFonts w:ascii="Times New Roman" w:hAnsi="Times New Roman"/>
          <w:lang w:eastAsia="ar-SA"/>
        </w:rPr>
        <w:t>-</w:t>
      </w:r>
      <w:r w:rsidR="00C84B82" w:rsidRPr="00C2589F">
        <w:rPr>
          <w:rFonts w:ascii="Times New Roman" w:hAnsi="Times New Roman"/>
          <w:lang w:eastAsia="ar-SA"/>
        </w:rPr>
        <w:t>appropriate living arrangements for the Child/Youth.</w:t>
      </w:r>
    </w:p>
    <w:p w14:paraId="36B9D49E" w14:textId="16616FB0" w:rsidR="00C84B82" w:rsidRPr="00C2589F" w:rsidRDefault="00C84B82" w:rsidP="00C56DE0">
      <w:pPr>
        <w:numPr>
          <w:ilvl w:val="7"/>
          <w:numId w:val="78"/>
        </w:numPr>
        <w:suppressAutoHyphens/>
        <w:autoSpaceDE w:val="0"/>
        <w:ind w:left="1080"/>
        <w:rPr>
          <w:lang w:eastAsia="ar-SA"/>
        </w:rPr>
      </w:pPr>
      <w:r w:rsidRPr="00C2589F">
        <w:rPr>
          <w:lang w:eastAsia="ar-SA"/>
        </w:rPr>
        <w:t>Grantee shall conduct and document in personnel files</w:t>
      </w:r>
      <w:r w:rsidR="001348C4">
        <w:rPr>
          <w:lang w:eastAsia="ar-SA"/>
        </w:rPr>
        <w:t xml:space="preserve"> DFPS</w:t>
      </w:r>
      <w:r w:rsidRPr="00C2589F">
        <w:rPr>
          <w:lang w:eastAsia="ar-SA"/>
        </w:rPr>
        <w:t xml:space="preserve"> </w:t>
      </w:r>
      <w:r w:rsidR="009959D7" w:rsidRPr="00700712">
        <w:rPr>
          <w:lang w:eastAsia="ar-SA"/>
        </w:rPr>
        <w:t>background checks</w:t>
      </w:r>
      <w:r w:rsidR="00D779CD">
        <w:rPr>
          <w:lang w:eastAsia="ar-SA"/>
        </w:rPr>
        <w:t xml:space="preserve">, found at: </w:t>
      </w:r>
      <w:hyperlink r:id="rId18" w:history="1">
        <w:r w:rsidR="009959D7">
          <w:rPr>
            <w:rStyle w:val="Hyperlink"/>
          </w:rPr>
          <w:t>https://www.dfps.state.tx.us/Background_Checks/default.asp</w:t>
        </w:r>
      </w:hyperlink>
      <w:r w:rsidR="009959D7">
        <w:t>,</w:t>
      </w:r>
      <w:r w:rsidRPr="00C2589F">
        <w:rPr>
          <w:lang w:eastAsia="ar-SA"/>
        </w:rPr>
        <w:t xml:space="preserve"> on the Grantee’s employees, subcontractor</w:t>
      </w:r>
      <w:r w:rsidR="001348C4">
        <w:rPr>
          <w:lang w:eastAsia="ar-SA"/>
        </w:rPr>
        <w:t>s</w:t>
      </w:r>
      <w:r w:rsidRPr="00C2589F">
        <w:rPr>
          <w:lang w:eastAsia="ar-SA"/>
        </w:rPr>
        <w:t>, volunteers, and all individuals who have direct contact with the Child/Youth or direct access to their records.</w:t>
      </w:r>
    </w:p>
    <w:p w14:paraId="121E914F" w14:textId="77777777" w:rsidR="00C84B82" w:rsidRPr="00C2589F" w:rsidRDefault="00C84B82" w:rsidP="00C56DE0">
      <w:pPr>
        <w:numPr>
          <w:ilvl w:val="7"/>
          <w:numId w:val="78"/>
        </w:numPr>
        <w:suppressAutoHyphens/>
        <w:autoSpaceDE w:val="0"/>
        <w:ind w:left="1080"/>
        <w:rPr>
          <w:lang w:eastAsia="ar-SA"/>
        </w:rPr>
      </w:pPr>
      <w:r w:rsidRPr="00C2589F">
        <w:rPr>
          <w:lang w:eastAsia="ar-SA"/>
        </w:rPr>
        <w:t xml:space="preserve">Grantee shall </w:t>
      </w:r>
      <w:proofErr w:type="gramStart"/>
      <w:r w:rsidRPr="00C2589F">
        <w:rPr>
          <w:lang w:eastAsia="ar-SA"/>
        </w:rPr>
        <w:t>maintain at all times</w:t>
      </w:r>
      <w:proofErr w:type="gramEnd"/>
      <w:r w:rsidRPr="00C2589F">
        <w:rPr>
          <w:lang w:eastAsia="ar-SA"/>
        </w:rPr>
        <w:t xml:space="preserve"> a written disaster and emergency response plan, policies and procedures to address internal and external emergencies. Disasters may </w:t>
      </w:r>
      <w:r w:rsidR="00E7373A" w:rsidRPr="00C2589F">
        <w:rPr>
          <w:lang w:eastAsia="ar-SA"/>
        </w:rPr>
        <w:t>include but</w:t>
      </w:r>
      <w:r w:rsidRPr="00C2589F">
        <w:rPr>
          <w:lang w:eastAsia="ar-SA"/>
        </w:rPr>
        <w:t xml:space="preserve"> are not limited to acts of nature (such as floods, hurricanes, </w:t>
      </w:r>
      <w:proofErr w:type="gramStart"/>
      <w:r w:rsidRPr="00C2589F">
        <w:rPr>
          <w:lang w:eastAsia="ar-SA"/>
        </w:rPr>
        <w:t>fires</w:t>
      </w:r>
      <w:proofErr w:type="gramEnd"/>
      <w:r w:rsidRPr="00C2589F">
        <w:rPr>
          <w:lang w:eastAsia="ar-SA"/>
        </w:rPr>
        <w:t xml:space="preserve"> or tornadoes), chemical or hazardous material spills, critical equipment failure, weapons of mass destruction events, and acts of terrorism.  In the event of an emergency requiring evacuation or quarantine, the Grantee is responsible for maintaining the safety and placement of the Child/Youth resident in its care.  All staff and subcontractor of the Grantee must be aware of the disaster plan requirements and be prepared to fulfill their role in executing the plan.</w:t>
      </w:r>
    </w:p>
    <w:p w14:paraId="39B94A5B" w14:textId="77777777" w:rsidR="00C84B82" w:rsidRPr="00C2589F" w:rsidRDefault="00C84B82" w:rsidP="00C56DE0">
      <w:pPr>
        <w:numPr>
          <w:ilvl w:val="7"/>
          <w:numId w:val="78"/>
        </w:numPr>
        <w:suppressAutoHyphens/>
        <w:autoSpaceDE w:val="0"/>
        <w:ind w:left="1080"/>
        <w:rPr>
          <w:lang w:eastAsia="ar-SA"/>
        </w:rPr>
      </w:pPr>
      <w:r w:rsidRPr="00C2589F">
        <w:rPr>
          <w:lang w:eastAsia="ar-SA"/>
        </w:rPr>
        <w:t xml:space="preserve">Grantee </w:t>
      </w:r>
      <w:proofErr w:type="gramStart"/>
      <w:r w:rsidRPr="00C2589F">
        <w:rPr>
          <w:lang w:eastAsia="ar-SA"/>
        </w:rPr>
        <w:t>shall at all times</w:t>
      </w:r>
      <w:proofErr w:type="gramEnd"/>
      <w:r w:rsidRPr="00C2589F">
        <w:rPr>
          <w:lang w:eastAsia="ar-SA"/>
        </w:rPr>
        <w:t>, permit access to all Children/Youth placed by HHSC, to the respective LMHA Continuity of Care Officer and parent/guardian/LAR.</w:t>
      </w:r>
    </w:p>
    <w:p w14:paraId="146669EA" w14:textId="77777777" w:rsidR="00C84B82" w:rsidRPr="00C2589F" w:rsidRDefault="00C84B82" w:rsidP="00C56DE0">
      <w:pPr>
        <w:numPr>
          <w:ilvl w:val="7"/>
          <w:numId w:val="78"/>
        </w:numPr>
        <w:suppressAutoHyphens/>
        <w:autoSpaceDE w:val="0"/>
        <w:ind w:left="1080"/>
        <w:rPr>
          <w:lang w:eastAsia="ar-SA"/>
        </w:rPr>
      </w:pPr>
      <w:r w:rsidRPr="00C2589F">
        <w:rPr>
          <w:lang w:eastAsia="ar-SA"/>
        </w:rPr>
        <w:t>Grantee shall communicate disaster plans to HHSC and parent/guardian/LAR in the case of a disaster response initiative.</w:t>
      </w:r>
    </w:p>
    <w:p w14:paraId="37F9FC37" w14:textId="77777777" w:rsidR="00C84B82" w:rsidRPr="00C2589F" w:rsidRDefault="00C84B82" w:rsidP="00C56DE0">
      <w:pPr>
        <w:numPr>
          <w:ilvl w:val="7"/>
          <w:numId w:val="78"/>
        </w:numPr>
        <w:suppressAutoHyphens/>
        <w:autoSpaceDE w:val="0"/>
        <w:ind w:left="1080"/>
        <w:rPr>
          <w:lang w:eastAsia="ar-SA"/>
        </w:rPr>
      </w:pPr>
      <w:r w:rsidRPr="00C2589F">
        <w:rPr>
          <w:lang w:eastAsia="ar-SA"/>
        </w:rPr>
        <w:t>Grantee shall ensure the family remains connected to the LMHA throughout the duration of residential services If LAR chooses not to participate in LMHA services, RTC services may be at risk.</w:t>
      </w:r>
    </w:p>
    <w:p w14:paraId="0C4DAB64" w14:textId="77777777" w:rsidR="00C84B82" w:rsidRPr="00C2589F" w:rsidRDefault="00C84B82" w:rsidP="00C56DE0">
      <w:pPr>
        <w:numPr>
          <w:ilvl w:val="7"/>
          <w:numId w:val="78"/>
        </w:numPr>
        <w:suppressAutoHyphens/>
        <w:autoSpaceDE w:val="0"/>
        <w:ind w:left="1080"/>
        <w:rPr>
          <w:lang w:eastAsia="ar-SA"/>
        </w:rPr>
      </w:pPr>
      <w:r w:rsidRPr="00C2589F">
        <w:rPr>
          <w:lang w:eastAsia="ar-SA"/>
        </w:rPr>
        <w:t xml:space="preserve">It is recommended that the Grantee should engage in ongoing training and technical assistance as recommended or provided by HHSC or seek training opportunities independently. </w:t>
      </w:r>
    </w:p>
    <w:p w14:paraId="1AB4D3E7" w14:textId="33067FED" w:rsidR="00C84B82" w:rsidRPr="00C2589F" w:rsidRDefault="00C84B82" w:rsidP="00C56DE0">
      <w:pPr>
        <w:numPr>
          <w:ilvl w:val="7"/>
          <w:numId w:val="78"/>
        </w:numPr>
        <w:suppressAutoHyphens/>
        <w:autoSpaceDE w:val="0"/>
        <w:ind w:left="1080"/>
        <w:rPr>
          <w:lang w:eastAsia="ar-SA"/>
        </w:rPr>
      </w:pPr>
      <w:r w:rsidRPr="00C2589F">
        <w:rPr>
          <w:lang w:eastAsia="ar-SA"/>
        </w:rPr>
        <w:t>Grantee shall report number of available beds to HHSC</w:t>
      </w:r>
      <w:r w:rsidR="001348C4">
        <w:rPr>
          <w:lang w:eastAsia="ar-SA"/>
        </w:rPr>
        <w:t>’s RTC subject matter expert</w:t>
      </w:r>
      <w:r w:rsidRPr="00C2589F">
        <w:rPr>
          <w:lang w:eastAsia="ar-SA"/>
        </w:rPr>
        <w:t xml:space="preserve"> on a bi-weekly basis via email. If </w:t>
      </w:r>
      <w:r w:rsidR="001348C4">
        <w:rPr>
          <w:lang w:eastAsia="ar-SA"/>
        </w:rPr>
        <w:t>G</w:t>
      </w:r>
      <w:r w:rsidRPr="00C2589F">
        <w:rPr>
          <w:lang w:eastAsia="ar-SA"/>
        </w:rPr>
        <w:t>rantee is aware of vacancies prior to the standard two-week notification, such information should be provided immediately.</w:t>
      </w:r>
    </w:p>
    <w:p w14:paraId="2631FDB7" w14:textId="77777777" w:rsidR="00C84B82" w:rsidRPr="00C2589F" w:rsidRDefault="00C84B82" w:rsidP="00C2589F">
      <w:pPr>
        <w:numPr>
          <w:ilvl w:val="0"/>
          <w:numId w:val="98"/>
        </w:numPr>
        <w:suppressAutoHyphens/>
        <w:autoSpaceDE w:val="0"/>
        <w:rPr>
          <w:lang w:eastAsia="ar-SA"/>
        </w:rPr>
      </w:pPr>
      <w:r w:rsidRPr="00C2589F">
        <w:rPr>
          <w:lang w:eastAsia="ar-SA"/>
        </w:rPr>
        <w:t>Additional</w:t>
      </w:r>
      <w:r w:rsidR="00E0133E" w:rsidRPr="00C2589F">
        <w:rPr>
          <w:lang w:eastAsia="ar-SA"/>
        </w:rPr>
        <w:t xml:space="preserve"> Grantee</w:t>
      </w:r>
      <w:r w:rsidRPr="00C2589F">
        <w:rPr>
          <w:lang w:eastAsia="ar-SA"/>
        </w:rPr>
        <w:t xml:space="preserve"> Services</w:t>
      </w:r>
    </w:p>
    <w:p w14:paraId="66DF232E" w14:textId="77777777" w:rsidR="00C84B82" w:rsidRPr="00C2589F" w:rsidRDefault="00C84B82" w:rsidP="00C56DE0">
      <w:pPr>
        <w:numPr>
          <w:ilvl w:val="0"/>
          <w:numId w:val="65"/>
        </w:numPr>
        <w:suppressAutoHyphens/>
        <w:autoSpaceDE w:val="0"/>
        <w:ind w:left="1080"/>
        <w:rPr>
          <w:lang w:eastAsia="ar-SA"/>
        </w:rPr>
      </w:pPr>
      <w:r w:rsidRPr="00C2589F">
        <w:rPr>
          <w:lang w:eastAsia="ar-SA"/>
        </w:rPr>
        <w:t xml:space="preserve">Grantee shall refer the Child/Youth to other resources when the Child/Youth has special needs the facility cannot provide for or when another resource may be more appropriate to provide for those needs.  These resources, where applicable, will abide by </w:t>
      </w:r>
      <w:r w:rsidRPr="00C2589F">
        <w:rPr>
          <w:bCs/>
          <w:lang w:val="en" w:eastAsia="ar-SA"/>
        </w:rPr>
        <w:t xml:space="preserve">the Joint Commission </w:t>
      </w:r>
      <w:r w:rsidRPr="00C2589F">
        <w:rPr>
          <w:lang w:val="en" w:eastAsia="ar-SA"/>
        </w:rPr>
        <w:t xml:space="preserve">(formerly the </w:t>
      </w:r>
      <w:r w:rsidRPr="00C2589F">
        <w:rPr>
          <w:bCs/>
          <w:lang w:val="en" w:eastAsia="ar-SA"/>
        </w:rPr>
        <w:t xml:space="preserve">Joint Commission on Accreditation of Healthcare Organizations) </w:t>
      </w:r>
      <w:r w:rsidRPr="00C2589F">
        <w:rPr>
          <w:lang w:eastAsia="ar-SA"/>
        </w:rPr>
        <w:t xml:space="preserve">standards concerning confidentiality of client information.  Referrals may include but are not limited to: </w:t>
      </w:r>
    </w:p>
    <w:p w14:paraId="1955836A" w14:textId="77777777" w:rsidR="00E0133E" w:rsidRPr="00C2589F" w:rsidRDefault="00E0133E" w:rsidP="00C56DE0">
      <w:pPr>
        <w:tabs>
          <w:tab w:val="left" w:pos="1620"/>
        </w:tabs>
        <w:suppressAutoHyphens/>
        <w:autoSpaceDE w:val="0"/>
        <w:ind w:left="1620" w:hanging="360"/>
        <w:rPr>
          <w:lang w:eastAsia="ar-SA"/>
        </w:rPr>
      </w:pPr>
      <w:r w:rsidRPr="00C2589F">
        <w:rPr>
          <w:lang w:eastAsia="ar-SA"/>
        </w:rPr>
        <w:t>i.</w:t>
      </w:r>
      <w:r w:rsidRPr="00C2589F">
        <w:rPr>
          <w:lang w:eastAsia="ar-SA"/>
        </w:rPr>
        <w:tab/>
      </w:r>
      <w:r w:rsidR="00C84B82" w:rsidRPr="00C2589F">
        <w:rPr>
          <w:lang w:eastAsia="ar-SA"/>
        </w:rPr>
        <w:t xml:space="preserve">Computerized Tomography (CT) Scans, magnetic resonance imaging (MRIs), and other radiographic </w:t>
      </w:r>
      <w:proofErr w:type="gramStart"/>
      <w:r w:rsidR="00C84B82" w:rsidRPr="00C2589F">
        <w:rPr>
          <w:lang w:eastAsia="ar-SA"/>
        </w:rPr>
        <w:t>assessments;</w:t>
      </w:r>
      <w:proofErr w:type="gramEnd"/>
    </w:p>
    <w:p w14:paraId="009F3BF9" w14:textId="77777777" w:rsidR="00C84B82" w:rsidRPr="00C2589F" w:rsidRDefault="00E0133E" w:rsidP="00C56DE0">
      <w:pPr>
        <w:tabs>
          <w:tab w:val="left" w:pos="1620"/>
        </w:tabs>
        <w:suppressAutoHyphens/>
        <w:autoSpaceDE w:val="0"/>
        <w:ind w:left="1620" w:hanging="360"/>
        <w:rPr>
          <w:lang w:eastAsia="ar-SA"/>
        </w:rPr>
      </w:pPr>
      <w:r w:rsidRPr="00C2589F">
        <w:rPr>
          <w:lang w:eastAsia="ar-SA"/>
        </w:rPr>
        <w:t>ii.</w:t>
      </w:r>
      <w:r w:rsidRPr="00C2589F">
        <w:rPr>
          <w:lang w:eastAsia="ar-SA"/>
        </w:rPr>
        <w:tab/>
      </w:r>
      <w:r w:rsidR="00C84B82" w:rsidRPr="00C2589F">
        <w:rPr>
          <w:lang w:eastAsia="ar-SA"/>
        </w:rPr>
        <w:t xml:space="preserve">Clinical examinations, assessments, and consultations that are not within the professional domain of the RTC </w:t>
      </w:r>
      <w:proofErr w:type="gramStart"/>
      <w:r w:rsidR="00C84B82" w:rsidRPr="00C2589F">
        <w:rPr>
          <w:lang w:eastAsia="ar-SA"/>
        </w:rPr>
        <w:t>staff;</w:t>
      </w:r>
      <w:proofErr w:type="gramEnd"/>
    </w:p>
    <w:p w14:paraId="77CC775A" w14:textId="77777777" w:rsidR="00C84B82" w:rsidRPr="00C2589F" w:rsidRDefault="00E0133E" w:rsidP="00C56DE0">
      <w:pPr>
        <w:tabs>
          <w:tab w:val="left" w:pos="1620"/>
        </w:tabs>
        <w:suppressAutoHyphens/>
        <w:autoSpaceDE w:val="0"/>
        <w:ind w:left="1620" w:hanging="360"/>
        <w:rPr>
          <w:lang w:eastAsia="ar-SA"/>
        </w:rPr>
      </w:pPr>
      <w:r w:rsidRPr="00C2589F">
        <w:rPr>
          <w:lang w:eastAsia="ar-SA"/>
        </w:rPr>
        <w:t>iii.</w:t>
      </w:r>
      <w:r w:rsidRPr="00C2589F">
        <w:rPr>
          <w:lang w:eastAsia="ar-SA"/>
        </w:rPr>
        <w:tab/>
      </w:r>
      <w:r w:rsidR="00C84B82" w:rsidRPr="00C2589F">
        <w:rPr>
          <w:lang w:eastAsia="ar-SA"/>
        </w:rPr>
        <w:t>All procedures (elective and non-elective</w:t>
      </w:r>
      <w:proofErr w:type="gramStart"/>
      <w:r w:rsidR="00C84B82" w:rsidRPr="00C2589F">
        <w:rPr>
          <w:lang w:eastAsia="ar-SA"/>
        </w:rPr>
        <w:t>);</w:t>
      </w:r>
      <w:proofErr w:type="gramEnd"/>
    </w:p>
    <w:p w14:paraId="7A0BA4DD" w14:textId="77777777" w:rsidR="00C84B82" w:rsidRPr="00C2589F" w:rsidRDefault="00E0133E" w:rsidP="00C56DE0">
      <w:pPr>
        <w:tabs>
          <w:tab w:val="left" w:pos="1620"/>
        </w:tabs>
        <w:suppressAutoHyphens/>
        <w:autoSpaceDE w:val="0"/>
        <w:ind w:left="1620" w:hanging="360"/>
        <w:rPr>
          <w:lang w:eastAsia="ar-SA"/>
        </w:rPr>
      </w:pPr>
      <w:r w:rsidRPr="00C2589F">
        <w:rPr>
          <w:lang w:eastAsia="ar-SA"/>
        </w:rPr>
        <w:t>iv.</w:t>
      </w:r>
      <w:r w:rsidRPr="00C2589F">
        <w:rPr>
          <w:lang w:eastAsia="ar-SA"/>
        </w:rPr>
        <w:tab/>
      </w:r>
      <w:r w:rsidR="00C84B82" w:rsidRPr="00C2589F">
        <w:rPr>
          <w:lang w:eastAsia="ar-SA"/>
        </w:rPr>
        <w:t>Dental care; and</w:t>
      </w:r>
    </w:p>
    <w:p w14:paraId="2BC0B0B1" w14:textId="77777777" w:rsidR="00C84B82" w:rsidRPr="00C2589F" w:rsidRDefault="00E0133E" w:rsidP="00C56DE0">
      <w:pPr>
        <w:tabs>
          <w:tab w:val="left" w:pos="1620"/>
        </w:tabs>
        <w:suppressAutoHyphens/>
        <w:autoSpaceDE w:val="0"/>
        <w:ind w:left="1620" w:hanging="360"/>
        <w:rPr>
          <w:lang w:eastAsia="ar-SA"/>
        </w:rPr>
      </w:pPr>
      <w:r w:rsidRPr="00C2589F">
        <w:rPr>
          <w:lang w:eastAsia="ar-SA"/>
        </w:rPr>
        <w:t>v.</w:t>
      </w:r>
      <w:r w:rsidRPr="00C2589F">
        <w:rPr>
          <w:lang w:eastAsia="ar-SA"/>
        </w:rPr>
        <w:tab/>
      </w:r>
      <w:r w:rsidR="00C84B82" w:rsidRPr="00C2589F">
        <w:rPr>
          <w:lang w:eastAsia="ar-SA"/>
        </w:rPr>
        <w:t>The prescription and preparation of appropriate hearing aids, eyeglasses, and other prosthetic devices.</w:t>
      </w:r>
    </w:p>
    <w:p w14:paraId="1A473A43" w14:textId="77777777" w:rsidR="00C84B82" w:rsidRPr="00C2589F" w:rsidRDefault="00C84B82" w:rsidP="00C56DE0">
      <w:pPr>
        <w:numPr>
          <w:ilvl w:val="0"/>
          <w:numId w:val="65"/>
        </w:numPr>
        <w:suppressAutoHyphens/>
        <w:autoSpaceDE w:val="0"/>
        <w:ind w:left="1080"/>
        <w:rPr>
          <w:lang w:eastAsia="ar-SA"/>
        </w:rPr>
      </w:pPr>
      <w:r w:rsidRPr="00C2589F">
        <w:rPr>
          <w:lang w:eastAsia="ar-SA"/>
        </w:rPr>
        <w:lastRenderedPageBreak/>
        <w:t>Grantee shall make referrals for medical/dental services only to appropriately licensed facilities or clinicians that have been approved by the RTC Director of Medical Services.</w:t>
      </w:r>
    </w:p>
    <w:p w14:paraId="3992EC84" w14:textId="77777777" w:rsidR="00C84B82" w:rsidRPr="00C2589F" w:rsidRDefault="00C84B82" w:rsidP="00C56DE0">
      <w:pPr>
        <w:numPr>
          <w:ilvl w:val="0"/>
          <w:numId w:val="65"/>
        </w:numPr>
        <w:suppressAutoHyphens/>
        <w:autoSpaceDE w:val="0"/>
        <w:ind w:left="1080"/>
        <w:rPr>
          <w:rFonts w:eastAsia="Calibri"/>
          <w:lang w:eastAsia="ar-SA"/>
        </w:rPr>
      </w:pPr>
      <w:r w:rsidRPr="00C2589F">
        <w:rPr>
          <w:lang w:eastAsia="ar-SA"/>
        </w:rPr>
        <w:t xml:space="preserve">Grantee shall provide emergency first aid at the RTC.  More definitive and comprehensive emergency services shall be provided by licensed emergency transports and a Joint Commission accredited hospital/facility.  </w:t>
      </w:r>
    </w:p>
    <w:p w14:paraId="54884511" w14:textId="77777777" w:rsidR="00C84B82" w:rsidRPr="00C2589F" w:rsidRDefault="00C84B82" w:rsidP="00C2589F">
      <w:pPr>
        <w:numPr>
          <w:ilvl w:val="0"/>
          <w:numId w:val="98"/>
        </w:numPr>
        <w:suppressAutoHyphens/>
        <w:autoSpaceDE w:val="0"/>
        <w:rPr>
          <w:rFonts w:eastAsia="Calibri"/>
          <w:lang w:eastAsia="ar-SA"/>
        </w:rPr>
      </w:pPr>
      <w:r w:rsidRPr="00C2589F">
        <w:rPr>
          <w:rFonts w:eastAsia="Calibri"/>
          <w:bCs/>
          <w:lang w:eastAsia="ar-SA"/>
        </w:rPr>
        <w:t>Appeals of Clinical Necessity:</w:t>
      </w:r>
    </w:p>
    <w:p w14:paraId="0ACE7119" w14:textId="77777777" w:rsidR="00C84B82" w:rsidRPr="00C2589F" w:rsidRDefault="00C84B82" w:rsidP="00C56DE0">
      <w:pPr>
        <w:numPr>
          <w:ilvl w:val="0"/>
          <w:numId w:val="92"/>
        </w:numPr>
        <w:tabs>
          <w:tab w:val="left" w:pos="1080"/>
        </w:tabs>
        <w:suppressAutoHyphens/>
        <w:ind w:left="1080"/>
        <w:rPr>
          <w:rFonts w:eastAsia="Calibri"/>
          <w:u w:val="single"/>
          <w:lang w:eastAsia="ar-SA"/>
        </w:rPr>
      </w:pPr>
      <w:r w:rsidRPr="001A44E9">
        <w:rPr>
          <w:rFonts w:eastAsia="Calibri"/>
          <w:lang w:eastAsia="ar-SA"/>
        </w:rPr>
        <w:t>Appeals:</w:t>
      </w:r>
      <w:r w:rsidRPr="00C2589F">
        <w:rPr>
          <w:rFonts w:eastAsia="Calibri"/>
          <w:lang w:eastAsia="ar-SA"/>
        </w:rPr>
        <w:t xml:space="preserve">  In the event that HHSC notifies Grantee that (i) proposed treatment or services for a referred Child/Youth will not be Certified; or (ii) treatment or services for a referred Child/Youth which had previously been Certified will no longer be Certified, Grantee shall not be entitled to an appeal of such non-Certification.</w:t>
      </w:r>
    </w:p>
    <w:p w14:paraId="2CD59058" w14:textId="77777777" w:rsidR="00C84B82" w:rsidRPr="00C2589F" w:rsidRDefault="00C84B82" w:rsidP="00C56DE0">
      <w:pPr>
        <w:numPr>
          <w:ilvl w:val="0"/>
          <w:numId w:val="92"/>
        </w:numPr>
        <w:tabs>
          <w:tab w:val="left" w:pos="1080"/>
        </w:tabs>
        <w:suppressAutoHyphens/>
        <w:ind w:left="1080"/>
        <w:rPr>
          <w:lang w:eastAsia="ar-SA"/>
        </w:rPr>
      </w:pPr>
      <w:r w:rsidRPr="001A44E9">
        <w:rPr>
          <w:rFonts w:eastAsia="Calibri"/>
          <w:lang w:eastAsia="ar-SA"/>
        </w:rPr>
        <w:t>Section Survival:</w:t>
      </w:r>
      <w:r w:rsidRPr="00C2589F">
        <w:rPr>
          <w:rFonts w:eastAsia="Calibri"/>
          <w:lang w:eastAsia="ar-SA"/>
        </w:rPr>
        <w:t xml:space="preserve">  The terms of this Article shall survive the termination of this Agreement and shall supersede any oral or written agreement </w:t>
      </w:r>
      <w:proofErr w:type="gramStart"/>
      <w:r w:rsidRPr="00C2589F">
        <w:rPr>
          <w:rFonts w:eastAsia="Calibri"/>
          <w:lang w:eastAsia="ar-SA"/>
        </w:rPr>
        <w:t>entered into</w:t>
      </w:r>
      <w:proofErr w:type="gramEnd"/>
      <w:r w:rsidRPr="00C2589F">
        <w:rPr>
          <w:rFonts w:eastAsia="Calibri"/>
          <w:lang w:eastAsia="ar-SA"/>
        </w:rPr>
        <w:t xml:space="preserve"> by any Child/Youth or other person acting on the Child’s/Youth’s behalf that is contrary to this Article.</w:t>
      </w:r>
    </w:p>
    <w:p w14:paraId="180F45A8" w14:textId="77777777" w:rsidR="00C84B82" w:rsidRPr="00C2589F" w:rsidRDefault="00C84B82" w:rsidP="00C2589F">
      <w:pPr>
        <w:numPr>
          <w:ilvl w:val="0"/>
          <w:numId w:val="98"/>
        </w:numPr>
        <w:suppressAutoHyphens/>
        <w:autoSpaceDE w:val="0"/>
        <w:rPr>
          <w:rFonts w:eastAsia="Calibri"/>
          <w:lang w:eastAsia="ar-SA"/>
        </w:rPr>
      </w:pPr>
      <w:r w:rsidRPr="00C2589F">
        <w:rPr>
          <w:rFonts w:eastAsia="Calibri"/>
          <w:bCs/>
          <w:lang w:eastAsia="ar-SA"/>
        </w:rPr>
        <w:t>Records and Information:</w:t>
      </w:r>
    </w:p>
    <w:p w14:paraId="1CEFEEAA" w14:textId="77777777" w:rsidR="00C84B82" w:rsidRPr="00C2589F" w:rsidRDefault="00C84B82" w:rsidP="00C56DE0">
      <w:pPr>
        <w:numPr>
          <w:ilvl w:val="0"/>
          <w:numId w:val="93"/>
        </w:numPr>
        <w:tabs>
          <w:tab w:val="left" w:pos="1080"/>
        </w:tabs>
        <w:suppressAutoHyphens/>
        <w:ind w:left="1080"/>
        <w:rPr>
          <w:rFonts w:eastAsia="Calibri"/>
          <w:lang w:eastAsia="ar-SA"/>
        </w:rPr>
      </w:pPr>
      <w:r w:rsidRPr="001A44E9">
        <w:rPr>
          <w:rFonts w:eastAsia="Calibri"/>
          <w:lang w:eastAsia="ar-SA"/>
        </w:rPr>
        <w:t>Maintaining Records:</w:t>
      </w:r>
      <w:r w:rsidRPr="00C2589F">
        <w:rPr>
          <w:rFonts w:eastAsia="Calibri"/>
          <w:lang w:eastAsia="ar-SA"/>
        </w:rPr>
        <w:t xml:space="preserve">  Grantee shall retain all records and information related to services provided pursuant to this Agreement for seven years from the date of service, except records relating to matters in litigation must be retained for seven years or five years following the termination or resolution of such litigation, whichever is longer. Grantee’s obligations to retain records and provide information hereunder shall survive the termination of this Agreement. The records maintained by Grantee with respect to the Child/Youth shall be and remain the property of Grantee.</w:t>
      </w:r>
    </w:p>
    <w:p w14:paraId="3BA39ED0" w14:textId="77777777" w:rsidR="00C84B82" w:rsidRPr="00C2589F" w:rsidRDefault="00C84B82" w:rsidP="00C56DE0">
      <w:pPr>
        <w:numPr>
          <w:ilvl w:val="0"/>
          <w:numId w:val="93"/>
        </w:numPr>
        <w:tabs>
          <w:tab w:val="left" w:pos="1080"/>
        </w:tabs>
        <w:suppressAutoHyphens/>
        <w:ind w:left="1080"/>
        <w:rPr>
          <w:rFonts w:eastAsia="Calibri"/>
          <w:lang w:eastAsia="ar-SA"/>
        </w:rPr>
      </w:pPr>
      <w:r w:rsidRPr="001A44E9">
        <w:rPr>
          <w:rFonts w:eastAsia="Calibri"/>
          <w:lang w:eastAsia="ar-SA"/>
        </w:rPr>
        <w:t>Access to Records</w:t>
      </w:r>
      <w:r w:rsidRPr="00E7373A">
        <w:rPr>
          <w:rFonts w:eastAsia="Calibri"/>
          <w:lang w:eastAsia="ar-SA"/>
        </w:rPr>
        <w:t>:</w:t>
      </w:r>
      <w:r w:rsidRPr="00C2589F">
        <w:rPr>
          <w:rFonts w:eastAsia="Calibri"/>
          <w:lang w:eastAsia="ar-SA"/>
        </w:rPr>
        <w:t xml:space="preserve"> HHSC shall have access during all hours of program operation to the clinical information, books, </w:t>
      </w:r>
      <w:proofErr w:type="gramStart"/>
      <w:r w:rsidRPr="00C2589F">
        <w:rPr>
          <w:rFonts w:eastAsia="Calibri"/>
          <w:lang w:eastAsia="ar-SA"/>
        </w:rPr>
        <w:t>records</w:t>
      </w:r>
      <w:proofErr w:type="gramEnd"/>
      <w:r w:rsidRPr="00C2589F">
        <w:rPr>
          <w:rFonts w:eastAsia="Calibri"/>
          <w:lang w:eastAsia="ar-SA"/>
        </w:rPr>
        <w:t xml:space="preserve"> and papers of Grantee regardless of the media in which they are maintained relating to: (i) treatment or services provided to any referred Child/Youth, (ii) payments received from referred Child/Youth Members or from others on their behalf (hereinafter collectively referred to as “Documentation”). Upon five (5) days prior notice and without any cost to HHSC</w:t>
      </w:r>
      <w:r w:rsidRPr="00C2589F">
        <w:rPr>
          <w:rFonts w:eastAsia="Calibri"/>
          <w:bCs/>
          <w:lang w:eastAsia="ar-SA"/>
        </w:rPr>
        <w:t xml:space="preserve">, Grantee </w:t>
      </w:r>
      <w:r w:rsidRPr="00C2589F">
        <w:rPr>
          <w:rFonts w:eastAsia="Calibri"/>
          <w:lang w:eastAsia="ar-SA"/>
        </w:rPr>
        <w:t>shall allow HHSC to conduct an on-site audit of such Documentation.  At Grantee’s discretion, Grantee may send HHSC copies of the Documentation with the letter of request, so that HHSC may conduct such audit in HHSC’ office.</w:t>
      </w:r>
    </w:p>
    <w:p w14:paraId="0F106E1A" w14:textId="1A69C028" w:rsidR="00C84B82" w:rsidRPr="00C2589F" w:rsidRDefault="00C84B82" w:rsidP="00C56DE0">
      <w:pPr>
        <w:numPr>
          <w:ilvl w:val="0"/>
          <w:numId w:val="93"/>
        </w:numPr>
        <w:tabs>
          <w:tab w:val="left" w:pos="1080"/>
        </w:tabs>
        <w:suppressAutoHyphens/>
        <w:ind w:left="1080"/>
        <w:rPr>
          <w:rFonts w:eastAsia="Calibri"/>
          <w:u w:val="single"/>
          <w:lang w:eastAsia="ar-SA"/>
        </w:rPr>
      </w:pPr>
      <w:r w:rsidRPr="001A44E9">
        <w:rPr>
          <w:rFonts w:eastAsia="Calibri"/>
          <w:lang w:eastAsia="ar-SA"/>
        </w:rPr>
        <w:t>Transferred Records:</w:t>
      </w:r>
      <w:r w:rsidRPr="00C2589F">
        <w:rPr>
          <w:rFonts w:eastAsia="Calibri"/>
          <w:lang w:eastAsia="ar-SA"/>
        </w:rPr>
        <w:t xml:space="preserve">  Upon request of HHSC</w:t>
      </w:r>
      <w:r w:rsidRPr="00C2589F">
        <w:rPr>
          <w:rFonts w:eastAsia="Calibri"/>
          <w:i/>
          <w:iCs/>
          <w:lang w:eastAsia="ar-SA"/>
        </w:rPr>
        <w:t xml:space="preserve">, Grantee </w:t>
      </w:r>
      <w:r w:rsidRPr="00C2589F">
        <w:rPr>
          <w:rFonts w:eastAsia="Calibri"/>
          <w:lang w:eastAsia="ar-SA"/>
        </w:rPr>
        <w:t>shall, at its own expense, promptly provide HHSC with</w:t>
      </w:r>
      <w:r w:rsidR="001348C4">
        <w:rPr>
          <w:rFonts w:eastAsia="Calibri"/>
          <w:lang w:eastAsia="ar-SA"/>
        </w:rPr>
        <w:t xml:space="preserve"> electronic or paper</w:t>
      </w:r>
      <w:r w:rsidRPr="00C2589F">
        <w:rPr>
          <w:rFonts w:eastAsia="Calibri"/>
          <w:lang w:eastAsia="ar-SA"/>
        </w:rPr>
        <w:t xml:space="preserve"> copies of </w:t>
      </w:r>
      <w:r w:rsidR="00E7373A" w:rsidRPr="00C2589F">
        <w:rPr>
          <w:rFonts w:eastAsia="Calibri"/>
          <w:lang w:eastAsia="ar-SA"/>
        </w:rPr>
        <w:t>all</w:t>
      </w:r>
      <w:r w:rsidRPr="00C2589F">
        <w:rPr>
          <w:rFonts w:eastAsia="Calibri"/>
          <w:lang w:eastAsia="ar-SA"/>
        </w:rPr>
        <w:t xml:space="preserve"> clinical records and information in specific to a referred Child/Youth in accordance with such request.</w:t>
      </w:r>
    </w:p>
    <w:p w14:paraId="045C9B70" w14:textId="77777777" w:rsidR="00C84B82" w:rsidRPr="00C2589F" w:rsidRDefault="00C84B82" w:rsidP="00C56DE0">
      <w:pPr>
        <w:numPr>
          <w:ilvl w:val="0"/>
          <w:numId w:val="93"/>
        </w:numPr>
        <w:tabs>
          <w:tab w:val="left" w:pos="1080"/>
        </w:tabs>
        <w:suppressAutoHyphens/>
        <w:ind w:left="1080"/>
        <w:rPr>
          <w:rFonts w:eastAsia="Calibri"/>
          <w:lang w:eastAsia="ar-SA"/>
        </w:rPr>
      </w:pPr>
      <w:r w:rsidRPr="001A44E9">
        <w:rPr>
          <w:rFonts w:eastAsia="Calibri"/>
          <w:lang w:eastAsia="ar-SA"/>
        </w:rPr>
        <w:t>Record Confidentiality:</w:t>
      </w:r>
      <w:r w:rsidRPr="00C2589F">
        <w:rPr>
          <w:rFonts w:eastAsia="Calibri"/>
          <w:lang w:eastAsia="ar-SA"/>
        </w:rPr>
        <w:t xml:space="preserve">  The obligations set forth in this Article shall be subject to applicable law pertaining to the confidentiality of medical, mental health or substance abuse records and shall survive the termination of this Agreement. Grantee will be responsible for obtaining any necessary referred Child/Youth consent to release such records to HHSC.</w:t>
      </w:r>
    </w:p>
    <w:p w14:paraId="6FC3CFCE" w14:textId="1BF712DE" w:rsidR="00C84B82" w:rsidRDefault="00C84B82" w:rsidP="00C56DE0">
      <w:pPr>
        <w:numPr>
          <w:ilvl w:val="0"/>
          <w:numId w:val="93"/>
        </w:numPr>
        <w:tabs>
          <w:tab w:val="left" w:pos="1080"/>
        </w:tabs>
        <w:suppressAutoHyphens/>
        <w:ind w:left="1080"/>
        <w:rPr>
          <w:rFonts w:eastAsia="Calibri"/>
          <w:lang w:eastAsia="ar-SA"/>
        </w:rPr>
      </w:pPr>
      <w:r w:rsidRPr="001A44E9">
        <w:rPr>
          <w:rFonts w:eastAsia="Calibri"/>
          <w:lang w:eastAsia="ar-SA"/>
        </w:rPr>
        <w:t>Incident Reports:</w:t>
      </w:r>
      <w:r w:rsidRPr="00C2589F">
        <w:rPr>
          <w:rFonts w:eastAsia="Calibri"/>
          <w:lang w:eastAsia="ar-SA"/>
        </w:rPr>
        <w:t xml:space="preserve">  Grantee shall complete incident report forms and submit them to the RTC Coordinator within 24 hours of the incident or upon knowledge of when the incident occurred.  A system of incident reporting will be made available through HHSC.</w:t>
      </w:r>
    </w:p>
    <w:p w14:paraId="709B8126" w14:textId="77777777" w:rsidR="000D3D3B" w:rsidRPr="00C2589F" w:rsidRDefault="000D3D3B" w:rsidP="000D3D3B">
      <w:pPr>
        <w:tabs>
          <w:tab w:val="left" w:pos="1080"/>
        </w:tabs>
        <w:suppressAutoHyphens/>
        <w:ind w:left="1080"/>
        <w:rPr>
          <w:rFonts w:eastAsia="Calibri"/>
          <w:lang w:eastAsia="ar-SA"/>
        </w:rPr>
      </w:pPr>
    </w:p>
    <w:p w14:paraId="460813E9" w14:textId="77777777" w:rsidR="00C84B82" w:rsidRPr="00C2589F" w:rsidRDefault="00C84B82" w:rsidP="00C2589F">
      <w:pPr>
        <w:numPr>
          <w:ilvl w:val="0"/>
          <w:numId w:val="98"/>
        </w:numPr>
        <w:suppressAutoHyphens/>
        <w:autoSpaceDE w:val="0"/>
        <w:rPr>
          <w:rFonts w:eastAsia="Calibri"/>
          <w:lang w:eastAsia="ar-SA"/>
        </w:rPr>
      </w:pPr>
      <w:r w:rsidRPr="00C2589F">
        <w:rPr>
          <w:rFonts w:eastAsia="Calibri"/>
          <w:lang w:eastAsia="ar-SA"/>
        </w:rPr>
        <w:t>Extension of Services:</w:t>
      </w:r>
    </w:p>
    <w:p w14:paraId="3EF0B812" w14:textId="0B5A5926" w:rsidR="00C84B82" w:rsidRPr="00C2589F" w:rsidRDefault="00C84B82" w:rsidP="00C84B82">
      <w:pPr>
        <w:suppressAutoHyphens/>
        <w:ind w:left="720"/>
        <w:rPr>
          <w:rFonts w:eastAsia="Calibri"/>
          <w:lang w:eastAsia="ar-SA"/>
        </w:rPr>
      </w:pPr>
      <w:r w:rsidRPr="00C2589F">
        <w:rPr>
          <w:rFonts w:eastAsia="Calibri"/>
          <w:lang w:eastAsia="ar-SA"/>
        </w:rPr>
        <w:t>Grantee shall assess the Child/Youth’s progress in treatment at the 7</w:t>
      </w:r>
      <w:r w:rsidRPr="00C2589F">
        <w:rPr>
          <w:rFonts w:eastAsia="Calibri"/>
          <w:vertAlign w:val="superscript"/>
          <w:lang w:eastAsia="ar-SA"/>
        </w:rPr>
        <w:t>th</w:t>
      </w:r>
      <w:r w:rsidRPr="00C2589F">
        <w:rPr>
          <w:rFonts w:eastAsia="Calibri"/>
          <w:lang w:eastAsia="ar-SA"/>
        </w:rPr>
        <w:t xml:space="preserve"> month.  If the Child/Youth does not meet the expected progress in treatment, Grantee shall submit to </w:t>
      </w:r>
      <w:r w:rsidRPr="00C2589F">
        <w:rPr>
          <w:rFonts w:eastAsia="Calibri"/>
          <w:lang w:eastAsia="ar-SA"/>
        </w:rPr>
        <w:lastRenderedPageBreak/>
        <w:t>HHSC, a written request to extend the length of stay for the Child/Youth. Based on review of progress in treatment by HHSC, the length of stay may be extended if clinically indicated.</w:t>
      </w:r>
    </w:p>
    <w:p w14:paraId="33D26FFE" w14:textId="77777777" w:rsidR="000B615B" w:rsidRPr="00C2589F" w:rsidRDefault="000B615B" w:rsidP="00C56DE0"/>
    <w:p w14:paraId="2B1F3ADE" w14:textId="77777777" w:rsidR="00E0133E" w:rsidRPr="00C2589F" w:rsidRDefault="00E15BF5" w:rsidP="00005D48">
      <w:pPr>
        <w:pStyle w:val="Heading2"/>
        <w:rPr>
          <w:rFonts w:ascii="Times New Roman" w:hAnsi="Times New Roman" w:cs="Times New Roman"/>
        </w:rPr>
      </w:pPr>
      <w:bookmarkStart w:id="17" w:name="_Toc13501553"/>
      <w:bookmarkStart w:id="18" w:name="_Toc22889233"/>
      <w:r w:rsidRPr="00C2589F">
        <w:rPr>
          <w:rFonts w:ascii="Times New Roman" w:hAnsi="Times New Roman" w:cs="Times New Roman"/>
        </w:rPr>
        <w:t xml:space="preserve">B. </w:t>
      </w:r>
      <w:r w:rsidR="002F699A" w:rsidRPr="00C2589F">
        <w:rPr>
          <w:rFonts w:ascii="Times New Roman" w:hAnsi="Times New Roman" w:cs="Times New Roman"/>
        </w:rPr>
        <w:t xml:space="preserve"> </w:t>
      </w:r>
      <w:r w:rsidR="00E0133E" w:rsidRPr="00C2589F">
        <w:rPr>
          <w:rFonts w:ascii="Times New Roman" w:hAnsi="Times New Roman" w:cs="Times New Roman"/>
        </w:rPr>
        <w:t>Performance Measures</w:t>
      </w:r>
      <w:bookmarkEnd w:id="17"/>
      <w:bookmarkEnd w:id="18"/>
    </w:p>
    <w:p w14:paraId="68221716" w14:textId="77777777" w:rsidR="00E0133E" w:rsidRPr="00C2589F" w:rsidRDefault="00E0133E" w:rsidP="00C56DE0"/>
    <w:p w14:paraId="7EDC88EC" w14:textId="77777777" w:rsidR="00E0133E" w:rsidRPr="00C2589F" w:rsidRDefault="00E0133E" w:rsidP="00E0133E">
      <w:pPr>
        <w:ind w:left="720" w:hanging="360"/>
      </w:pPr>
      <w:r w:rsidRPr="00C2589F">
        <w:t>1.</w:t>
      </w:r>
      <w:r w:rsidRPr="00C2589F">
        <w:tab/>
        <w:t>Grantee shall provide HHSC with 24-hour phone and email contact information.</w:t>
      </w:r>
    </w:p>
    <w:p w14:paraId="6D7DAF15" w14:textId="77777777" w:rsidR="00E0133E" w:rsidRPr="00C2589F" w:rsidRDefault="00E0133E" w:rsidP="00E0133E">
      <w:pPr>
        <w:ind w:left="720" w:hanging="360"/>
      </w:pPr>
      <w:r w:rsidRPr="00C2589F">
        <w:t>2.</w:t>
      </w:r>
      <w:r w:rsidRPr="00C2589F">
        <w:tab/>
        <w:t xml:space="preserve">Grantee shall provide focused, intensive treatment services as outlined in the Scope of Work with an expected length of stay of six to nine months. </w:t>
      </w:r>
    </w:p>
    <w:p w14:paraId="09B2A175" w14:textId="77777777" w:rsidR="00E0133E" w:rsidRPr="00C2589F" w:rsidRDefault="00E0133E" w:rsidP="00E0133E">
      <w:pPr>
        <w:ind w:left="720" w:hanging="360"/>
      </w:pPr>
      <w:r w:rsidRPr="00C2589F">
        <w:t>3.</w:t>
      </w:r>
      <w:r w:rsidRPr="00C2589F">
        <w:tab/>
        <w:t>Grantee shall submit to HHSC by the 7th month</w:t>
      </w:r>
      <w:r w:rsidR="00EB53E1" w:rsidRPr="00C2589F">
        <w:t>,</w:t>
      </w:r>
      <w:r w:rsidRPr="00C2589F">
        <w:t xml:space="preserve"> and where applicable, a written request to extend the length of stay for the Child/Youth based on progress in treatment.  Grantee shall include updated progress note(s) to support the request.  This extension shall be approved by HHSC.</w:t>
      </w:r>
    </w:p>
    <w:p w14:paraId="24E8BD7A" w14:textId="4D5B0343" w:rsidR="00E0133E" w:rsidRPr="00C2589F" w:rsidRDefault="00E0133E" w:rsidP="00E0133E">
      <w:pPr>
        <w:ind w:left="720" w:hanging="360"/>
      </w:pPr>
      <w:r w:rsidRPr="00C2589F">
        <w:t>4.</w:t>
      </w:r>
      <w:r w:rsidRPr="00C2589F">
        <w:tab/>
        <w:t>Grantee shall, at the time of discharge, document in the goal</w:t>
      </w:r>
      <w:r w:rsidR="00404ABB">
        <w:t xml:space="preserve"> </w:t>
      </w:r>
      <w:r w:rsidRPr="00C2589F">
        <w:t xml:space="preserve">reviews contained in the discharge summary the percentage of goals and objectives on which the Child/Youth made improvement and shall describe the course of treatment.  , </w:t>
      </w:r>
      <w:r w:rsidR="00A3223D">
        <w:t>I</w:t>
      </w:r>
      <w:r w:rsidRPr="00C2589F">
        <w:t xml:space="preserve">n the description of the course of treatment, </w:t>
      </w:r>
      <w:r w:rsidR="00A3223D">
        <w:t xml:space="preserve">documentation of </w:t>
      </w:r>
      <w:r w:rsidRPr="00C2589F">
        <w:t xml:space="preserve">the specific treatment plan adjustments made each time the </w:t>
      </w:r>
      <w:r w:rsidR="00A3223D">
        <w:t xml:space="preserve">individual’s </w:t>
      </w:r>
      <w:r w:rsidRPr="00C2589F">
        <w:t>behavior or psychological condition deteriorated or plateaued</w:t>
      </w:r>
      <w:r w:rsidR="00404ABB">
        <w:t xml:space="preserve">, </w:t>
      </w:r>
      <w:r w:rsidR="00A3223D">
        <w:t>as well as</w:t>
      </w:r>
      <w:r w:rsidR="00404ABB">
        <w:t>,</w:t>
      </w:r>
      <w:r w:rsidRPr="00C2589F">
        <w:t xml:space="preserve"> </w:t>
      </w:r>
      <w:r w:rsidR="00A3223D">
        <w:t>the individual’s</w:t>
      </w:r>
      <w:r w:rsidRPr="00C2589F">
        <w:t xml:space="preserve"> response to the changes</w:t>
      </w:r>
      <w:r w:rsidR="0026117C">
        <w:t>,</w:t>
      </w:r>
      <w:r w:rsidR="00A3223D">
        <w:t xml:space="preserve"> should be included</w:t>
      </w:r>
      <w:r w:rsidRPr="00C2589F">
        <w:t>.</w:t>
      </w:r>
    </w:p>
    <w:p w14:paraId="0FB9BF19" w14:textId="77777777" w:rsidR="00E0133E" w:rsidRPr="00C2589F" w:rsidRDefault="00E0133E" w:rsidP="00E0133E">
      <w:pPr>
        <w:ind w:left="720" w:hanging="360"/>
      </w:pPr>
      <w:r w:rsidRPr="00C2589F">
        <w:t>5.</w:t>
      </w:r>
      <w:r w:rsidRPr="00C2589F">
        <w:tab/>
        <w:t>Grantee shall inform HHSC no later than the following business day should the Child/Youth experience a change in status which includes but is not limited to hospitalization or juvenile detention placement.</w:t>
      </w:r>
    </w:p>
    <w:p w14:paraId="63E4EA63" w14:textId="77777777" w:rsidR="00E0133E" w:rsidRPr="00C2589F" w:rsidRDefault="00E0133E" w:rsidP="00E0133E">
      <w:pPr>
        <w:ind w:left="720" w:hanging="360"/>
      </w:pPr>
      <w:r w:rsidRPr="00C2589F">
        <w:t>6.</w:t>
      </w:r>
      <w:r w:rsidRPr="00C2589F">
        <w:tab/>
        <w:t xml:space="preserve">Contractor shall submit all ITPs within 5 days of completing an ITP. </w:t>
      </w:r>
    </w:p>
    <w:p w14:paraId="6000BCAB" w14:textId="77777777" w:rsidR="00E0133E" w:rsidRPr="00C2589F" w:rsidRDefault="00E0133E" w:rsidP="00E0133E">
      <w:pPr>
        <w:ind w:left="720" w:hanging="360"/>
      </w:pPr>
      <w:r w:rsidRPr="00C2589F">
        <w:t>7.</w:t>
      </w:r>
      <w:r w:rsidRPr="00C2589F">
        <w:tab/>
        <w:t xml:space="preserve">Contractor shall submit all progress notes and supporting clinical documentation on a bi-weekly basis. </w:t>
      </w:r>
    </w:p>
    <w:p w14:paraId="1752CAC2" w14:textId="77777777" w:rsidR="00E0133E" w:rsidRPr="00C2589F" w:rsidRDefault="00E0133E" w:rsidP="00E0133E">
      <w:pPr>
        <w:ind w:left="720" w:hanging="360"/>
      </w:pPr>
      <w:r w:rsidRPr="00C2589F">
        <w:t>8.</w:t>
      </w:r>
      <w:r w:rsidRPr="00C2589F">
        <w:tab/>
        <w:t xml:space="preserve">Contractor shall submit all monthly Recovery Team meeting notes by the 30th of each month.    </w:t>
      </w:r>
    </w:p>
    <w:p w14:paraId="5E3937C3" w14:textId="3ECE181C" w:rsidR="00E0133E" w:rsidRPr="00C2589F" w:rsidRDefault="00E0133E" w:rsidP="00C56DE0">
      <w:pPr>
        <w:ind w:left="720" w:hanging="360"/>
      </w:pPr>
      <w:r w:rsidRPr="00C2589F">
        <w:t>9.</w:t>
      </w:r>
      <w:r w:rsidRPr="00C2589F">
        <w:tab/>
        <w:t xml:space="preserve">Grantee shall timely submit all reports, documentation, and other information required by this Contract electronically to </w:t>
      </w:r>
      <w:hyperlink r:id="rId19" w:history="1">
        <w:r w:rsidR="00592281" w:rsidRPr="00786BE8">
          <w:rPr>
            <w:rStyle w:val="Hyperlink"/>
          </w:rPr>
          <w:t>mhcontracts@hhsc.state.tx.us</w:t>
        </w:r>
      </w:hyperlink>
      <w:r w:rsidRPr="00C2589F">
        <w:t xml:space="preserve">, with a copy to the assigned Contract Manager and </w:t>
      </w:r>
      <w:r w:rsidR="001348C4">
        <w:t>HHSC RTC Subject Matter Expert</w:t>
      </w:r>
      <w:r w:rsidRPr="00C2589F">
        <w:t>.  Alternative submission arrangements must be approved by the assigned Contract Manager.</w:t>
      </w:r>
    </w:p>
    <w:p w14:paraId="541D1206" w14:textId="77777777" w:rsidR="00E0133E" w:rsidRPr="00C2589F" w:rsidRDefault="00E0133E" w:rsidP="007E53C4"/>
    <w:p w14:paraId="7A495661" w14:textId="77777777" w:rsidR="00EB53E1" w:rsidRPr="00C2589F" w:rsidRDefault="00E0133E" w:rsidP="00005D48">
      <w:pPr>
        <w:pStyle w:val="Heading2"/>
        <w:rPr>
          <w:rFonts w:ascii="Times New Roman" w:hAnsi="Times New Roman" w:cs="Times New Roman"/>
        </w:rPr>
      </w:pPr>
      <w:bookmarkStart w:id="19" w:name="_Toc13501554"/>
      <w:bookmarkStart w:id="20" w:name="_Toc22889234"/>
      <w:r w:rsidRPr="00C2589F">
        <w:rPr>
          <w:rFonts w:ascii="Times New Roman" w:hAnsi="Times New Roman" w:cs="Times New Roman"/>
        </w:rPr>
        <w:t xml:space="preserve">C. </w:t>
      </w:r>
      <w:r w:rsidR="002F699A" w:rsidRPr="00C2589F">
        <w:rPr>
          <w:rFonts w:ascii="Times New Roman" w:hAnsi="Times New Roman" w:cs="Times New Roman"/>
        </w:rPr>
        <w:t xml:space="preserve"> </w:t>
      </w:r>
      <w:r w:rsidR="00EB53E1" w:rsidRPr="00C2589F">
        <w:rPr>
          <w:rFonts w:ascii="Times New Roman" w:hAnsi="Times New Roman" w:cs="Times New Roman"/>
        </w:rPr>
        <w:t>Invoice and Payment</w:t>
      </w:r>
      <w:bookmarkEnd w:id="19"/>
      <w:bookmarkEnd w:id="20"/>
      <w:r w:rsidR="00EB53E1" w:rsidRPr="00C2589F">
        <w:rPr>
          <w:rFonts w:ascii="Times New Roman" w:hAnsi="Times New Roman" w:cs="Times New Roman"/>
        </w:rPr>
        <w:t xml:space="preserve"> </w:t>
      </w:r>
    </w:p>
    <w:p w14:paraId="6A83BE26" w14:textId="77777777" w:rsidR="00EB53E1" w:rsidRPr="00C2589F" w:rsidRDefault="00EB53E1" w:rsidP="00C56DE0"/>
    <w:p w14:paraId="5B229BD5" w14:textId="0758D65A" w:rsidR="00EB53E1" w:rsidRPr="00C2589F" w:rsidRDefault="00EB53E1" w:rsidP="00C56DE0">
      <w:pPr>
        <w:ind w:left="720" w:hanging="360"/>
        <w:rPr>
          <w:bCs/>
          <w:iCs/>
        </w:rPr>
      </w:pPr>
      <w:r w:rsidRPr="00C2589F">
        <w:t>1.</w:t>
      </w:r>
      <w:r w:rsidRPr="00C2589F">
        <w:tab/>
        <w:t>HHSC</w:t>
      </w:r>
      <w:r w:rsidR="00563772">
        <w:t xml:space="preserve"> RTC Project</w:t>
      </w:r>
      <w:r w:rsidRPr="00C2589F">
        <w:t xml:space="preserve"> will pay </w:t>
      </w:r>
      <w:r w:rsidR="00563772">
        <w:t>Grantee</w:t>
      </w:r>
      <w:r w:rsidRPr="00C2589F">
        <w:t xml:space="preserve"> the </w:t>
      </w:r>
      <w:r w:rsidR="00970805">
        <w:t>Intense-Plus</w:t>
      </w:r>
      <w:r w:rsidR="00970805" w:rsidRPr="00C2589F">
        <w:t xml:space="preserve"> </w:t>
      </w:r>
      <w:r w:rsidRPr="00C2589F">
        <w:t>residential treatment facility rate established by the DFPS and published on the DFPS 24-Hour Residential Child Care Reimbursement Rates webpage</w:t>
      </w:r>
      <w:r w:rsidR="00404F58">
        <w:t>.</w:t>
      </w:r>
      <w:r w:rsidRPr="00C2589F">
        <w:t xml:space="preserve">  </w:t>
      </w:r>
      <w:r w:rsidR="00BD5CF7">
        <w:t>Grantee</w:t>
      </w:r>
      <w:r w:rsidRPr="00C2589F">
        <w:t xml:space="preserve"> must bill Medicaid or other third-party payors for all clinical services provided with the Residential Treatment Center</w:t>
      </w:r>
      <w:r w:rsidR="00BD5CF7">
        <w:t>.</w:t>
      </w:r>
    </w:p>
    <w:p w14:paraId="272C9767" w14:textId="77777777" w:rsidR="00E7373A" w:rsidRDefault="00E7373A" w:rsidP="00C56DE0">
      <w:pPr>
        <w:pStyle w:val="memo5"/>
        <w:tabs>
          <w:tab w:val="clear" w:pos="4680"/>
        </w:tabs>
        <w:suppressAutoHyphens/>
        <w:autoSpaceDN/>
        <w:adjustRightInd/>
        <w:ind w:left="720" w:hanging="360"/>
        <w:jc w:val="left"/>
      </w:pPr>
    </w:p>
    <w:p w14:paraId="74B90396" w14:textId="081D7C9A" w:rsidR="00EB53E1" w:rsidRPr="00C2589F" w:rsidRDefault="00EB53E1" w:rsidP="00C56DE0">
      <w:pPr>
        <w:pStyle w:val="memo5"/>
        <w:tabs>
          <w:tab w:val="clear" w:pos="4680"/>
        </w:tabs>
        <w:suppressAutoHyphens/>
        <w:autoSpaceDN/>
        <w:adjustRightInd/>
        <w:ind w:left="720" w:hanging="360"/>
        <w:jc w:val="left"/>
        <w:rPr>
          <w:lang w:eastAsia="ar-SA"/>
        </w:rPr>
      </w:pPr>
      <w:r w:rsidRPr="00C2589F">
        <w:t>2.</w:t>
      </w:r>
      <w:r w:rsidRPr="00C2589F">
        <w:tab/>
        <w:t>Grantee will request payment monthly on or before the</w:t>
      </w:r>
      <w:r w:rsidRPr="00C2589F">
        <w:rPr>
          <w:lang w:eastAsia="ar-SA"/>
        </w:rPr>
        <w:t xml:space="preserve"> 15</w:t>
      </w:r>
      <w:r w:rsidRPr="00C2589F">
        <w:rPr>
          <w:vertAlign w:val="superscript"/>
          <w:lang w:eastAsia="ar-SA"/>
        </w:rPr>
        <w:t>th</w:t>
      </w:r>
      <w:r w:rsidRPr="00C2589F">
        <w:rPr>
          <w:lang w:eastAsia="ar-SA"/>
        </w:rPr>
        <w:t xml:space="preserve"> of the following month, </w:t>
      </w:r>
      <w:r w:rsidRPr="00C2589F">
        <w:rPr>
          <w:rFonts w:eastAsia="Calibri"/>
        </w:rPr>
        <w:t xml:space="preserve">using the State of Texas Purchase Voucher Form 4116, which is incorporated by reference and can be downloaded at:  </w:t>
      </w:r>
      <w:hyperlink r:id="rId20" w:history="1">
        <w:r w:rsidRPr="00C2589F">
          <w:rPr>
            <w:rStyle w:val="Hyperlink"/>
            <w:rFonts w:eastAsia="Calibri"/>
          </w:rPr>
          <w:t>https://hhs.texas.gov/laws-regulations/forms/4000-4999/form-4116-state-texas-purchase-voucher</w:t>
        </w:r>
      </w:hyperlink>
      <w:r w:rsidR="00592281">
        <w:rPr>
          <w:rStyle w:val="Hyperlink"/>
          <w:rFonts w:eastAsia="Calibri"/>
        </w:rPr>
        <w:t xml:space="preserve"> </w:t>
      </w:r>
      <w:r w:rsidRPr="00C2589F">
        <w:t xml:space="preserve">and which is incorporated by reference.  </w:t>
      </w:r>
      <w:r w:rsidRPr="00C2589F">
        <w:rPr>
          <w:lang w:eastAsia="ar-SA"/>
        </w:rPr>
        <w:t>At a minimum, Form 4116 shall include:</w:t>
      </w:r>
    </w:p>
    <w:p w14:paraId="78CB8208" w14:textId="77777777" w:rsidR="00EB53E1" w:rsidRPr="00C2589F" w:rsidRDefault="00EB53E1" w:rsidP="00C56DE0">
      <w:pPr>
        <w:tabs>
          <w:tab w:val="center" w:pos="4680"/>
        </w:tabs>
        <w:suppressAutoHyphens/>
        <w:ind w:left="1080" w:hanging="360"/>
        <w:rPr>
          <w:lang w:eastAsia="ar-SA"/>
        </w:rPr>
      </w:pPr>
      <w:r w:rsidRPr="00C2589F">
        <w:rPr>
          <w:lang w:eastAsia="ar-SA"/>
        </w:rPr>
        <w:t>a.</w:t>
      </w:r>
      <w:r w:rsidRPr="00C2589F">
        <w:rPr>
          <w:lang w:eastAsia="ar-SA"/>
        </w:rPr>
        <w:tab/>
        <w:t xml:space="preserve">Name, address, and telephone number of </w:t>
      </w:r>
      <w:proofErr w:type="gramStart"/>
      <w:r w:rsidRPr="00C2589F">
        <w:rPr>
          <w:lang w:eastAsia="ar-SA"/>
        </w:rPr>
        <w:t>Grantee;</w:t>
      </w:r>
      <w:proofErr w:type="gramEnd"/>
    </w:p>
    <w:p w14:paraId="32486684" w14:textId="77777777" w:rsidR="00EB53E1" w:rsidRPr="00C2589F" w:rsidRDefault="00EB53E1" w:rsidP="00C56DE0">
      <w:pPr>
        <w:tabs>
          <w:tab w:val="center" w:pos="4680"/>
        </w:tabs>
        <w:suppressAutoHyphens/>
        <w:ind w:left="1080" w:hanging="360"/>
        <w:rPr>
          <w:lang w:eastAsia="ar-SA"/>
        </w:rPr>
      </w:pPr>
      <w:r w:rsidRPr="00C2589F">
        <w:rPr>
          <w:lang w:eastAsia="ar-SA"/>
        </w:rPr>
        <w:t>b.</w:t>
      </w:r>
      <w:r w:rsidRPr="00C2589F">
        <w:rPr>
          <w:lang w:eastAsia="ar-SA"/>
        </w:rPr>
        <w:tab/>
        <w:t xml:space="preserve">System Agency Contract Number and/or Purchase Order </w:t>
      </w:r>
      <w:proofErr w:type="gramStart"/>
      <w:r w:rsidRPr="00C2589F">
        <w:rPr>
          <w:lang w:eastAsia="ar-SA"/>
        </w:rPr>
        <w:t>Number;</w:t>
      </w:r>
      <w:proofErr w:type="gramEnd"/>
    </w:p>
    <w:p w14:paraId="1E91A84D" w14:textId="77777777" w:rsidR="00EB53E1" w:rsidRPr="00C2589F" w:rsidRDefault="00EB53E1" w:rsidP="00C56DE0">
      <w:pPr>
        <w:tabs>
          <w:tab w:val="center" w:pos="4680"/>
        </w:tabs>
        <w:suppressAutoHyphens/>
        <w:ind w:left="1080" w:hanging="360"/>
        <w:rPr>
          <w:lang w:eastAsia="ar-SA"/>
        </w:rPr>
      </w:pPr>
      <w:r w:rsidRPr="00C2589F">
        <w:rPr>
          <w:lang w:eastAsia="ar-SA"/>
        </w:rPr>
        <w:t>c.</w:t>
      </w:r>
      <w:r w:rsidRPr="00C2589F">
        <w:rPr>
          <w:lang w:eastAsia="ar-SA"/>
        </w:rPr>
        <w:tab/>
        <w:t xml:space="preserve">The System Agency assigned identifying number of each Child/Youth receiving </w:t>
      </w:r>
      <w:proofErr w:type="gramStart"/>
      <w:r w:rsidRPr="00C2589F">
        <w:rPr>
          <w:lang w:eastAsia="ar-SA"/>
        </w:rPr>
        <w:t>services;</w:t>
      </w:r>
      <w:proofErr w:type="gramEnd"/>
    </w:p>
    <w:p w14:paraId="54F25D59" w14:textId="77777777" w:rsidR="00EB53E1" w:rsidRPr="00C2589F" w:rsidRDefault="00EB53E1" w:rsidP="00C56DE0">
      <w:pPr>
        <w:tabs>
          <w:tab w:val="center" w:pos="4680"/>
        </w:tabs>
        <w:suppressAutoHyphens/>
        <w:ind w:left="1080" w:hanging="360"/>
        <w:rPr>
          <w:lang w:eastAsia="ar-SA"/>
        </w:rPr>
      </w:pPr>
      <w:r w:rsidRPr="00C2589F">
        <w:rPr>
          <w:lang w:eastAsia="ar-SA"/>
        </w:rPr>
        <w:lastRenderedPageBreak/>
        <w:t>d.</w:t>
      </w:r>
      <w:r w:rsidRPr="00C2589F">
        <w:rPr>
          <w:lang w:eastAsia="ar-SA"/>
        </w:rPr>
        <w:tab/>
        <w:t xml:space="preserve">The total number of days </w:t>
      </w:r>
      <w:r w:rsidR="00857D4B" w:rsidRPr="00C2589F">
        <w:rPr>
          <w:lang w:eastAsia="ar-SA"/>
        </w:rPr>
        <w:t xml:space="preserve">and associated amount </w:t>
      </w:r>
      <w:r w:rsidRPr="00C2589F">
        <w:rPr>
          <w:lang w:eastAsia="ar-SA"/>
        </w:rPr>
        <w:t>invoiced; and</w:t>
      </w:r>
    </w:p>
    <w:p w14:paraId="70F41531" w14:textId="77777777" w:rsidR="00EB53E1" w:rsidRPr="00C2589F" w:rsidRDefault="00EB53E1" w:rsidP="00C56DE0">
      <w:pPr>
        <w:tabs>
          <w:tab w:val="center" w:pos="4680"/>
        </w:tabs>
        <w:suppressAutoHyphens/>
        <w:ind w:left="1080" w:hanging="360"/>
        <w:rPr>
          <w:lang w:eastAsia="ar-SA"/>
        </w:rPr>
      </w:pPr>
      <w:r w:rsidRPr="00C2589F">
        <w:rPr>
          <w:lang w:eastAsia="ar-SA"/>
        </w:rPr>
        <w:t>e.</w:t>
      </w:r>
      <w:r w:rsidRPr="00C2589F">
        <w:rPr>
          <w:lang w:eastAsia="ar-SA"/>
        </w:rPr>
        <w:tab/>
        <w:t>Any additional supporting documentation required by this Contract, or as requested by System Agency.</w:t>
      </w:r>
    </w:p>
    <w:p w14:paraId="5EDDEE49" w14:textId="77777777" w:rsidR="00EB53E1" w:rsidRPr="00C2589F" w:rsidRDefault="00EB53E1" w:rsidP="00C56DE0">
      <w:pPr>
        <w:ind w:left="720" w:hanging="360"/>
      </w:pPr>
      <w:r w:rsidRPr="00C2589F">
        <w:t>3.</w:t>
      </w:r>
      <w:r w:rsidRPr="00C2589F">
        <w:tab/>
        <w:t xml:space="preserve">Grantee shall electronically submit monthly invoices with any required or requested supporting documentation to the Claims Processing Unit at </w:t>
      </w:r>
      <w:hyperlink r:id="rId21" w:history="1">
        <w:r w:rsidRPr="001A44E9">
          <w:rPr>
            <w:rStyle w:val="Hyperlink"/>
            <w:u w:val="single"/>
          </w:rPr>
          <w:t>hhsc_ap@hhsc.state.tx.us</w:t>
        </w:r>
      </w:hyperlink>
      <w:r w:rsidRPr="00C2589F">
        <w:t xml:space="preserve"> with a copy to </w:t>
      </w:r>
      <w:hyperlink r:id="rId22" w:history="1">
        <w:r w:rsidRPr="001A44E9">
          <w:rPr>
            <w:rStyle w:val="Hyperlink"/>
            <w:u w:val="single"/>
          </w:rPr>
          <w:t>mhcontracts@hhsc.state.tx.us</w:t>
        </w:r>
      </w:hyperlink>
      <w:r w:rsidRPr="00C2589F">
        <w:t>, the assigned Contract Manager and the Program Liaison.  Alternative submission arrangements must be approved by the assigned HHSC Contract Manager.</w:t>
      </w:r>
    </w:p>
    <w:p w14:paraId="030B5F88" w14:textId="77777777" w:rsidR="00EB53E1" w:rsidRPr="00C2589F" w:rsidRDefault="00EB53E1" w:rsidP="00C56DE0">
      <w:pPr>
        <w:ind w:left="720" w:hanging="360"/>
      </w:pPr>
    </w:p>
    <w:p w14:paraId="665CA54B" w14:textId="77777777" w:rsidR="00891889" w:rsidRPr="00C2589F" w:rsidRDefault="00EB53E1" w:rsidP="00005D48">
      <w:pPr>
        <w:pStyle w:val="Heading2"/>
        <w:rPr>
          <w:rFonts w:ascii="Times New Roman" w:hAnsi="Times New Roman" w:cs="Times New Roman"/>
        </w:rPr>
      </w:pPr>
      <w:bookmarkStart w:id="21" w:name="_Toc13501555"/>
      <w:bookmarkStart w:id="22" w:name="_Toc22889235"/>
      <w:r w:rsidRPr="00C2589F">
        <w:rPr>
          <w:rFonts w:ascii="Times New Roman" w:hAnsi="Times New Roman" w:cs="Times New Roman"/>
        </w:rPr>
        <w:t xml:space="preserve">D. </w:t>
      </w:r>
      <w:r w:rsidR="002F699A" w:rsidRPr="00C2589F">
        <w:rPr>
          <w:rFonts w:ascii="Times New Roman" w:hAnsi="Times New Roman" w:cs="Times New Roman"/>
        </w:rPr>
        <w:t xml:space="preserve"> </w:t>
      </w:r>
      <w:r w:rsidR="00CB0E41" w:rsidRPr="00C2589F">
        <w:rPr>
          <w:rFonts w:ascii="Times New Roman" w:hAnsi="Times New Roman" w:cs="Times New Roman"/>
        </w:rPr>
        <w:t>Legal Authority</w:t>
      </w:r>
      <w:bookmarkEnd w:id="21"/>
      <w:bookmarkEnd w:id="22"/>
    </w:p>
    <w:p w14:paraId="0B3E13A1" w14:textId="77777777" w:rsidR="00891889" w:rsidRPr="00C2589F" w:rsidRDefault="00891889" w:rsidP="00891889">
      <w:pPr>
        <w:ind w:left="720" w:hanging="720"/>
        <w:rPr>
          <w:b/>
        </w:rPr>
      </w:pPr>
    </w:p>
    <w:p w14:paraId="717B5A56" w14:textId="3E870EB0" w:rsidR="000D3D3B" w:rsidRDefault="004B0921" w:rsidP="000D3D3B">
      <w:pPr>
        <w:ind w:left="360"/>
      </w:pPr>
      <w:r w:rsidRPr="00C2589F">
        <w:t xml:space="preserve">HHSC </w:t>
      </w:r>
      <w:r w:rsidR="00C56DE0" w:rsidRPr="00C2589F">
        <w:t xml:space="preserve">has statutory authority to contract for services described in this OE pursuant to </w:t>
      </w:r>
      <w:hyperlink r:id="rId23" w:history="1">
        <w:r w:rsidR="00C56DE0" w:rsidRPr="00C2589F">
          <w:rPr>
            <w:rStyle w:val="Hyperlink"/>
          </w:rPr>
          <w:t>Health and Safety Code Section § 12.051</w:t>
        </w:r>
      </w:hyperlink>
      <w:r w:rsidR="00C56DE0" w:rsidRPr="00C2589F">
        <w:t xml:space="preserve"> as transferred under </w:t>
      </w:r>
      <w:hyperlink r:id="rId24" w:history="1">
        <w:r w:rsidR="00C56DE0" w:rsidRPr="00C2589F">
          <w:rPr>
            <w:rStyle w:val="Hyperlink"/>
          </w:rPr>
          <w:t>Texas Government Code § 531.005(k)</w:t>
        </w:r>
      </w:hyperlink>
      <w:r w:rsidR="0014202C" w:rsidRPr="00C2589F">
        <w:t>.</w:t>
      </w:r>
      <w:bookmarkStart w:id="23" w:name="_Toc248647459"/>
      <w:bookmarkStart w:id="24" w:name="_Toc13501556"/>
    </w:p>
    <w:p w14:paraId="1B008D1D" w14:textId="5E4B44D6" w:rsidR="000D3D3B" w:rsidRDefault="000D3D3B" w:rsidP="000D3D3B"/>
    <w:p w14:paraId="712FCFB0" w14:textId="258EAD71" w:rsidR="00891889" w:rsidRPr="000D3D3B" w:rsidRDefault="00EB53E1" w:rsidP="000D3D3B">
      <w:pPr>
        <w:pStyle w:val="Heading2"/>
        <w:rPr>
          <w:rFonts w:ascii="Times New Roman" w:hAnsi="Times New Roman" w:cs="Times New Roman"/>
        </w:rPr>
      </w:pPr>
      <w:bookmarkStart w:id="25" w:name="_Toc22889236"/>
      <w:r w:rsidRPr="000D3D3B">
        <w:rPr>
          <w:rFonts w:ascii="Times New Roman" w:hAnsi="Times New Roman" w:cs="Times New Roman"/>
        </w:rPr>
        <w:t>E</w:t>
      </w:r>
      <w:r w:rsidR="00891889" w:rsidRPr="000D3D3B">
        <w:rPr>
          <w:rFonts w:ascii="Times New Roman" w:hAnsi="Times New Roman" w:cs="Times New Roman"/>
        </w:rPr>
        <w:t xml:space="preserve">. </w:t>
      </w:r>
      <w:bookmarkEnd w:id="23"/>
      <w:r w:rsidR="002F699A" w:rsidRPr="000D3D3B">
        <w:rPr>
          <w:rFonts w:ascii="Times New Roman" w:hAnsi="Times New Roman" w:cs="Times New Roman"/>
        </w:rPr>
        <w:t xml:space="preserve"> </w:t>
      </w:r>
      <w:r w:rsidR="00857D4B" w:rsidRPr="000D3D3B">
        <w:rPr>
          <w:rFonts w:ascii="Times New Roman" w:hAnsi="Times New Roman" w:cs="Times New Roman"/>
        </w:rPr>
        <w:t>Civil Rights Requirements</w:t>
      </w:r>
      <w:bookmarkEnd w:id="24"/>
      <w:bookmarkEnd w:id="25"/>
    </w:p>
    <w:p w14:paraId="523F7FBC" w14:textId="77777777" w:rsidR="00891889" w:rsidRPr="00C2589F" w:rsidRDefault="00891889" w:rsidP="00891889"/>
    <w:p w14:paraId="69141F3E" w14:textId="551BA2E0" w:rsidR="00891889" w:rsidRPr="00C2589F" w:rsidRDefault="00891889" w:rsidP="00C227A4">
      <w:pPr>
        <w:ind w:left="360"/>
        <w:jc w:val="both"/>
        <w:rPr>
          <w:rStyle w:val="Hyperlink"/>
        </w:rPr>
      </w:pPr>
      <w:r w:rsidRPr="00C2589F">
        <w:t xml:space="preserve">Contractors </w:t>
      </w:r>
      <w:r w:rsidR="00236256" w:rsidRPr="00C2589F">
        <w:t>shall</w:t>
      </w:r>
      <w:r w:rsidRPr="00C2589F">
        <w:t xml:space="preserve"> conduct </w:t>
      </w:r>
      <w:r w:rsidR="00236256" w:rsidRPr="00C2589F">
        <w:t xml:space="preserve">their </w:t>
      </w:r>
      <w:r w:rsidRPr="00C2589F">
        <w:t xml:space="preserve">activities in accordance with federal and state laws prohibiting discrimination.  Guidance for adhering to non-discrimination requirements can be found on the </w:t>
      </w:r>
      <w:hyperlink r:id="rId25" w:history="1">
        <w:r w:rsidRPr="00C2589F">
          <w:rPr>
            <w:rStyle w:val="Hyperlink"/>
            <w:color w:val="000000"/>
          </w:rPr>
          <w:t>Health and Human Services Commission (HHSC) Civil Rights Office</w:t>
        </w:r>
      </w:hyperlink>
      <w:r w:rsidRPr="00C2589F">
        <w:t xml:space="preserve"> website at</w:t>
      </w:r>
      <w:r w:rsidR="000D3D3B">
        <w:t xml:space="preserve">:  </w:t>
      </w:r>
      <w:hyperlink r:id="rId26" w:history="1">
        <w:r w:rsidR="000D3D3B">
          <w:rPr>
            <w:rStyle w:val="Hyperlink"/>
          </w:rPr>
          <w:t>https://hhs.texas.gov/about-hhs/your-rights/civil-rights-office/your-civil-rights</w:t>
        </w:r>
      </w:hyperlink>
      <w:r w:rsidR="000D3D3B">
        <w:t xml:space="preserve"> </w:t>
      </w:r>
    </w:p>
    <w:p w14:paraId="43FF8675" w14:textId="77777777" w:rsidR="00891889" w:rsidRPr="00C2589F" w:rsidRDefault="00891889" w:rsidP="00C227A4">
      <w:pPr>
        <w:ind w:left="360"/>
        <w:jc w:val="both"/>
        <w:rPr>
          <w:rStyle w:val="Hyperlink"/>
        </w:rPr>
      </w:pPr>
    </w:p>
    <w:p w14:paraId="3CD616CA" w14:textId="77777777" w:rsidR="003D40D0" w:rsidRPr="00C2589F" w:rsidRDefault="00891889" w:rsidP="00F50792">
      <w:pPr>
        <w:ind w:left="360"/>
        <w:jc w:val="both"/>
        <w:rPr>
          <w:rStyle w:val="Hyperlink"/>
        </w:rPr>
      </w:pPr>
      <w:r w:rsidRPr="00C2589F">
        <w:rPr>
          <w:rStyle w:val="Hyperlink"/>
        </w:rPr>
        <w:t>Upon request, a contractor must provide the HHSC Civil Rights Office with copies of all the contractor’s civil rights policies and procedures.  Contractors must notify HHSC’s Civil Rights Office of any civil rights complaints received relating to performance under the contract no more than 10 calendar days after receipt of the complaint.   Notice must be directed to:</w:t>
      </w:r>
    </w:p>
    <w:p w14:paraId="7C350684" w14:textId="77777777" w:rsidR="00F50792" w:rsidRPr="00C2589F" w:rsidRDefault="00F50792" w:rsidP="00F50792">
      <w:pPr>
        <w:ind w:left="360"/>
        <w:jc w:val="both"/>
        <w:rPr>
          <w:rStyle w:val="Hyperlink"/>
        </w:rPr>
      </w:pPr>
    </w:p>
    <w:p w14:paraId="234161B2" w14:textId="01B610EA" w:rsidR="00891889" w:rsidRPr="00C2589F" w:rsidRDefault="00891889" w:rsidP="00C2589F">
      <w:pPr>
        <w:pStyle w:val="RFPbodyindent12"/>
        <w:ind w:left="0"/>
        <w:jc w:val="center"/>
        <w:rPr>
          <w:rStyle w:val="Hyperlink"/>
          <w:rFonts w:ascii="Times New Roman" w:hAnsi="Times New Roman" w:cs="Times New Roman"/>
        </w:rPr>
      </w:pPr>
      <w:r w:rsidRPr="00C2589F">
        <w:rPr>
          <w:rStyle w:val="Hyperlink"/>
          <w:rFonts w:ascii="Times New Roman" w:hAnsi="Times New Roman" w:cs="Times New Roman"/>
        </w:rPr>
        <w:t>HHSC Civil Rights Office</w:t>
      </w:r>
      <w:r w:rsidR="00E21884">
        <w:rPr>
          <w:rStyle w:val="Hyperlink"/>
          <w:rFonts w:ascii="Times New Roman" w:hAnsi="Times New Roman" w:cs="Times New Roman"/>
        </w:rPr>
        <w:br/>
      </w:r>
      <w:r w:rsidRPr="00C2589F">
        <w:rPr>
          <w:rStyle w:val="Hyperlink"/>
          <w:rFonts w:ascii="Times New Roman" w:hAnsi="Times New Roman" w:cs="Times New Roman"/>
        </w:rPr>
        <w:t>701 W. 51</w:t>
      </w:r>
      <w:r w:rsidRPr="00C2589F">
        <w:rPr>
          <w:rStyle w:val="Hyperlink"/>
          <w:rFonts w:ascii="Times New Roman" w:hAnsi="Times New Roman" w:cs="Times New Roman"/>
          <w:vertAlign w:val="superscript"/>
        </w:rPr>
        <w:t>st</w:t>
      </w:r>
      <w:r w:rsidRPr="00C2589F">
        <w:rPr>
          <w:rStyle w:val="Hyperlink"/>
          <w:rFonts w:ascii="Times New Roman" w:hAnsi="Times New Roman" w:cs="Times New Roman"/>
        </w:rPr>
        <w:t xml:space="preserve"> Street, Mail Code W206</w:t>
      </w:r>
      <w:r w:rsidR="00E21884">
        <w:rPr>
          <w:rStyle w:val="Hyperlink"/>
          <w:rFonts w:ascii="Times New Roman" w:hAnsi="Times New Roman" w:cs="Times New Roman"/>
        </w:rPr>
        <w:br/>
      </w:r>
      <w:r w:rsidRPr="00C2589F">
        <w:rPr>
          <w:rStyle w:val="Hyperlink"/>
          <w:rFonts w:ascii="Times New Roman" w:hAnsi="Times New Roman" w:cs="Times New Roman"/>
        </w:rPr>
        <w:t>Austin, TX 78751</w:t>
      </w:r>
      <w:r w:rsidR="00E21884">
        <w:rPr>
          <w:rStyle w:val="Hyperlink"/>
          <w:rFonts w:ascii="Times New Roman" w:hAnsi="Times New Roman" w:cs="Times New Roman"/>
        </w:rPr>
        <w:br/>
      </w:r>
      <w:r w:rsidRPr="00C2589F">
        <w:rPr>
          <w:rStyle w:val="Hyperlink"/>
          <w:rFonts w:ascii="Times New Roman" w:hAnsi="Times New Roman" w:cs="Times New Roman"/>
        </w:rPr>
        <w:t>Phone Toll Free (888) 388-6332</w:t>
      </w:r>
      <w:r w:rsidR="00E21884">
        <w:rPr>
          <w:rStyle w:val="Hyperlink"/>
          <w:rFonts w:ascii="Times New Roman" w:hAnsi="Times New Roman" w:cs="Times New Roman"/>
        </w:rPr>
        <w:br/>
      </w:r>
      <w:r w:rsidRPr="00C2589F">
        <w:rPr>
          <w:rStyle w:val="Hyperlink"/>
          <w:rFonts w:ascii="Times New Roman" w:hAnsi="Times New Roman" w:cs="Times New Roman"/>
        </w:rPr>
        <w:t>Phone: (512) 438-4313</w:t>
      </w:r>
      <w:r w:rsidR="00E21884">
        <w:rPr>
          <w:rStyle w:val="Hyperlink"/>
          <w:rFonts w:ascii="Times New Roman" w:hAnsi="Times New Roman" w:cs="Times New Roman"/>
        </w:rPr>
        <w:br/>
      </w:r>
      <w:r w:rsidRPr="00C2589F">
        <w:rPr>
          <w:rStyle w:val="Hyperlink"/>
          <w:rFonts w:ascii="Times New Roman" w:hAnsi="Times New Roman" w:cs="Times New Roman"/>
        </w:rPr>
        <w:t>TTY Toll Free (877) 432-7232</w:t>
      </w:r>
      <w:r w:rsidR="00E21884">
        <w:rPr>
          <w:rStyle w:val="Hyperlink"/>
          <w:rFonts w:ascii="Times New Roman" w:hAnsi="Times New Roman" w:cs="Times New Roman"/>
        </w:rPr>
        <w:br/>
      </w:r>
      <w:r w:rsidRPr="00C2589F">
        <w:rPr>
          <w:rStyle w:val="Hyperlink"/>
          <w:rFonts w:ascii="Times New Roman" w:hAnsi="Times New Roman" w:cs="Times New Roman"/>
        </w:rPr>
        <w:t>Fax: (512) 438-5885</w:t>
      </w:r>
    </w:p>
    <w:p w14:paraId="1E4DAF6D" w14:textId="77777777" w:rsidR="004B394D" w:rsidRPr="00C2589F" w:rsidRDefault="004B394D" w:rsidP="00891889">
      <w:pPr>
        <w:pStyle w:val="RFPbodyindent12"/>
        <w:ind w:left="0"/>
        <w:rPr>
          <w:rFonts w:ascii="Times New Roman" w:hAnsi="Times New Roman" w:cs="Times New Roman"/>
          <w:color w:val="auto"/>
        </w:rPr>
      </w:pPr>
    </w:p>
    <w:p w14:paraId="254FA032" w14:textId="77777777" w:rsidR="00891889" w:rsidRPr="00C2589F" w:rsidRDefault="006017F3" w:rsidP="00C227A4">
      <w:pPr>
        <w:pStyle w:val="RFPbodyindent12"/>
        <w:ind w:left="360"/>
        <w:rPr>
          <w:rFonts w:ascii="Times New Roman" w:hAnsi="Times New Roman" w:cs="Times New Roman"/>
          <w:color w:val="auto"/>
        </w:rPr>
      </w:pPr>
      <w:r w:rsidRPr="00C2589F">
        <w:rPr>
          <w:rFonts w:ascii="Times New Roman" w:hAnsi="Times New Roman" w:cs="Times New Roman"/>
          <w:color w:val="auto"/>
        </w:rPr>
        <w:t>A c</w:t>
      </w:r>
      <w:r w:rsidR="00891889" w:rsidRPr="00C2589F">
        <w:rPr>
          <w:rFonts w:ascii="Times New Roman" w:hAnsi="Times New Roman" w:cs="Times New Roman"/>
          <w:color w:val="auto"/>
        </w:rPr>
        <w:t>ontractor</w:t>
      </w:r>
      <w:r w:rsidR="00236256" w:rsidRPr="00C2589F">
        <w:rPr>
          <w:rFonts w:ascii="Times New Roman" w:hAnsi="Times New Roman" w:cs="Times New Roman"/>
          <w:color w:val="auto"/>
        </w:rPr>
        <w:t xml:space="preserve"> </w:t>
      </w:r>
      <w:r w:rsidRPr="00C2589F">
        <w:rPr>
          <w:rFonts w:ascii="Times New Roman" w:hAnsi="Times New Roman" w:cs="Times New Roman"/>
          <w:color w:val="auto"/>
        </w:rPr>
        <w:t>must</w:t>
      </w:r>
      <w:r w:rsidR="00891889" w:rsidRPr="00C2589F">
        <w:rPr>
          <w:rFonts w:ascii="Times New Roman" w:hAnsi="Times New Roman" w:cs="Times New Roman"/>
          <w:color w:val="auto"/>
        </w:rPr>
        <w:t xml:space="preserve"> ensure its policies do not have the effect of excluding or limiting the participation of persons in the contractor’s programs, benefits or activities on the basis of national origin, and must take reasonable steps to provide services and information, both orally and in writing, in appropriate languages other than English, in order to ensure that persons with limited English proficiency are effectively informed and can have meaningful access to programs, benefits, and activities.</w:t>
      </w:r>
    </w:p>
    <w:p w14:paraId="7AC16F75" w14:textId="77777777" w:rsidR="00891889" w:rsidRPr="00C2589F" w:rsidRDefault="00891889" w:rsidP="00C227A4">
      <w:pPr>
        <w:pStyle w:val="RFPbodyindent12"/>
        <w:ind w:left="360"/>
        <w:rPr>
          <w:rFonts w:ascii="Times New Roman" w:hAnsi="Times New Roman" w:cs="Times New Roman"/>
          <w:color w:val="auto"/>
        </w:rPr>
      </w:pPr>
    </w:p>
    <w:p w14:paraId="69DDDEC7" w14:textId="1D3F84AF" w:rsidR="00891889" w:rsidRDefault="00891889" w:rsidP="00C227A4">
      <w:pPr>
        <w:pStyle w:val="RFPbodyindent12"/>
        <w:ind w:left="360"/>
        <w:rPr>
          <w:rFonts w:ascii="Times New Roman" w:hAnsi="Times New Roman" w:cs="Times New Roman"/>
          <w:color w:val="auto"/>
        </w:rPr>
      </w:pPr>
      <w:r w:rsidRPr="00C2589F">
        <w:rPr>
          <w:rFonts w:ascii="Times New Roman" w:hAnsi="Times New Roman" w:cs="Times New Roman"/>
          <w:color w:val="auto"/>
        </w:rPr>
        <w:t xml:space="preserve">Contractors must comply with Executive Order 13279, and its implementing regulations at 45 CFR Part 87 or 7 CFR Part 16, which provide that any organization that participates in programs funded by direct financial assistance from the U.S. Dept. of Agriculture or U.S. Dept. </w:t>
      </w:r>
      <w:r w:rsidRPr="00C2589F">
        <w:rPr>
          <w:rFonts w:ascii="Times New Roman" w:hAnsi="Times New Roman" w:cs="Times New Roman"/>
          <w:color w:val="auto"/>
        </w:rPr>
        <w:lastRenderedPageBreak/>
        <w:t xml:space="preserve">of Health and Human Services must not, in providing services, discriminate against a program beneficiary or prospective program beneficiary </w:t>
      </w:r>
      <w:proofErr w:type="gramStart"/>
      <w:r w:rsidRPr="00C2589F">
        <w:rPr>
          <w:rFonts w:ascii="Times New Roman" w:hAnsi="Times New Roman" w:cs="Times New Roman"/>
          <w:color w:val="auto"/>
        </w:rPr>
        <w:t>on the basis of</w:t>
      </w:r>
      <w:proofErr w:type="gramEnd"/>
      <w:r w:rsidRPr="00C2589F">
        <w:rPr>
          <w:rFonts w:ascii="Times New Roman" w:hAnsi="Times New Roman" w:cs="Times New Roman"/>
          <w:color w:val="auto"/>
        </w:rPr>
        <w:t xml:space="preserve"> religion or religious belief.  </w:t>
      </w:r>
    </w:p>
    <w:p w14:paraId="72DE8E41" w14:textId="5F044953" w:rsidR="000D3D3B" w:rsidRDefault="000D3D3B" w:rsidP="00C227A4">
      <w:pPr>
        <w:pStyle w:val="RFPbodyindent12"/>
        <w:ind w:left="360"/>
        <w:rPr>
          <w:rFonts w:ascii="Times New Roman" w:hAnsi="Times New Roman" w:cs="Times New Roman"/>
          <w:color w:val="auto"/>
        </w:rPr>
      </w:pPr>
    </w:p>
    <w:p w14:paraId="427DDCC7" w14:textId="718BA026" w:rsidR="000D3D3B" w:rsidRDefault="000D3D3B" w:rsidP="00C227A4">
      <w:pPr>
        <w:pStyle w:val="RFPbodyindent12"/>
        <w:ind w:left="360"/>
        <w:rPr>
          <w:rFonts w:ascii="Times New Roman" w:hAnsi="Times New Roman" w:cs="Times New Roman"/>
          <w:color w:val="auto"/>
        </w:rPr>
      </w:pPr>
    </w:p>
    <w:p w14:paraId="148BB430" w14:textId="4E770BBF" w:rsidR="000D3D3B" w:rsidRDefault="000D3D3B" w:rsidP="00C227A4">
      <w:pPr>
        <w:pStyle w:val="RFPbodyindent12"/>
        <w:ind w:left="360"/>
        <w:rPr>
          <w:rFonts w:ascii="Times New Roman" w:hAnsi="Times New Roman" w:cs="Times New Roman"/>
          <w:color w:val="auto"/>
        </w:rPr>
      </w:pPr>
    </w:p>
    <w:p w14:paraId="480A8B68" w14:textId="5792F9A2" w:rsidR="000D3D3B" w:rsidRDefault="000D3D3B" w:rsidP="00C227A4">
      <w:pPr>
        <w:pStyle w:val="RFPbodyindent12"/>
        <w:ind w:left="360"/>
        <w:rPr>
          <w:rFonts w:ascii="Times New Roman" w:hAnsi="Times New Roman" w:cs="Times New Roman"/>
          <w:color w:val="auto"/>
        </w:rPr>
      </w:pPr>
    </w:p>
    <w:p w14:paraId="3C7FA86C" w14:textId="086D18A5" w:rsidR="000D3D3B" w:rsidRDefault="000D3D3B" w:rsidP="00C227A4">
      <w:pPr>
        <w:pStyle w:val="RFPbodyindent12"/>
        <w:ind w:left="360"/>
        <w:rPr>
          <w:rFonts w:ascii="Times New Roman" w:hAnsi="Times New Roman" w:cs="Times New Roman"/>
          <w:color w:val="auto"/>
        </w:rPr>
      </w:pPr>
    </w:p>
    <w:p w14:paraId="5C572A83" w14:textId="77777777" w:rsidR="000D3D3B" w:rsidRDefault="000D3D3B" w:rsidP="00C227A4">
      <w:pPr>
        <w:pStyle w:val="RFPbodyindent12"/>
        <w:ind w:left="360"/>
        <w:rPr>
          <w:rFonts w:ascii="Times New Roman" w:hAnsi="Times New Roman" w:cs="Times New Roman"/>
          <w:color w:val="auto"/>
        </w:rPr>
      </w:pPr>
    </w:p>
    <w:p w14:paraId="76419ED3" w14:textId="77777777" w:rsidR="000D3D3B" w:rsidRPr="0081770E" w:rsidRDefault="000D3D3B" w:rsidP="000D3D3B">
      <w:pPr>
        <w:spacing w:after="240"/>
        <w:jc w:val="center"/>
        <w:rPr>
          <w:sz w:val="22"/>
          <w:szCs w:val="22"/>
        </w:rPr>
      </w:pPr>
      <w:r w:rsidRPr="00654CFB">
        <w:rPr>
          <w:rFonts w:cs="Arial"/>
          <w:b/>
        </w:rPr>
        <w:t>The remainder of this page is intentionally left blank</w:t>
      </w:r>
      <w:r>
        <w:rPr>
          <w:rFonts w:cs="Arial"/>
          <w:b/>
        </w:rPr>
        <w:t>.</w:t>
      </w:r>
    </w:p>
    <w:p w14:paraId="796A0D73" w14:textId="77777777" w:rsidR="000D3D3B" w:rsidRDefault="000D3D3B">
      <w:pPr>
        <w:rPr>
          <w:b/>
          <w:bCs/>
          <w:sz w:val="28"/>
        </w:rPr>
      </w:pPr>
      <w:bookmarkStart w:id="26" w:name="_VI._SERVICES_ELIGIBLE"/>
      <w:bookmarkStart w:id="27" w:name="_Toc22889237"/>
      <w:bookmarkEnd w:id="26"/>
      <w:r>
        <w:rPr>
          <w:sz w:val="28"/>
        </w:rPr>
        <w:br w:type="page"/>
      </w:r>
    </w:p>
    <w:p w14:paraId="5E8CA481" w14:textId="1706C2C0" w:rsidR="004B394D" w:rsidRPr="00C2589F" w:rsidRDefault="00074F44" w:rsidP="00C2589F">
      <w:pPr>
        <w:pStyle w:val="Heading1"/>
        <w:jc w:val="left"/>
        <w:rPr>
          <w:rFonts w:ascii="Times New Roman" w:hAnsi="Times New Roman" w:cs="Times New Roman"/>
          <w:sz w:val="28"/>
        </w:rPr>
      </w:pPr>
      <w:r w:rsidRPr="00C2589F">
        <w:rPr>
          <w:rFonts w:ascii="Times New Roman" w:hAnsi="Times New Roman" w:cs="Times New Roman"/>
          <w:sz w:val="28"/>
        </w:rPr>
        <w:lastRenderedPageBreak/>
        <w:t xml:space="preserve">V. PROCUREMENT </w:t>
      </w:r>
      <w:r w:rsidR="0092453E" w:rsidRPr="00C2589F">
        <w:rPr>
          <w:rFonts w:ascii="Times New Roman" w:hAnsi="Times New Roman" w:cs="Times New Roman"/>
          <w:sz w:val="28"/>
        </w:rPr>
        <w:t xml:space="preserve">AND ADMINISTRATIVE </w:t>
      </w:r>
      <w:r w:rsidRPr="00C2589F">
        <w:rPr>
          <w:rFonts w:ascii="Times New Roman" w:hAnsi="Times New Roman" w:cs="Times New Roman"/>
          <w:sz w:val="28"/>
        </w:rPr>
        <w:t>REQUIREMENTS</w:t>
      </w:r>
      <w:bookmarkEnd w:id="27"/>
    </w:p>
    <w:p w14:paraId="548FC699" w14:textId="77777777" w:rsidR="00EF4B0E" w:rsidRPr="00C2589F" w:rsidRDefault="00EF4B0E" w:rsidP="00C2589F">
      <w:bookmarkStart w:id="28" w:name="_Toc248647461"/>
    </w:p>
    <w:p w14:paraId="2AC2BE57" w14:textId="77777777" w:rsidR="004B394D" w:rsidRPr="00C2589F" w:rsidRDefault="00E15BF5" w:rsidP="00005D48">
      <w:pPr>
        <w:pStyle w:val="Heading2"/>
        <w:rPr>
          <w:rFonts w:ascii="Times New Roman" w:hAnsi="Times New Roman" w:cs="Times New Roman"/>
        </w:rPr>
      </w:pPr>
      <w:bookmarkStart w:id="29" w:name="_Toc13501557"/>
      <w:bookmarkStart w:id="30" w:name="_Toc22889238"/>
      <w:r w:rsidRPr="00C2589F">
        <w:rPr>
          <w:rFonts w:ascii="Times New Roman" w:hAnsi="Times New Roman" w:cs="Times New Roman"/>
        </w:rPr>
        <w:t xml:space="preserve">A.  </w:t>
      </w:r>
      <w:r w:rsidR="00CF6E1B" w:rsidRPr="00C2589F">
        <w:rPr>
          <w:rFonts w:ascii="Times New Roman" w:hAnsi="Times New Roman" w:cs="Times New Roman"/>
        </w:rPr>
        <w:t>OE</w:t>
      </w:r>
      <w:r w:rsidR="004B394D" w:rsidRPr="00C2589F">
        <w:rPr>
          <w:rFonts w:ascii="Times New Roman" w:hAnsi="Times New Roman" w:cs="Times New Roman"/>
        </w:rPr>
        <w:t xml:space="preserve"> Point of Contact</w:t>
      </w:r>
      <w:bookmarkEnd w:id="28"/>
      <w:bookmarkEnd w:id="29"/>
      <w:bookmarkEnd w:id="30"/>
    </w:p>
    <w:p w14:paraId="0C0CD285" w14:textId="77777777" w:rsidR="004B394D" w:rsidRPr="00C2589F" w:rsidRDefault="004B394D" w:rsidP="004B394D">
      <w:pPr>
        <w:pStyle w:val="RFPbodyindent12"/>
        <w:rPr>
          <w:rFonts w:ascii="Times New Roman" w:hAnsi="Times New Roman" w:cs="Times New Roman"/>
        </w:rPr>
      </w:pPr>
    </w:p>
    <w:p w14:paraId="62F4F3A8" w14:textId="7BDBA11E" w:rsidR="00D33645" w:rsidRPr="00C2589F" w:rsidRDefault="004B394D" w:rsidP="00E909E7">
      <w:pPr>
        <w:pStyle w:val="RFPbodyindent12"/>
        <w:ind w:left="360"/>
        <w:rPr>
          <w:rFonts w:ascii="Times New Roman" w:hAnsi="Times New Roman" w:cs="Times New Roman"/>
          <w:bCs/>
          <w:u w:val="single"/>
        </w:rPr>
      </w:pPr>
      <w:r w:rsidRPr="00C2589F">
        <w:rPr>
          <w:rFonts w:ascii="Times New Roman" w:hAnsi="Times New Roman" w:cs="Times New Roman"/>
        </w:rPr>
        <w:t xml:space="preserve">For purposes of </w:t>
      </w:r>
      <w:r w:rsidRPr="00C2589F">
        <w:rPr>
          <w:rFonts w:ascii="Times New Roman" w:hAnsi="Times New Roman" w:cs="Times New Roman"/>
          <w:b/>
        </w:rPr>
        <w:t>submitting questions</w:t>
      </w:r>
      <w:r w:rsidRPr="00C2589F">
        <w:rPr>
          <w:rFonts w:ascii="Times New Roman" w:hAnsi="Times New Roman" w:cs="Times New Roman"/>
        </w:rPr>
        <w:t xml:space="preserve"> concerning this OE, the only contact is</w:t>
      </w:r>
      <w:r w:rsidR="002C4AA8">
        <w:rPr>
          <w:rFonts w:ascii="Times New Roman" w:hAnsi="Times New Roman" w:cs="Times New Roman"/>
        </w:rPr>
        <w:t xml:space="preserve"> the</w:t>
      </w:r>
      <w:r w:rsidR="00341903">
        <w:rPr>
          <w:rFonts w:ascii="Times New Roman" w:hAnsi="Times New Roman" w:cs="Times New Roman"/>
        </w:rPr>
        <w:t xml:space="preserve"> </w:t>
      </w:r>
      <w:r w:rsidR="002C4AA8">
        <w:rPr>
          <w:rFonts w:ascii="Times New Roman" w:hAnsi="Times New Roman" w:cs="Times New Roman"/>
          <w:b/>
          <w:i/>
        </w:rPr>
        <w:t>Mental Health Contract Management Unit</w:t>
      </w:r>
      <w:r w:rsidRPr="00C2589F">
        <w:rPr>
          <w:rFonts w:ascii="Times New Roman" w:hAnsi="Times New Roman" w:cs="Times New Roman"/>
          <w:bCs/>
          <w:iCs/>
        </w:rPr>
        <w:t>.</w:t>
      </w:r>
      <w:r w:rsidR="006B00FA" w:rsidRPr="00C2589F">
        <w:rPr>
          <w:rFonts w:ascii="Times New Roman" w:hAnsi="Times New Roman" w:cs="Times New Roman"/>
          <w:bCs/>
          <w:iCs/>
        </w:rPr>
        <w:t xml:space="preserve"> </w:t>
      </w:r>
      <w:r w:rsidRPr="00C2589F">
        <w:rPr>
          <w:rFonts w:ascii="Times New Roman" w:hAnsi="Times New Roman" w:cs="Times New Roman"/>
        </w:rPr>
        <w:t xml:space="preserve"> </w:t>
      </w:r>
      <w:r w:rsidRPr="001A44E9">
        <w:rPr>
          <w:rFonts w:ascii="Times New Roman" w:hAnsi="Times New Roman" w:cs="Times New Roman"/>
          <w:bCs/>
        </w:rPr>
        <w:t>All communications concerning this OE must be submitted by email</w:t>
      </w:r>
      <w:r w:rsidR="00EE0C25" w:rsidRPr="001A44E9">
        <w:rPr>
          <w:rFonts w:ascii="Times New Roman" w:hAnsi="Times New Roman" w:cs="Times New Roman"/>
          <w:bCs/>
        </w:rPr>
        <w:t xml:space="preserve"> to:</w:t>
      </w:r>
    </w:p>
    <w:p w14:paraId="788CFCC7" w14:textId="77777777" w:rsidR="004B394D" w:rsidRPr="00C2589F" w:rsidRDefault="004B394D" w:rsidP="00C2589F">
      <w:pPr>
        <w:pStyle w:val="RFPbodyindent12"/>
        <w:ind w:left="0"/>
        <w:jc w:val="center"/>
        <w:rPr>
          <w:rFonts w:ascii="Times New Roman" w:hAnsi="Times New Roman" w:cs="Times New Roman"/>
        </w:rPr>
      </w:pPr>
    </w:p>
    <w:p w14:paraId="53CA53DB" w14:textId="60F326F1" w:rsidR="005371FC" w:rsidRPr="002C4AA8" w:rsidRDefault="00C647DD" w:rsidP="00C2589F">
      <w:pPr>
        <w:pStyle w:val="RFPbodyindent12"/>
        <w:ind w:left="0"/>
        <w:jc w:val="center"/>
        <w:rPr>
          <w:rFonts w:ascii="Times New Roman" w:hAnsi="Times New Roman" w:cs="Times New Roman"/>
          <w:b/>
          <w:u w:val="single"/>
        </w:rPr>
      </w:pPr>
      <w:hyperlink r:id="rId27" w:history="1">
        <w:r w:rsidR="002C4AA8" w:rsidRPr="002C4AA8">
          <w:rPr>
            <w:rStyle w:val="Hyperlink"/>
            <w:rFonts w:ascii="Times New Roman" w:hAnsi="Times New Roman" w:cs="Times New Roman"/>
            <w:b/>
            <w:u w:val="single"/>
          </w:rPr>
          <w:t>MHContracts@hhsc.state.tx.us</w:t>
        </w:r>
      </w:hyperlink>
    </w:p>
    <w:p w14:paraId="13FFD240" w14:textId="73F7F222" w:rsidR="00EE0C25" w:rsidRPr="00C2589F" w:rsidRDefault="00E34319" w:rsidP="00C2589F">
      <w:pPr>
        <w:pStyle w:val="RFPbodyindent12"/>
        <w:ind w:left="0"/>
        <w:jc w:val="center"/>
        <w:rPr>
          <w:rFonts w:ascii="Times New Roman" w:hAnsi="Times New Roman" w:cs="Times New Roman"/>
          <w:b/>
          <w:iCs/>
        </w:rPr>
      </w:pPr>
      <w:r w:rsidRPr="002C4AA8">
        <w:rPr>
          <w:rFonts w:ascii="Times New Roman" w:hAnsi="Times New Roman" w:cs="Times New Roman"/>
          <w:b/>
          <w:iCs/>
          <w:color w:val="auto"/>
          <w:u w:val="single"/>
        </w:rPr>
        <w:t xml:space="preserve">Re: </w:t>
      </w:r>
      <w:r w:rsidR="002F0E3B" w:rsidRPr="002C4AA8">
        <w:rPr>
          <w:rFonts w:ascii="Times New Roman" w:hAnsi="Times New Roman" w:cs="Times New Roman"/>
          <w:b/>
          <w:iCs/>
          <w:color w:val="auto"/>
          <w:u w:val="single"/>
        </w:rPr>
        <w:t>Open Enrollment # HHS0006821</w:t>
      </w:r>
    </w:p>
    <w:p w14:paraId="5831A4FC" w14:textId="77777777" w:rsidR="004B394D" w:rsidRPr="00C2589F" w:rsidRDefault="004B394D" w:rsidP="000F2684">
      <w:pPr>
        <w:pStyle w:val="RFPbodyindent12"/>
        <w:ind w:left="0"/>
        <w:rPr>
          <w:rFonts w:ascii="Times New Roman" w:hAnsi="Times New Roman" w:cs="Times New Roman"/>
        </w:rPr>
      </w:pPr>
    </w:p>
    <w:p w14:paraId="0393392F" w14:textId="77777777" w:rsidR="004B394D" w:rsidRPr="00C2589F" w:rsidRDefault="004B394D" w:rsidP="006017F3">
      <w:pPr>
        <w:pStyle w:val="RFPbodyindent12"/>
        <w:ind w:left="360"/>
        <w:rPr>
          <w:rFonts w:ascii="Times New Roman" w:hAnsi="Times New Roman" w:cs="Times New Roman"/>
        </w:rPr>
      </w:pPr>
      <w:r w:rsidRPr="00C2589F">
        <w:rPr>
          <w:rFonts w:ascii="Times New Roman" w:hAnsi="Times New Roman" w:cs="Times New Roman"/>
        </w:rPr>
        <w:t xml:space="preserve">Other employees and representatives of </w:t>
      </w:r>
      <w:r w:rsidR="001C2118" w:rsidRPr="00C2589F">
        <w:rPr>
          <w:rFonts w:ascii="Times New Roman" w:hAnsi="Times New Roman" w:cs="Times New Roman"/>
        </w:rPr>
        <w:t>HHSC</w:t>
      </w:r>
      <w:r w:rsidRPr="00C2589F">
        <w:rPr>
          <w:rFonts w:ascii="Times New Roman" w:hAnsi="Times New Roman" w:cs="Times New Roman"/>
        </w:rPr>
        <w:t xml:space="preserve"> are not permitted to answer q</w:t>
      </w:r>
      <w:r w:rsidR="005E36F5" w:rsidRPr="00C2589F">
        <w:rPr>
          <w:rFonts w:ascii="Times New Roman" w:hAnsi="Times New Roman" w:cs="Times New Roman"/>
        </w:rPr>
        <w:t>u</w:t>
      </w:r>
      <w:r w:rsidRPr="00C2589F">
        <w:rPr>
          <w:rFonts w:ascii="Times New Roman" w:hAnsi="Times New Roman" w:cs="Times New Roman"/>
        </w:rPr>
        <w:t xml:space="preserve">estions or otherwise discuss the </w:t>
      </w:r>
      <w:r w:rsidRPr="00C2589F">
        <w:rPr>
          <w:rFonts w:ascii="Times New Roman" w:hAnsi="Times New Roman" w:cs="Times New Roman"/>
          <w:bCs/>
        </w:rPr>
        <w:t xml:space="preserve">contents of </w:t>
      </w:r>
      <w:r w:rsidR="006017F3" w:rsidRPr="00C2589F">
        <w:rPr>
          <w:rFonts w:ascii="Times New Roman" w:hAnsi="Times New Roman" w:cs="Times New Roman"/>
          <w:bCs/>
        </w:rPr>
        <w:t>this</w:t>
      </w:r>
      <w:r w:rsidRPr="00C2589F">
        <w:rPr>
          <w:rFonts w:ascii="Times New Roman" w:hAnsi="Times New Roman" w:cs="Times New Roman"/>
          <w:bCs/>
        </w:rPr>
        <w:t xml:space="preserve"> OE with any </w:t>
      </w:r>
      <w:r w:rsidR="00C335DD" w:rsidRPr="00C2589F">
        <w:rPr>
          <w:rFonts w:ascii="Times New Roman" w:hAnsi="Times New Roman" w:cs="Times New Roman"/>
          <w:bCs/>
        </w:rPr>
        <w:t>applicants</w:t>
      </w:r>
      <w:r w:rsidRPr="00C2589F">
        <w:rPr>
          <w:rFonts w:ascii="Times New Roman" w:hAnsi="Times New Roman" w:cs="Times New Roman"/>
          <w:bCs/>
        </w:rPr>
        <w:t xml:space="preserve"> or potential </w:t>
      </w:r>
      <w:r w:rsidR="00C335DD" w:rsidRPr="00C2589F">
        <w:rPr>
          <w:rFonts w:ascii="Times New Roman" w:hAnsi="Times New Roman" w:cs="Times New Roman"/>
          <w:bCs/>
        </w:rPr>
        <w:t>applicants</w:t>
      </w:r>
      <w:r w:rsidRPr="00C2589F">
        <w:rPr>
          <w:rFonts w:ascii="Times New Roman" w:hAnsi="Times New Roman" w:cs="Times New Roman"/>
          <w:bCs/>
        </w:rPr>
        <w:t xml:space="preserve"> or their representatives.  Failure to observe this restriction may result in disqualification of this or other subsequent </w:t>
      </w:r>
      <w:r w:rsidR="00F641A7" w:rsidRPr="00C2589F">
        <w:rPr>
          <w:rFonts w:ascii="Times New Roman" w:hAnsi="Times New Roman" w:cs="Times New Roman"/>
          <w:bCs/>
        </w:rPr>
        <w:t>enrollment application</w:t>
      </w:r>
      <w:r w:rsidRPr="00C2589F">
        <w:rPr>
          <w:rFonts w:ascii="Times New Roman" w:hAnsi="Times New Roman" w:cs="Times New Roman"/>
          <w:bCs/>
        </w:rPr>
        <w:t xml:space="preserve">s.  This restriction does not preclude discussions between affected parties </w:t>
      </w:r>
      <w:r w:rsidR="00E7373A" w:rsidRPr="00C2589F">
        <w:rPr>
          <w:rFonts w:ascii="Times New Roman" w:hAnsi="Times New Roman" w:cs="Times New Roman"/>
          <w:bCs/>
        </w:rPr>
        <w:t>to</w:t>
      </w:r>
      <w:r w:rsidRPr="00C2589F">
        <w:rPr>
          <w:rFonts w:ascii="Times New Roman" w:hAnsi="Times New Roman" w:cs="Times New Roman"/>
          <w:bCs/>
        </w:rPr>
        <w:t xml:space="preserve"> conducting business unrelated to this </w:t>
      </w:r>
      <w:r w:rsidR="00CF6E1B" w:rsidRPr="00C2589F">
        <w:rPr>
          <w:rFonts w:ascii="Times New Roman" w:hAnsi="Times New Roman" w:cs="Times New Roman"/>
          <w:bCs/>
        </w:rPr>
        <w:t>OE</w:t>
      </w:r>
      <w:r w:rsidRPr="00C2589F">
        <w:rPr>
          <w:rFonts w:ascii="Times New Roman" w:hAnsi="Times New Roman" w:cs="Times New Roman"/>
          <w:bCs/>
        </w:rPr>
        <w:t>.</w:t>
      </w:r>
    </w:p>
    <w:p w14:paraId="42056730" w14:textId="77777777" w:rsidR="004B394D" w:rsidRPr="0070404F" w:rsidRDefault="004B394D" w:rsidP="006017F3">
      <w:pPr>
        <w:pStyle w:val="RFPbodyindent12"/>
        <w:ind w:left="360"/>
        <w:rPr>
          <w:rFonts w:ascii="Times New Roman" w:hAnsi="Times New Roman" w:cs="Times New Roman"/>
          <w:highlight w:val="lightGray"/>
        </w:rPr>
      </w:pPr>
    </w:p>
    <w:p w14:paraId="64546F3B" w14:textId="77777777" w:rsidR="004B394D" w:rsidRPr="00C2589F" w:rsidRDefault="004B394D" w:rsidP="006017F3">
      <w:pPr>
        <w:pStyle w:val="RFPbodyindent12"/>
        <w:ind w:left="360"/>
        <w:rPr>
          <w:rStyle w:val="Hyperlink"/>
          <w:rFonts w:ascii="Times New Roman" w:hAnsi="Times New Roman" w:cs="Times New Roman"/>
        </w:rPr>
      </w:pPr>
      <w:r w:rsidRPr="00C2589F">
        <w:rPr>
          <w:rFonts w:ascii="Times New Roman" w:hAnsi="Times New Roman" w:cs="Times New Roman"/>
        </w:rPr>
        <w:t xml:space="preserve">Questions will not be answered verbally.  Questions must be submitted by email to the address above.  </w:t>
      </w:r>
    </w:p>
    <w:p w14:paraId="163C1FA0" w14:textId="77777777" w:rsidR="004B394D" w:rsidRPr="00C2589F" w:rsidRDefault="004B394D" w:rsidP="00C56DE0">
      <w:pPr>
        <w:pStyle w:val="RFPbodyindent12"/>
        <w:ind w:left="0"/>
        <w:rPr>
          <w:rFonts w:ascii="Times New Roman" w:hAnsi="Times New Roman" w:cs="Times New Roman"/>
        </w:rPr>
      </w:pPr>
    </w:p>
    <w:p w14:paraId="1B95F3E6" w14:textId="77777777" w:rsidR="006C7130" w:rsidRPr="00C2589F" w:rsidRDefault="00E15BF5" w:rsidP="00005D48">
      <w:pPr>
        <w:pStyle w:val="Heading2"/>
        <w:rPr>
          <w:rFonts w:ascii="Times New Roman" w:hAnsi="Times New Roman" w:cs="Times New Roman"/>
        </w:rPr>
      </w:pPr>
      <w:bookmarkStart w:id="31" w:name="_Toc532872810"/>
      <w:bookmarkStart w:id="32" w:name="_Toc534627537"/>
      <w:bookmarkStart w:id="33" w:name="_Toc535821581"/>
      <w:bookmarkStart w:id="34" w:name="_Toc536350854"/>
      <w:bookmarkStart w:id="35" w:name="_Toc536414961"/>
      <w:bookmarkStart w:id="36" w:name="_Toc536415037"/>
      <w:bookmarkStart w:id="37" w:name="_Toc536696259"/>
      <w:bookmarkStart w:id="38" w:name="_Toc536697391"/>
      <w:bookmarkStart w:id="39" w:name="_Toc88378330"/>
      <w:bookmarkStart w:id="40" w:name="_Toc248647465"/>
      <w:bookmarkStart w:id="41" w:name="_Toc13501558"/>
      <w:bookmarkStart w:id="42" w:name="_Toc22889239"/>
      <w:r w:rsidRPr="00C2589F">
        <w:rPr>
          <w:rFonts w:ascii="Times New Roman" w:hAnsi="Times New Roman" w:cs="Times New Roman"/>
        </w:rPr>
        <w:t xml:space="preserve">B.  </w:t>
      </w:r>
      <w:r w:rsidR="006C7130" w:rsidRPr="00C2589F">
        <w:rPr>
          <w:rFonts w:ascii="Times New Roman" w:hAnsi="Times New Roman" w:cs="Times New Roman"/>
        </w:rPr>
        <w:t>Submission</w:t>
      </w:r>
      <w:bookmarkEnd w:id="31"/>
      <w:bookmarkEnd w:id="32"/>
      <w:bookmarkEnd w:id="33"/>
      <w:bookmarkEnd w:id="34"/>
      <w:bookmarkEnd w:id="35"/>
      <w:bookmarkEnd w:id="36"/>
      <w:bookmarkEnd w:id="37"/>
      <w:bookmarkEnd w:id="38"/>
      <w:bookmarkEnd w:id="39"/>
      <w:bookmarkEnd w:id="40"/>
      <w:bookmarkEnd w:id="41"/>
      <w:bookmarkEnd w:id="42"/>
    </w:p>
    <w:p w14:paraId="62BA8FED" w14:textId="77777777" w:rsidR="006C7130" w:rsidRPr="00C2589F" w:rsidRDefault="006C7130" w:rsidP="00D910A3">
      <w:pPr>
        <w:pStyle w:val="RFPbodyindent12"/>
        <w:ind w:left="0"/>
        <w:rPr>
          <w:rFonts w:ascii="Times New Roman" w:hAnsi="Times New Roman" w:cs="Times New Roman"/>
        </w:rPr>
      </w:pPr>
    </w:p>
    <w:p w14:paraId="3E902DDB" w14:textId="73651DA3" w:rsidR="001A1837" w:rsidRPr="001A1837" w:rsidRDefault="001A1837" w:rsidP="001A1837">
      <w:pPr>
        <w:pStyle w:val="RFPbodyindent12"/>
        <w:ind w:left="360"/>
        <w:rPr>
          <w:rFonts w:ascii="Times New Roman" w:hAnsi="Times New Roman" w:cs="Times New Roman"/>
        </w:rPr>
      </w:pPr>
      <w:r w:rsidRPr="001A1837">
        <w:rPr>
          <w:rFonts w:ascii="Times New Roman" w:hAnsi="Times New Roman" w:cs="Times New Roman"/>
        </w:rPr>
        <w:t xml:space="preserve">The original enrollment application must be submitted to the OE point of contact.   HHSC will accept enrollment applications via email only to </w:t>
      </w:r>
      <w:hyperlink r:id="rId28" w:history="1">
        <w:r w:rsidRPr="001A1837">
          <w:rPr>
            <w:rStyle w:val="Hyperlink"/>
            <w:rFonts w:ascii="Times New Roman" w:hAnsi="Times New Roman" w:cs="Times New Roman"/>
            <w:u w:val="single"/>
          </w:rPr>
          <w:t>MHContracts@hhsc.state.tx.us</w:t>
        </w:r>
      </w:hyperlink>
      <w:r w:rsidRPr="001A1837">
        <w:rPr>
          <w:rFonts w:ascii="Times New Roman" w:hAnsi="Times New Roman" w:cs="Times New Roman"/>
        </w:rPr>
        <w:t>.</w:t>
      </w:r>
    </w:p>
    <w:p w14:paraId="3C3C08E5" w14:textId="77777777" w:rsidR="001A1837" w:rsidRPr="001A1837" w:rsidRDefault="001A1837" w:rsidP="001A1837">
      <w:pPr>
        <w:pStyle w:val="RFPbodyindent12"/>
        <w:ind w:left="360"/>
        <w:rPr>
          <w:rFonts w:ascii="Times New Roman" w:hAnsi="Times New Roman" w:cs="Times New Roman"/>
        </w:rPr>
      </w:pPr>
    </w:p>
    <w:p w14:paraId="6D70B6A8" w14:textId="6E8000A8" w:rsidR="006C7130" w:rsidRPr="00C2589F" w:rsidRDefault="001A1837" w:rsidP="001A1837">
      <w:pPr>
        <w:pStyle w:val="RFPbodyindent12"/>
        <w:ind w:left="360"/>
        <w:jc w:val="left"/>
        <w:rPr>
          <w:rFonts w:ascii="Times New Roman" w:hAnsi="Times New Roman" w:cs="Times New Roman"/>
        </w:rPr>
      </w:pPr>
      <w:r w:rsidRPr="001A1837">
        <w:rPr>
          <w:rFonts w:ascii="Times New Roman" w:hAnsi="Times New Roman" w:cs="Times New Roman"/>
        </w:rPr>
        <w:t xml:space="preserve">Any alternative submission arrangements must be approved in writing by </w:t>
      </w:r>
      <w:hyperlink r:id="rId29" w:history="1">
        <w:r w:rsidRPr="001A1837">
          <w:rPr>
            <w:rStyle w:val="Hyperlink"/>
            <w:rFonts w:ascii="Times New Roman" w:hAnsi="Times New Roman" w:cs="Times New Roman"/>
            <w:u w:val="single"/>
          </w:rPr>
          <w:t>MHContracts@hhsc.state.tx.us</w:t>
        </w:r>
      </w:hyperlink>
      <w:r w:rsidRPr="001A1837">
        <w:rPr>
          <w:rFonts w:ascii="Times New Roman" w:hAnsi="Times New Roman" w:cs="Times New Roman"/>
        </w:rPr>
        <w:t>.</w:t>
      </w:r>
    </w:p>
    <w:p w14:paraId="181C4B76" w14:textId="77777777" w:rsidR="006C7130" w:rsidRPr="00C2589F" w:rsidRDefault="006C7130" w:rsidP="00E32072">
      <w:pPr>
        <w:pStyle w:val="RFPbodyindent12"/>
        <w:jc w:val="left"/>
        <w:rPr>
          <w:rFonts w:ascii="Times New Roman" w:hAnsi="Times New Roman" w:cs="Times New Roman"/>
        </w:rPr>
      </w:pPr>
    </w:p>
    <w:p w14:paraId="1087AE3C" w14:textId="77777777" w:rsidR="00074F44" w:rsidRPr="00C2589F" w:rsidRDefault="00074F44" w:rsidP="00C15F20">
      <w:pPr>
        <w:pStyle w:val="Heading2"/>
        <w:rPr>
          <w:rFonts w:ascii="Times New Roman" w:hAnsi="Times New Roman" w:cs="Times New Roman"/>
        </w:rPr>
      </w:pPr>
      <w:bookmarkStart w:id="43" w:name="_Toc248647467"/>
      <w:bookmarkStart w:id="44" w:name="_Toc13501559"/>
      <w:bookmarkStart w:id="45" w:name="_Toc22889240"/>
      <w:r w:rsidRPr="00C2589F">
        <w:rPr>
          <w:rFonts w:ascii="Times New Roman" w:hAnsi="Times New Roman" w:cs="Times New Roman"/>
        </w:rPr>
        <w:t xml:space="preserve">C.  </w:t>
      </w:r>
      <w:r w:rsidR="00444EE9" w:rsidRPr="00C2589F">
        <w:rPr>
          <w:rFonts w:ascii="Times New Roman" w:hAnsi="Times New Roman" w:cs="Times New Roman"/>
        </w:rPr>
        <w:t>Screening</w:t>
      </w:r>
      <w:r w:rsidR="00EA41E2" w:rsidRPr="00C2589F">
        <w:rPr>
          <w:rFonts w:ascii="Times New Roman" w:hAnsi="Times New Roman" w:cs="Times New Roman"/>
        </w:rPr>
        <w:t xml:space="preserve"> and </w:t>
      </w:r>
      <w:r w:rsidRPr="00C2589F">
        <w:rPr>
          <w:rFonts w:ascii="Times New Roman" w:hAnsi="Times New Roman" w:cs="Times New Roman"/>
        </w:rPr>
        <w:t>Evaluation Process</w:t>
      </w:r>
      <w:bookmarkEnd w:id="43"/>
      <w:bookmarkEnd w:id="44"/>
      <w:bookmarkEnd w:id="45"/>
    </w:p>
    <w:p w14:paraId="4033E866" w14:textId="77777777" w:rsidR="006C7130" w:rsidRPr="00C2589F" w:rsidRDefault="006C7130" w:rsidP="00E32072">
      <w:pPr>
        <w:pStyle w:val="RFPbody12"/>
        <w:ind w:left="0"/>
        <w:jc w:val="left"/>
        <w:rPr>
          <w:rFonts w:ascii="Times New Roman" w:hAnsi="Times New Roman" w:cs="Times New Roman"/>
        </w:rPr>
      </w:pPr>
    </w:p>
    <w:p w14:paraId="2267582A" w14:textId="77777777" w:rsidR="006C7130" w:rsidRPr="00C2589F" w:rsidRDefault="00F641A7" w:rsidP="00903CF9">
      <w:pPr>
        <w:pStyle w:val="RFPbodytextindent11"/>
        <w:ind w:left="360"/>
        <w:jc w:val="left"/>
        <w:rPr>
          <w:rFonts w:ascii="Times New Roman" w:hAnsi="Times New Roman" w:cs="Times New Roman"/>
          <w:sz w:val="24"/>
        </w:rPr>
      </w:pPr>
      <w:r w:rsidRPr="00C2589F">
        <w:rPr>
          <w:rFonts w:ascii="Times New Roman" w:hAnsi="Times New Roman" w:cs="Times New Roman"/>
        </w:rPr>
        <w:t>Enrollment application</w:t>
      </w:r>
      <w:r w:rsidR="006C7130" w:rsidRPr="00C2589F">
        <w:rPr>
          <w:rFonts w:ascii="Times New Roman" w:hAnsi="Times New Roman" w:cs="Times New Roman"/>
        </w:rPr>
        <w:t xml:space="preserve">s will be </w:t>
      </w:r>
      <w:r w:rsidR="00444EE9" w:rsidRPr="00C2589F">
        <w:rPr>
          <w:rFonts w:ascii="Times New Roman" w:hAnsi="Times New Roman" w:cs="Times New Roman"/>
        </w:rPr>
        <w:t>screened</w:t>
      </w:r>
      <w:r w:rsidR="00F15C34" w:rsidRPr="00C2589F">
        <w:rPr>
          <w:rFonts w:ascii="Times New Roman" w:hAnsi="Times New Roman" w:cs="Times New Roman"/>
        </w:rPr>
        <w:t xml:space="preserve"> and </w:t>
      </w:r>
      <w:r w:rsidR="005C63D8" w:rsidRPr="00C2589F">
        <w:rPr>
          <w:rFonts w:ascii="Times New Roman" w:hAnsi="Times New Roman" w:cs="Times New Roman"/>
        </w:rPr>
        <w:t xml:space="preserve">evaluated </w:t>
      </w:r>
      <w:r w:rsidR="006C7130" w:rsidRPr="00C2589F">
        <w:rPr>
          <w:rFonts w:ascii="Times New Roman" w:hAnsi="Times New Roman" w:cs="Times New Roman"/>
        </w:rPr>
        <w:t xml:space="preserve">according to the criteria below.  All </w:t>
      </w:r>
      <w:r w:rsidRPr="00C2589F">
        <w:rPr>
          <w:rFonts w:ascii="Times New Roman" w:hAnsi="Times New Roman" w:cs="Times New Roman"/>
        </w:rPr>
        <w:t>enrollment application</w:t>
      </w:r>
      <w:r w:rsidR="006C7130" w:rsidRPr="00C2589F">
        <w:rPr>
          <w:rFonts w:ascii="Times New Roman" w:hAnsi="Times New Roman" w:cs="Times New Roman"/>
        </w:rPr>
        <w:t xml:space="preserve">s </w:t>
      </w:r>
      <w:r w:rsidR="00444EE9" w:rsidRPr="00C2589F">
        <w:rPr>
          <w:rFonts w:ascii="Times New Roman" w:hAnsi="Times New Roman" w:cs="Times New Roman"/>
        </w:rPr>
        <w:t xml:space="preserve">will be retained by </w:t>
      </w:r>
      <w:r w:rsidR="001C2118" w:rsidRPr="00C2589F">
        <w:rPr>
          <w:rFonts w:ascii="Times New Roman" w:hAnsi="Times New Roman" w:cs="Times New Roman"/>
        </w:rPr>
        <w:t>HHSC</w:t>
      </w:r>
      <w:r w:rsidR="006C7130" w:rsidRPr="00C2589F">
        <w:rPr>
          <w:rFonts w:ascii="Times New Roman" w:hAnsi="Times New Roman" w:cs="Times New Roman"/>
        </w:rPr>
        <w:t xml:space="preserve"> and will not be returned to the </w:t>
      </w:r>
      <w:r w:rsidR="00444EE9" w:rsidRPr="00C2589F">
        <w:rPr>
          <w:rFonts w:ascii="Times New Roman" w:hAnsi="Times New Roman" w:cs="Times New Roman"/>
        </w:rPr>
        <w:t>applicant</w:t>
      </w:r>
      <w:r w:rsidR="006C7130" w:rsidRPr="00C2589F">
        <w:rPr>
          <w:rFonts w:ascii="Times New Roman" w:hAnsi="Times New Roman" w:cs="Times New Roman"/>
        </w:rPr>
        <w:t>.</w:t>
      </w:r>
      <w:bookmarkStart w:id="46" w:name="_Toc532872812"/>
      <w:bookmarkStart w:id="47" w:name="_Toc534627539"/>
      <w:bookmarkStart w:id="48" w:name="_Toc535821583"/>
      <w:bookmarkStart w:id="49" w:name="_Toc536350856"/>
      <w:bookmarkStart w:id="50" w:name="_Toc536414963"/>
      <w:bookmarkStart w:id="51" w:name="_Toc536415039"/>
      <w:bookmarkStart w:id="52" w:name="_Toc536696261"/>
      <w:bookmarkStart w:id="53" w:name="_Toc536697393"/>
      <w:bookmarkStart w:id="54" w:name="_Toc88378332"/>
      <w:r w:rsidR="00B1016E" w:rsidRPr="00C2589F">
        <w:rPr>
          <w:rFonts w:ascii="Times New Roman" w:hAnsi="Times New Roman" w:cs="Times New Roman"/>
        </w:rPr>
        <w:t xml:space="preserve"> </w:t>
      </w:r>
      <w:bookmarkEnd w:id="46"/>
      <w:bookmarkEnd w:id="47"/>
      <w:bookmarkEnd w:id="48"/>
      <w:bookmarkEnd w:id="49"/>
      <w:bookmarkEnd w:id="50"/>
      <w:bookmarkEnd w:id="51"/>
      <w:bookmarkEnd w:id="52"/>
      <w:bookmarkEnd w:id="53"/>
      <w:bookmarkEnd w:id="54"/>
      <w:r w:rsidRPr="00C2589F">
        <w:rPr>
          <w:rFonts w:ascii="Times New Roman" w:hAnsi="Times New Roman" w:cs="Times New Roman"/>
          <w:sz w:val="24"/>
        </w:rPr>
        <w:t>Enrollment application</w:t>
      </w:r>
      <w:r w:rsidR="006C7130" w:rsidRPr="00C2589F">
        <w:rPr>
          <w:rFonts w:ascii="Times New Roman" w:hAnsi="Times New Roman" w:cs="Times New Roman"/>
          <w:sz w:val="24"/>
        </w:rPr>
        <w:t xml:space="preserve">s are </w:t>
      </w:r>
      <w:r w:rsidR="00011AFD" w:rsidRPr="00C2589F">
        <w:rPr>
          <w:rFonts w:ascii="Times New Roman" w:hAnsi="Times New Roman" w:cs="Times New Roman"/>
          <w:sz w:val="24"/>
        </w:rPr>
        <w:t xml:space="preserve">evaluated </w:t>
      </w:r>
      <w:r w:rsidR="006C7130" w:rsidRPr="00C2589F">
        <w:rPr>
          <w:rFonts w:ascii="Times New Roman" w:hAnsi="Times New Roman" w:cs="Times New Roman"/>
          <w:sz w:val="24"/>
        </w:rPr>
        <w:t>for eligibility and completeness</w:t>
      </w:r>
      <w:r w:rsidR="00C56DE0" w:rsidRPr="00C2589F">
        <w:rPr>
          <w:rFonts w:ascii="Times New Roman" w:hAnsi="Times New Roman" w:cs="Times New Roman"/>
          <w:sz w:val="24"/>
        </w:rPr>
        <w:t>, as well as programmatic readiness</w:t>
      </w:r>
      <w:r w:rsidR="006C7130" w:rsidRPr="00C2589F">
        <w:rPr>
          <w:rFonts w:ascii="Times New Roman" w:hAnsi="Times New Roman" w:cs="Times New Roman"/>
          <w:sz w:val="24"/>
        </w:rPr>
        <w:t>.  The eligibility criteria requirements include the following:</w:t>
      </w:r>
    </w:p>
    <w:p w14:paraId="71AE0531" w14:textId="77777777" w:rsidR="006C7130" w:rsidRPr="00C2589F" w:rsidRDefault="006C7130" w:rsidP="00903CF9">
      <w:pPr>
        <w:pStyle w:val="RFPbodytextindent11"/>
        <w:ind w:left="360"/>
        <w:jc w:val="left"/>
        <w:rPr>
          <w:rFonts w:ascii="Times New Roman" w:hAnsi="Times New Roman" w:cs="Times New Roman"/>
          <w:sz w:val="24"/>
        </w:rPr>
      </w:pPr>
    </w:p>
    <w:p w14:paraId="3C0A2302" w14:textId="77777777" w:rsidR="00FB3A72" w:rsidRPr="00C2589F" w:rsidRDefault="00FB3A72" w:rsidP="00903CF9">
      <w:pPr>
        <w:pStyle w:val="RFPbody12"/>
        <w:ind w:hanging="360"/>
        <w:jc w:val="left"/>
        <w:rPr>
          <w:rFonts w:ascii="Times New Roman" w:hAnsi="Times New Roman" w:cs="Times New Roman"/>
          <w:highlight w:val="yellow"/>
        </w:rPr>
      </w:pPr>
      <w:r w:rsidRPr="00C2589F">
        <w:rPr>
          <w:rFonts w:ascii="Times New Roman" w:hAnsi="Times New Roman" w:cs="Times New Roman"/>
        </w:rPr>
        <w:t>1.</w:t>
      </w:r>
      <w:r w:rsidR="00A341E6" w:rsidRPr="00C2589F">
        <w:rPr>
          <w:rFonts w:ascii="Times New Roman" w:hAnsi="Times New Roman" w:cs="Times New Roman"/>
        </w:rPr>
        <w:tab/>
      </w:r>
      <w:r w:rsidR="00C56DE0" w:rsidRPr="00C2589F">
        <w:rPr>
          <w:rFonts w:ascii="Times New Roman" w:hAnsi="Times New Roman" w:cs="Times New Roman"/>
        </w:rPr>
        <w:t>T</w:t>
      </w:r>
      <w:r w:rsidR="00011AFD" w:rsidRPr="00C2589F">
        <w:rPr>
          <w:rFonts w:ascii="Times New Roman" w:hAnsi="Times New Roman" w:cs="Times New Roman"/>
        </w:rPr>
        <w:t xml:space="preserve">he original </w:t>
      </w:r>
      <w:r w:rsidR="00F641A7" w:rsidRPr="00C2589F">
        <w:rPr>
          <w:rFonts w:ascii="Times New Roman" w:hAnsi="Times New Roman" w:cs="Times New Roman"/>
        </w:rPr>
        <w:t>enrollment application</w:t>
      </w:r>
      <w:r w:rsidR="00011AFD" w:rsidRPr="00C2589F">
        <w:rPr>
          <w:rFonts w:ascii="Times New Roman" w:hAnsi="Times New Roman" w:cs="Times New Roman"/>
        </w:rPr>
        <w:t xml:space="preserve"> Form A. </w:t>
      </w:r>
      <w:r w:rsidR="00662765" w:rsidRPr="00C2589F">
        <w:rPr>
          <w:rFonts w:ascii="Times New Roman" w:hAnsi="Times New Roman" w:cs="Times New Roman"/>
        </w:rPr>
        <w:t>Respondent Information</w:t>
      </w:r>
      <w:r w:rsidR="00011AFD" w:rsidRPr="00C2589F">
        <w:rPr>
          <w:rFonts w:ascii="Times New Roman" w:hAnsi="Times New Roman" w:cs="Times New Roman"/>
        </w:rPr>
        <w:t xml:space="preserve"> and</w:t>
      </w:r>
      <w:r w:rsidR="007E6749" w:rsidRPr="00C2589F">
        <w:rPr>
          <w:rFonts w:ascii="Times New Roman" w:hAnsi="Times New Roman" w:cs="Times New Roman"/>
        </w:rPr>
        <w:t xml:space="preserve"> enrollment application </w:t>
      </w:r>
      <w:r w:rsidR="006C7130" w:rsidRPr="00C2589F">
        <w:rPr>
          <w:rFonts w:ascii="Times New Roman" w:hAnsi="Times New Roman" w:cs="Times New Roman"/>
        </w:rPr>
        <w:t xml:space="preserve">bears an original signature of the authorized official of the </w:t>
      </w:r>
      <w:r w:rsidR="007E6749" w:rsidRPr="00C2589F">
        <w:rPr>
          <w:rFonts w:ascii="Times New Roman" w:hAnsi="Times New Roman" w:cs="Times New Roman"/>
        </w:rPr>
        <w:t>applicant</w:t>
      </w:r>
      <w:r w:rsidR="006C7130" w:rsidRPr="00C2589F">
        <w:rPr>
          <w:rFonts w:ascii="Times New Roman" w:hAnsi="Times New Roman" w:cs="Times New Roman"/>
        </w:rPr>
        <w:t xml:space="preserve"> organization.</w:t>
      </w:r>
    </w:p>
    <w:p w14:paraId="6BEDE774" w14:textId="77777777" w:rsidR="00C56DE0" w:rsidRPr="00C2589F" w:rsidRDefault="00C56DE0" w:rsidP="00903CF9">
      <w:pPr>
        <w:pStyle w:val="RFPbody12"/>
        <w:ind w:hanging="360"/>
        <w:jc w:val="left"/>
        <w:rPr>
          <w:rFonts w:ascii="Times New Roman" w:hAnsi="Times New Roman" w:cs="Times New Roman"/>
        </w:rPr>
      </w:pPr>
      <w:r w:rsidRPr="00C2589F">
        <w:rPr>
          <w:rFonts w:ascii="Times New Roman" w:hAnsi="Times New Roman" w:cs="Times New Roman"/>
        </w:rPr>
        <w:t>2</w:t>
      </w:r>
      <w:r w:rsidR="00FB3A72" w:rsidRPr="00C2589F">
        <w:rPr>
          <w:rFonts w:ascii="Times New Roman" w:hAnsi="Times New Roman" w:cs="Times New Roman"/>
        </w:rPr>
        <w:t>.</w:t>
      </w:r>
      <w:r w:rsidR="00A341E6" w:rsidRPr="00C2589F">
        <w:rPr>
          <w:rFonts w:ascii="Times New Roman" w:hAnsi="Times New Roman" w:cs="Times New Roman"/>
        </w:rPr>
        <w:tab/>
      </w:r>
      <w:r w:rsidRPr="00C2589F">
        <w:rPr>
          <w:rFonts w:ascii="Times New Roman" w:hAnsi="Times New Roman" w:cs="Times New Roman"/>
        </w:rPr>
        <w:t>All required forms are present and are numbered sequentially.</w:t>
      </w:r>
    </w:p>
    <w:p w14:paraId="20D54447" w14:textId="77777777" w:rsidR="00FA6960" w:rsidRPr="00C2589F" w:rsidRDefault="00C56DE0" w:rsidP="00903CF9">
      <w:pPr>
        <w:pStyle w:val="RFPbody12"/>
        <w:ind w:hanging="360"/>
        <w:jc w:val="left"/>
        <w:rPr>
          <w:rFonts w:ascii="Times New Roman" w:hAnsi="Times New Roman" w:cs="Times New Roman"/>
        </w:rPr>
      </w:pPr>
      <w:r w:rsidRPr="00C2589F">
        <w:rPr>
          <w:rFonts w:ascii="Times New Roman" w:hAnsi="Times New Roman" w:cs="Times New Roman"/>
        </w:rPr>
        <w:t>3.</w:t>
      </w:r>
      <w:r w:rsidRPr="00C2589F">
        <w:rPr>
          <w:rFonts w:ascii="Times New Roman" w:hAnsi="Times New Roman" w:cs="Times New Roman"/>
        </w:rPr>
        <w:tab/>
        <w:t>A</w:t>
      </w:r>
      <w:r w:rsidR="00B55187" w:rsidRPr="00C2589F">
        <w:rPr>
          <w:rFonts w:ascii="Times New Roman" w:hAnsi="Times New Roman" w:cs="Times New Roman"/>
        </w:rPr>
        <w:t>pplicant</w:t>
      </w:r>
      <w:r w:rsidR="00EB20F9" w:rsidRPr="00C2589F">
        <w:rPr>
          <w:rFonts w:ascii="Times New Roman" w:hAnsi="Times New Roman" w:cs="Times New Roman"/>
        </w:rPr>
        <w:t xml:space="preserve"> meet</w:t>
      </w:r>
      <w:r w:rsidRPr="00C2589F">
        <w:rPr>
          <w:rFonts w:ascii="Times New Roman" w:hAnsi="Times New Roman" w:cs="Times New Roman"/>
        </w:rPr>
        <w:t>s</w:t>
      </w:r>
      <w:r w:rsidR="00EB20F9" w:rsidRPr="00C2589F">
        <w:rPr>
          <w:rFonts w:ascii="Times New Roman" w:hAnsi="Times New Roman" w:cs="Times New Roman"/>
        </w:rPr>
        <w:t xml:space="preserve"> the</w:t>
      </w:r>
      <w:r w:rsidRPr="00C2589F">
        <w:rPr>
          <w:rFonts w:ascii="Times New Roman" w:hAnsi="Times New Roman" w:cs="Times New Roman"/>
        </w:rPr>
        <w:t xml:space="preserve"> OE</w:t>
      </w:r>
      <w:r w:rsidR="00EB20F9" w:rsidRPr="00C2589F">
        <w:rPr>
          <w:rFonts w:ascii="Times New Roman" w:hAnsi="Times New Roman" w:cs="Times New Roman"/>
        </w:rPr>
        <w:t xml:space="preserve"> </w:t>
      </w:r>
      <w:r w:rsidRPr="00C2589F">
        <w:rPr>
          <w:rFonts w:ascii="Times New Roman" w:hAnsi="Times New Roman" w:cs="Times New Roman"/>
        </w:rPr>
        <w:t>outlined in Article III</w:t>
      </w:r>
      <w:r w:rsidR="00EB20F9" w:rsidRPr="00C2589F">
        <w:rPr>
          <w:rFonts w:ascii="Times New Roman" w:hAnsi="Times New Roman" w:cs="Times New Roman"/>
        </w:rPr>
        <w:t xml:space="preserve"> </w:t>
      </w:r>
      <w:r w:rsidR="00A520E1" w:rsidRPr="00C2589F">
        <w:rPr>
          <w:rFonts w:ascii="Times New Roman" w:hAnsi="Times New Roman" w:cs="Times New Roman"/>
        </w:rPr>
        <w:t>and</w:t>
      </w:r>
      <w:r w:rsidRPr="00C2589F">
        <w:rPr>
          <w:rFonts w:ascii="Times New Roman" w:hAnsi="Times New Roman" w:cs="Times New Roman"/>
        </w:rPr>
        <w:t xml:space="preserve"> can provide all services included in Article IV.</w:t>
      </w:r>
    </w:p>
    <w:p w14:paraId="30A92A71" w14:textId="77777777" w:rsidR="008B4CDD" w:rsidRPr="00C2589F" w:rsidRDefault="008B4CDD" w:rsidP="00903CF9">
      <w:pPr>
        <w:pStyle w:val="RFPbody12"/>
        <w:ind w:left="360"/>
        <w:jc w:val="left"/>
        <w:rPr>
          <w:rFonts w:ascii="Times New Roman" w:hAnsi="Times New Roman" w:cs="Times New Roman"/>
          <w:bCs/>
          <w:iCs/>
        </w:rPr>
      </w:pPr>
    </w:p>
    <w:p w14:paraId="64CDF1F0" w14:textId="77777777" w:rsidR="00372CE0" w:rsidRPr="00C2589F" w:rsidRDefault="006C7130" w:rsidP="00C56DE0">
      <w:pPr>
        <w:pStyle w:val="RFPbody12"/>
        <w:ind w:left="360"/>
        <w:jc w:val="left"/>
        <w:rPr>
          <w:rFonts w:ascii="Times New Roman" w:hAnsi="Times New Roman" w:cs="Times New Roman"/>
          <w:b/>
          <w:bCs/>
        </w:rPr>
      </w:pPr>
      <w:r w:rsidRPr="00C2589F">
        <w:rPr>
          <w:rFonts w:ascii="Times New Roman" w:hAnsi="Times New Roman" w:cs="Times New Roman"/>
        </w:rPr>
        <w:t xml:space="preserve">In conducting the </w:t>
      </w:r>
      <w:r w:rsidR="00011AFD" w:rsidRPr="00C2589F">
        <w:rPr>
          <w:rFonts w:ascii="Times New Roman" w:hAnsi="Times New Roman" w:cs="Times New Roman"/>
        </w:rPr>
        <w:t xml:space="preserve">evaluation </w:t>
      </w:r>
      <w:r w:rsidRPr="00C2589F">
        <w:rPr>
          <w:rFonts w:ascii="Times New Roman" w:hAnsi="Times New Roman" w:cs="Times New Roman"/>
        </w:rPr>
        <w:t xml:space="preserve">process, </w:t>
      </w:r>
      <w:r w:rsidR="001C2118" w:rsidRPr="00C2589F">
        <w:rPr>
          <w:rFonts w:ascii="Times New Roman" w:hAnsi="Times New Roman" w:cs="Times New Roman"/>
        </w:rPr>
        <w:t>HHSC</w:t>
      </w:r>
      <w:r w:rsidRPr="00C2589F">
        <w:rPr>
          <w:rFonts w:ascii="Times New Roman" w:hAnsi="Times New Roman" w:cs="Times New Roman"/>
        </w:rPr>
        <w:t xml:space="preserve"> at its sole discretion may give </w:t>
      </w:r>
      <w:r w:rsidR="003549C4" w:rsidRPr="00C2589F">
        <w:rPr>
          <w:rFonts w:ascii="Times New Roman" w:hAnsi="Times New Roman" w:cs="Times New Roman"/>
        </w:rPr>
        <w:t>applicants</w:t>
      </w:r>
      <w:r w:rsidRPr="00C2589F">
        <w:rPr>
          <w:rFonts w:ascii="Times New Roman" w:hAnsi="Times New Roman" w:cs="Times New Roman"/>
        </w:rPr>
        <w:t xml:space="preserve"> an opportunity to submit missing information or correct identified areas of noncompliance</w:t>
      </w:r>
      <w:r w:rsidR="003D4856" w:rsidRPr="00C2589F">
        <w:rPr>
          <w:rFonts w:ascii="Times New Roman" w:hAnsi="Times New Roman" w:cs="Times New Roman"/>
        </w:rPr>
        <w:t xml:space="preserve"> </w:t>
      </w:r>
      <w:r w:rsidRPr="00C2589F">
        <w:rPr>
          <w:rFonts w:ascii="Times New Roman" w:hAnsi="Times New Roman" w:cs="Times New Roman"/>
        </w:rPr>
        <w:t xml:space="preserve">within </w:t>
      </w:r>
      <w:r w:rsidR="00866ABB" w:rsidRPr="00C2589F">
        <w:rPr>
          <w:rFonts w:ascii="Times New Roman" w:hAnsi="Times New Roman" w:cs="Times New Roman"/>
        </w:rPr>
        <w:t>two weeks</w:t>
      </w:r>
      <w:r w:rsidR="002074CB" w:rsidRPr="00C2589F">
        <w:rPr>
          <w:rFonts w:ascii="Times New Roman" w:hAnsi="Times New Roman" w:cs="Times New Roman"/>
        </w:rPr>
        <w:t xml:space="preserve"> of written notification by </w:t>
      </w:r>
      <w:r w:rsidR="001C2118" w:rsidRPr="00C2589F">
        <w:rPr>
          <w:rFonts w:ascii="Times New Roman" w:hAnsi="Times New Roman" w:cs="Times New Roman"/>
        </w:rPr>
        <w:t>HHSC</w:t>
      </w:r>
      <w:bookmarkStart w:id="55" w:name="_Toc532872817"/>
      <w:bookmarkStart w:id="56" w:name="_Toc534627544"/>
      <w:bookmarkStart w:id="57" w:name="_Toc535821588"/>
      <w:bookmarkStart w:id="58" w:name="_Toc536350861"/>
      <w:bookmarkStart w:id="59" w:name="_Toc536414968"/>
      <w:bookmarkStart w:id="60" w:name="_Toc536415044"/>
      <w:bookmarkStart w:id="61" w:name="_Toc536696266"/>
      <w:bookmarkStart w:id="62" w:name="_Toc536697398"/>
      <w:bookmarkStart w:id="63" w:name="_Toc88378337"/>
      <w:bookmarkStart w:id="64" w:name="_Toc248647472"/>
      <w:r w:rsidR="00C56DE0" w:rsidRPr="00C2589F">
        <w:rPr>
          <w:rFonts w:ascii="Times New Roman" w:hAnsi="Times New Roman" w:cs="Times New Roman"/>
        </w:rPr>
        <w:t>.</w:t>
      </w:r>
    </w:p>
    <w:p w14:paraId="4BC76991" w14:textId="7492DC7A" w:rsidR="00A3319F" w:rsidRDefault="00A3319F" w:rsidP="00411899"/>
    <w:p w14:paraId="41211D25" w14:textId="77777777" w:rsidR="000D3D3B" w:rsidRPr="00C2589F" w:rsidRDefault="000D3D3B" w:rsidP="00411899"/>
    <w:p w14:paraId="3C29B04D" w14:textId="77777777" w:rsidR="00F641A7" w:rsidRPr="00C2589F" w:rsidRDefault="00074F44" w:rsidP="00C15F20">
      <w:pPr>
        <w:pStyle w:val="Heading2"/>
        <w:rPr>
          <w:rFonts w:ascii="Times New Roman" w:hAnsi="Times New Roman" w:cs="Times New Roman"/>
        </w:rPr>
      </w:pPr>
      <w:bookmarkStart w:id="65" w:name="_Toc13501560"/>
      <w:bookmarkStart w:id="66" w:name="_Toc22889241"/>
      <w:r w:rsidRPr="00C2589F">
        <w:rPr>
          <w:rFonts w:ascii="Times New Roman" w:hAnsi="Times New Roman" w:cs="Times New Roman"/>
        </w:rPr>
        <w:lastRenderedPageBreak/>
        <w:t>D</w:t>
      </w:r>
      <w:r w:rsidR="00E15BF5" w:rsidRPr="00C2589F">
        <w:rPr>
          <w:rFonts w:ascii="Times New Roman" w:hAnsi="Times New Roman" w:cs="Times New Roman"/>
        </w:rPr>
        <w:t xml:space="preserve">.  </w:t>
      </w:r>
      <w:r w:rsidR="00712A52" w:rsidRPr="00C2589F">
        <w:rPr>
          <w:rFonts w:ascii="Times New Roman" w:hAnsi="Times New Roman" w:cs="Times New Roman"/>
        </w:rPr>
        <w:t xml:space="preserve">Rejection of </w:t>
      </w:r>
      <w:r w:rsidR="00300F79" w:rsidRPr="00C2589F">
        <w:rPr>
          <w:rFonts w:ascii="Times New Roman" w:hAnsi="Times New Roman" w:cs="Times New Roman"/>
        </w:rPr>
        <w:t xml:space="preserve">OE </w:t>
      </w:r>
      <w:r w:rsidR="009315B1" w:rsidRPr="00C2589F">
        <w:rPr>
          <w:rFonts w:ascii="Times New Roman" w:hAnsi="Times New Roman" w:cs="Times New Roman"/>
        </w:rPr>
        <w:t>A</w:t>
      </w:r>
      <w:r w:rsidR="00F641A7" w:rsidRPr="00C2589F">
        <w:rPr>
          <w:rFonts w:ascii="Times New Roman" w:hAnsi="Times New Roman" w:cs="Times New Roman"/>
        </w:rPr>
        <w:t>pplication</w:t>
      </w:r>
      <w:r w:rsidR="00712A52" w:rsidRPr="00C2589F">
        <w:rPr>
          <w:rFonts w:ascii="Times New Roman" w:hAnsi="Times New Roman" w:cs="Times New Roman"/>
        </w:rPr>
        <w:t>s</w:t>
      </w:r>
      <w:bookmarkEnd w:id="55"/>
      <w:bookmarkEnd w:id="56"/>
      <w:bookmarkEnd w:id="57"/>
      <w:bookmarkEnd w:id="58"/>
      <w:bookmarkEnd w:id="59"/>
      <w:bookmarkEnd w:id="60"/>
      <w:bookmarkEnd w:id="61"/>
      <w:bookmarkEnd w:id="62"/>
      <w:bookmarkEnd w:id="63"/>
      <w:bookmarkEnd w:id="64"/>
      <w:bookmarkEnd w:id="65"/>
      <w:bookmarkEnd w:id="66"/>
    </w:p>
    <w:p w14:paraId="265D3E89" w14:textId="77777777" w:rsidR="00F641A7" w:rsidRPr="00C2589F" w:rsidRDefault="00F641A7" w:rsidP="00E32072">
      <w:pPr>
        <w:pStyle w:val="RFPbody12"/>
        <w:ind w:left="0"/>
        <w:jc w:val="left"/>
        <w:rPr>
          <w:rFonts w:ascii="Times New Roman" w:hAnsi="Times New Roman" w:cs="Times New Roman"/>
        </w:rPr>
      </w:pPr>
    </w:p>
    <w:p w14:paraId="6234C8F6" w14:textId="77777777" w:rsidR="00F641A7" w:rsidRPr="00C2589F" w:rsidRDefault="001C2118" w:rsidP="00F53862">
      <w:pPr>
        <w:pStyle w:val="RFPbody12"/>
        <w:numPr>
          <w:ilvl w:val="0"/>
          <w:numId w:val="3"/>
        </w:numPr>
        <w:jc w:val="left"/>
        <w:rPr>
          <w:rFonts w:ascii="Times New Roman" w:hAnsi="Times New Roman" w:cs="Times New Roman"/>
          <w:b/>
        </w:rPr>
      </w:pPr>
      <w:r w:rsidRPr="00C2589F">
        <w:rPr>
          <w:rFonts w:ascii="Times New Roman" w:hAnsi="Times New Roman" w:cs="Times New Roman"/>
        </w:rPr>
        <w:t>HHSC</w:t>
      </w:r>
      <w:r w:rsidR="00712A52" w:rsidRPr="00C2589F">
        <w:rPr>
          <w:rFonts w:ascii="Times New Roman" w:hAnsi="Times New Roman" w:cs="Times New Roman"/>
        </w:rPr>
        <w:t xml:space="preserve"> reserves the right to reject any or all </w:t>
      </w:r>
      <w:r w:rsidR="00F641A7" w:rsidRPr="00C2589F">
        <w:rPr>
          <w:rFonts w:ascii="Times New Roman" w:hAnsi="Times New Roman" w:cs="Times New Roman"/>
        </w:rPr>
        <w:t>enrollment application</w:t>
      </w:r>
      <w:r w:rsidR="00712A52" w:rsidRPr="00C2589F">
        <w:rPr>
          <w:rFonts w:ascii="Times New Roman" w:hAnsi="Times New Roman" w:cs="Times New Roman"/>
        </w:rPr>
        <w:t xml:space="preserve">s and is not liable for any costs incurred by the </w:t>
      </w:r>
      <w:r w:rsidR="00C335DD" w:rsidRPr="00C2589F">
        <w:rPr>
          <w:rFonts w:ascii="Times New Roman" w:hAnsi="Times New Roman" w:cs="Times New Roman"/>
        </w:rPr>
        <w:t>applicant</w:t>
      </w:r>
      <w:r w:rsidR="00712A52" w:rsidRPr="00C2589F">
        <w:rPr>
          <w:rFonts w:ascii="Times New Roman" w:hAnsi="Times New Roman" w:cs="Times New Roman"/>
        </w:rPr>
        <w:t xml:space="preserve"> in the development or submission of the </w:t>
      </w:r>
      <w:r w:rsidR="00F641A7" w:rsidRPr="00C2589F">
        <w:rPr>
          <w:rFonts w:ascii="Times New Roman" w:hAnsi="Times New Roman" w:cs="Times New Roman"/>
        </w:rPr>
        <w:t>enrollment application</w:t>
      </w:r>
      <w:r w:rsidR="00712A52" w:rsidRPr="00C2589F">
        <w:rPr>
          <w:rFonts w:ascii="Times New Roman" w:hAnsi="Times New Roman" w:cs="Times New Roman"/>
        </w:rPr>
        <w:t xml:space="preserve">. </w:t>
      </w:r>
    </w:p>
    <w:p w14:paraId="1E0E723E" w14:textId="77777777" w:rsidR="006435AF" w:rsidRPr="00C2589F" w:rsidRDefault="00712A52" w:rsidP="00903CF9">
      <w:pPr>
        <w:pStyle w:val="RFPbody12"/>
        <w:numPr>
          <w:ilvl w:val="0"/>
          <w:numId w:val="3"/>
        </w:numPr>
        <w:jc w:val="left"/>
        <w:rPr>
          <w:rFonts w:ascii="Times New Roman" w:hAnsi="Times New Roman" w:cs="Times New Roman"/>
          <w:b/>
        </w:rPr>
      </w:pPr>
      <w:r w:rsidRPr="00C2589F">
        <w:rPr>
          <w:rFonts w:ascii="Times New Roman" w:hAnsi="Times New Roman" w:cs="Times New Roman"/>
        </w:rPr>
        <w:t xml:space="preserve">Any attempt by an employee, officer, or agent of the </w:t>
      </w:r>
      <w:r w:rsidR="003549C4" w:rsidRPr="00C2589F">
        <w:rPr>
          <w:rFonts w:ascii="Times New Roman" w:hAnsi="Times New Roman" w:cs="Times New Roman"/>
        </w:rPr>
        <w:t>applicant</w:t>
      </w:r>
      <w:r w:rsidRPr="00C2589F">
        <w:rPr>
          <w:rFonts w:ascii="Times New Roman" w:hAnsi="Times New Roman" w:cs="Times New Roman"/>
        </w:rPr>
        <w:t xml:space="preserve"> to influence the outcome of </w:t>
      </w:r>
      <w:r w:rsidR="001C2118" w:rsidRPr="00C2589F">
        <w:rPr>
          <w:rFonts w:ascii="Times New Roman" w:hAnsi="Times New Roman" w:cs="Times New Roman"/>
        </w:rPr>
        <w:t>HHSC</w:t>
      </w:r>
      <w:r w:rsidRPr="00C2589F">
        <w:rPr>
          <w:rFonts w:ascii="Times New Roman" w:hAnsi="Times New Roman" w:cs="Times New Roman"/>
        </w:rPr>
        <w:t xml:space="preserve">’s review through contact with any Commissioner or staff member of </w:t>
      </w:r>
      <w:r w:rsidR="001C2118" w:rsidRPr="00C2589F">
        <w:rPr>
          <w:rFonts w:ascii="Times New Roman" w:hAnsi="Times New Roman" w:cs="Times New Roman"/>
        </w:rPr>
        <w:t>HHSC</w:t>
      </w:r>
      <w:r w:rsidRPr="00C2589F">
        <w:rPr>
          <w:rFonts w:ascii="Times New Roman" w:hAnsi="Times New Roman" w:cs="Times New Roman"/>
        </w:rPr>
        <w:t xml:space="preserve"> or other Texas Health and Human Services agency will result in rejection of the </w:t>
      </w:r>
      <w:r w:rsidR="00F641A7" w:rsidRPr="00C2589F">
        <w:rPr>
          <w:rFonts w:ascii="Times New Roman" w:hAnsi="Times New Roman" w:cs="Times New Roman"/>
        </w:rPr>
        <w:t>enrollment application</w:t>
      </w:r>
      <w:r w:rsidRPr="00C2589F">
        <w:rPr>
          <w:rFonts w:ascii="Times New Roman" w:hAnsi="Times New Roman" w:cs="Times New Roman"/>
        </w:rPr>
        <w:t>.</w:t>
      </w:r>
    </w:p>
    <w:p w14:paraId="2B416514" w14:textId="77777777" w:rsidR="006435AF" w:rsidRPr="00C2589F" w:rsidRDefault="00F65450" w:rsidP="00903CF9">
      <w:pPr>
        <w:pStyle w:val="RFPbody12"/>
        <w:ind w:left="990" w:hanging="360"/>
        <w:jc w:val="left"/>
        <w:rPr>
          <w:rFonts w:ascii="Times New Roman" w:hAnsi="Times New Roman" w:cs="Times New Roman"/>
        </w:rPr>
      </w:pPr>
      <w:r w:rsidRPr="00C2589F">
        <w:rPr>
          <w:rFonts w:ascii="Times New Roman" w:hAnsi="Times New Roman" w:cs="Times New Roman"/>
        </w:rPr>
        <w:t xml:space="preserve">3.  </w:t>
      </w:r>
      <w:r w:rsidR="00712A52" w:rsidRPr="00C2589F">
        <w:rPr>
          <w:rFonts w:ascii="Times New Roman" w:hAnsi="Times New Roman" w:cs="Times New Roman"/>
        </w:rPr>
        <w:t>Any material misrepresentation in a</w:t>
      </w:r>
      <w:r w:rsidR="00722AE8" w:rsidRPr="00C2589F">
        <w:rPr>
          <w:rFonts w:ascii="Times New Roman" w:hAnsi="Times New Roman" w:cs="Times New Roman"/>
        </w:rPr>
        <w:t>n</w:t>
      </w:r>
      <w:r w:rsidR="00712A52" w:rsidRPr="00C2589F">
        <w:rPr>
          <w:rFonts w:ascii="Times New Roman" w:hAnsi="Times New Roman" w:cs="Times New Roman"/>
        </w:rPr>
        <w:t xml:space="preserve"> </w:t>
      </w:r>
      <w:r w:rsidR="00F641A7" w:rsidRPr="00C2589F">
        <w:rPr>
          <w:rFonts w:ascii="Times New Roman" w:hAnsi="Times New Roman" w:cs="Times New Roman"/>
        </w:rPr>
        <w:t>enrollment application</w:t>
      </w:r>
      <w:r w:rsidR="00712A52" w:rsidRPr="00C2589F">
        <w:rPr>
          <w:rFonts w:ascii="Times New Roman" w:hAnsi="Times New Roman" w:cs="Times New Roman"/>
        </w:rPr>
        <w:t xml:space="preserve"> submitted to </w:t>
      </w:r>
      <w:r w:rsidR="001C2118" w:rsidRPr="00C2589F">
        <w:rPr>
          <w:rFonts w:ascii="Times New Roman" w:hAnsi="Times New Roman" w:cs="Times New Roman"/>
        </w:rPr>
        <w:t>HHSC</w:t>
      </w:r>
      <w:r w:rsidR="00712A52" w:rsidRPr="00C2589F">
        <w:rPr>
          <w:rFonts w:ascii="Times New Roman" w:hAnsi="Times New Roman" w:cs="Times New Roman"/>
        </w:rPr>
        <w:t xml:space="preserve"> will result in rejection of the </w:t>
      </w:r>
      <w:r w:rsidR="00F641A7" w:rsidRPr="00C2589F">
        <w:rPr>
          <w:rFonts w:ascii="Times New Roman" w:hAnsi="Times New Roman" w:cs="Times New Roman"/>
        </w:rPr>
        <w:t>enrollment application</w:t>
      </w:r>
      <w:r w:rsidR="00712A52" w:rsidRPr="00C2589F">
        <w:rPr>
          <w:rFonts w:ascii="Times New Roman" w:hAnsi="Times New Roman" w:cs="Times New Roman"/>
        </w:rPr>
        <w:t>.</w:t>
      </w:r>
    </w:p>
    <w:p w14:paraId="29DBB66B" w14:textId="77777777" w:rsidR="000D3D3B" w:rsidRDefault="00F65450" w:rsidP="000D3D3B">
      <w:pPr>
        <w:pStyle w:val="RFPbody12"/>
        <w:ind w:left="990" w:hanging="360"/>
        <w:jc w:val="left"/>
        <w:rPr>
          <w:rFonts w:ascii="Times New Roman" w:hAnsi="Times New Roman" w:cs="Times New Roman"/>
        </w:rPr>
      </w:pPr>
      <w:r w:rsidRPr="00C2589F">
        <w:rPr>
          <w:rFonts w:ascii="Times New Roman" w:hAnsi="Times New Roman" w:cs="Times New Roman"/>
        </w:rPr>
        <w:t xml:space="preserve">4.  </w:t>
      </w:r>
      <w:r w:rsidR="00F641A7" w:rsidRPr="00C2589F">
        <w:rPr>
          <w:rFonts w:ascii="Times New Roman" w:hAnsi="Times New Roman" w:cs="Times New Roman"/>
        </w:rPr>
        <w:t>Enrollment application</w:t>
      </w:r>
      <w:r w:rsidR="00712A52" w:rsidRPr="00C2589F">
        <w:rPr>
          <w:rFonts w:ascii="Times New Roman" w:hAnsi="Times New Roman" w:cs="Times New Roman"/>
        </w:rPr>
        <w:t xml:space="preserve">s may be rejected for failure to meet </w:t>
      </w:r>
      <w:r w:rsidR="00C335DD" w:rsidRPr="00C2589F">
        <w:rPr>
          <w:rFonts w:ascii="Times New Roman" w:hAnsi="Times New Roman" w:cs="Times New Roman"/>
        </w:rPr>
        <w:t>applicant</w:t>
      </w:r>
      <w:r w:rsidR="00712A52" w:rsidRPr="00C2589F">
        <w:rPr>
          <w:rFonts w:ascii="Times New Roman" w:hAnsi="Times New Roman" w:cs="Times New Roman"/>
        </w:rPr>
        <w:t xml:space="preserve"> eligibility criteria</w:t>
      </w:r>
      <w:r w:rsidR="009315B1" w:rsidRPr="00C2589F">
        <w:rPr>
          <w:rFonts w:ascii="Times New Roman" w:hAnsi="Times New Roman" w:cs="Times New Roman"/>
        </w:rPr>
        <w:t xml:space="preserve"> or inability to perform required activities</w:t>
      </w:r>
      <w:r w:rsidR="00712A52" w:rsidRPr="00C2589F">
        <w:rPr>
          <w:rFonts w:ascii="Times New Roman" w:hAnsi="Times New Roman" w:cs="Times New Roman"/>
        </w:rPr>
        <w:t>.</w:t>
      </w:r>
      <w:bookmarkStart w:id="67" w:name="_Toc532872818"/>
      <w:bookmarkStart w:id="68" w:name="_Toc534627545"/>
      <w:bookmarkStart w:id="69" w:name="_Toc535821589"/>
      <w:bookmarkStart w:id="70" w:name="_Toc536350862"/>
      <w:bookmarkStart w:id="71" w:name="_Toc536414969"/>
      <w:bookmarkStart w:id="72" w:name="_Toc536415045"/>
      <w:bookmarkStart w:id="73" w:name="_Toc536696267"/>
      <w:bookmarkStart w:id="74" w:name="_Toc536697399"/>
      <w:bookmarkStart w:id="75" w:name="_Toc88378338"/>
      <w:bookmarkStart w:id="76" w:name="_Toc248647473"/>
      <w:bookmarkStart w:id="77" w:name="_Toc13501561"/>
      <w:bookmarkStart w:id="78" w:name="_Toc22889242"/>
    </w:p>
    <w:p w14:paraId="168E8BC8" w14:textId="77777777" w:rsidR="000D3D3B" w:rsidRDefault="000D3D3B" w:rsidP="000D3D3B">
      <w:pPr>
        <w:pStyle w:val="RFPbody12"/>
        <w:ind w:left="990" w:hanging="360"/>
        <w:jc w:val="left"/>
        <w:rPr>
          <w:rFonts w:ascii="Times New Roman" w:hAnsi="Times New Roman" w:cs="Times New Roman"/>
        </w:rPr>
      </w:pPr>
    </w:p>
    <w:p w14:paraId="7F140BB0" w14:textId="6CF1E296" w:rsidR="00372CE0" w:rsidRPr="00C2589F" w:rsidRDefault="00F641A7" w:rsidP="000D3D3B">
      <w:pPr>
        <w:pStyle w:val="Heading4"/>
      </w:pPr>
      <w:r w:rsidRPr="00C2589F">
        <w:t xml:space="preserve">E. </w:t>
      </w:r>
      <w:r w:rsidR="00E15BF5" w:rsidRPr="00C2589F">
        <w:t xml:space="preserve"> </w:t>
      </w:r>
      <w:r w:rsidR="00712A52" w:rsidRPr="00C2589F">
        <w:t>Right to Amend or Withdraw OE</w:t>
      </w:r>
      <w:bookmarkEnd w:id="67"/>
      <w:bookmarkEnd w:id="68"/>
      <w:bookmarkEnd w:id="69"/>
      <w:bookmarkEnd w:id="70"/>
      <w:bookmarkEnd w:id="71"/>
      <w:bookmarkEnd w:id="72"/>
      <w:bookmarkEnd w:id="73"/>
      <w:bookmarkEnd w:id="74"/>
      <w:bookmarkEnd w:id="75"/>
      <w:bookmarkEnd w:id="76"/>
      <w:bookmarkEnd w:id="77"/>
      <w:bookmarkEnd w:id="78"/>
    </w:p>
    <w:p w14:paraId="3F11674F" w14:textId="77777777" w:rsidR="00372CE0" w:rsidRPr="00C2589F" w:rsidRDefault="00372CE0" w:rsidP="00372CE0">
      <w:pPr>
        <w:pStyle w:val="RFPbody12"/>
        <w:ind w:left="0"/>
        <w:jc w:val="left"/>
        <w:rPr>
          <w:rFonts w:ascii="Times New Roman" w:hAnsi="Times New Roman" w:cs="Times New Roman"/>
          <w:b/>
        </w:rPr>
      </w:pPr>
    </w:p>
    <w:p w14:paraId="19B50BA8" w14:textId="77777777" w:rsidR="00372CE0" w:rsidRPr="00C2589F" w:rsidRDefault="001C2118" w:rsidP="00372CE0">
      <w:pPr>
        <w:pStyle w:val="RFPbody12"/>
        <w:ind w:left="0"/>
        <w:jc w:val="left"/>
        <w:rPr>
          <w:rFonts w:ascii="Times New Roman" w:hAnsi="Times New Roman" w:cs="Times New Roman"/>
        </w:rPr>
      </w:pPr>
      <w:r w:rsidRPr="00C2589F">
        <w:rPr>
          <w:rFonts w:ascii="Times New Roman" w:hAnsi="Times New Roman" w:cs="Times New Roman"/>
        </w:rPr>
        <w:t>HHSC</w:t>
      </w:r>
      <w:r w:rsidR="00712A52" w:rsidRPr="00C2589F">
        <w:rPr>
          <w:rFonts w:ascii="Times New Roman" w:hAnsi="Times New Roman" w:cs="Times New Roman"/>
        </w:rPr>
        <w:t xml:space="preserve"> reserves the rights to alter, amend, or modify any provisions of this OE or to withdraw this OE at any time prior to the execution of a </w:t>
      </w:r>
      <w:r w:rsidR="00D910A3" w:rsidRPr="00C2589F">
        <w:rPr>
          <w:rFonts w:ascii="Times New Roman" w:hAnsi="Times New Roman" w:cs="Times New Roman"/>
        </w:rPr>
        <w:t>c</w:t>
      </w:r>
      <w:r w:rsidR="000D6D3D" w:rsidRPr="00C2589F">
        <w:rPr>
          <w:rFonts w:ascii="Times New Roman" w:hAnsi="Times New Roman" w:cs="Times New Roman"/>
        </w:rPr>
        <w:t>ontract</w:t>
      </w:r>
      <w:r w:rsidR="00712A52" w:rsidRPr="00C2589F">
        <w:rPr>
          <w:rFonts w:ascii="Times New Roman" w:hAnsi="Times New Roman" w:cs="Times New Roman"/>
        </w:rPr>
        <w:t xml:space="preserve"> if it is in the best interest of </w:t>
      </w:r>
      <w:r w:rsidRPr="00C2589F">
        <w:rPr>
          <w:rFonts w:ascii="Times New Roman" w:hAnsi="Times New Roman" w:cs="Times New Roman"/>
        </w:rPr>
        <w:t>HHSC</w:t>
      </w:r>
      <w:r w:rsidR="00712A52" w:rsidRPr="00C2589F">
        <w:rPr>
          <w:rFonts w:ascii="Times New Roman" w:hAnsi="Times New Roman" w:cs="Times New Roman"/>
        </w:rPr>
        <w:t xml:space="preserve"> and the State of Texas.  The decision of </w:t>
      </w:r>
      <w:r w:rsidRPr="00C2589F">
        <w:rPr>
          <w:rFonts w:ascii="Times New Roman" w:hAnsi="Times New Roman" w:cs="Times New Roman"/>
        </w:rPr>
        <w:t>HHSC</w:t>
      </w:r>
      <w:r w:rsidR="00712A52" w:rsidRPr="00C2589F">
        <w:rPr>
          <w:rFonts w:ascii="Times New Roman" w:hAnsi="Times New Roman" w:cs="Times New Roman"/>
        </w:rPr>
        <w:t xml:space="preserve"> is</w:t>
      </w:r>
      <w:r w:rsidR="00712A52" w:rsidRPr="00C2589F">
        <w:rPr>
          <w:rFonts w:ascii="Times New Roman" w:hAnsi="Times New Roman" w:cs="Times New Roman"/>
          <w:b/>
          <w:bCs/>
        </w:rPr>
        <w:t xml:space="preserve"> </w:t>
      </w:r>
      <w:r w:rsidR="00712A52" w:rsidRPr="00C2589F">
        <w:rPr>
          <w:rFonts w:ascii="Times New Roman" w:hAnsi="Times New Roman" w:cs="Times New Roman"/>
        </w:rPr>
        <w:t xml:space="preserve">administratively final.  </w:t>
      </w:r>
      <w:r w:rsidR="00903CF9" w:rsidRPr="00C2589F">
        <w:rPr>
          <w:rFonts w:ascii="Times New Roman" w:hAnsi="Times New Roman" w:cs="Times New Roman"/>
        </w:rPr>
        <w:t xml:space="preserve">If this OE is amended or withdrawn notice </w:t>
      </w:r>
      <w:r w:rsidR="00712A52" w:rsidRPr="00C2589F">
        <w:rPr>
          <w:rFonts w:ascii="Times New Roman" w:hAnsi="Times New Roman" w:cs="Times New Roman"/>
        </w:rPr>
        <w:t>will be posted to the ESBD.</w:t>
      </w:r>
      <w:bookmarkStart w:id="79" w:name="_Toc532872820"/>
      <w:bookmarkStart w:id="80" w:name="_Toc534627547"/>
      <w:bookmarkStart w:id="81" w:name="_Toc535821591"/>
      <w:bookmarkStart w:id="82" w:name="_Toc536350864"/>
      <w:bookmarkStart w:id="83" w:name="_Toc536414971"/>
      <w:bookmarkStart w:id="84" w:name="_Toc536415047"/>
      <w:bookmarkStart w:id="85" w:name="_Toc536696269"/>
      <w:bookmarkStart w:id="86" w:name="_Toc536697401"/>
      <w:bookmarkStart w:id="87" w:name="_Toc88378339"/>
      <w:bookmarkStart w:id="88" w:name="_Toc248647474"/>
    </w:p>
    <w:p w14:paraId="518CEA39" w14:textId="77777777" w:rsidR="00372CE0" w:rsidRPr="00C2589F" w:rsidRDefault="00372CE0" w:rsidP="00372CE0">
      <w:pPr>
        <w:pStyle w:val="RFPbody12"/>
        <w:ind w:left="0"/>
        <w:jc w:val="left"/>
        <w:rPr>
          <w:rFonts w:ascii="Times New Roman" w:hAnsi="Times New Roman" w:cs="Times New Roman"/>
        </w:rPr>
      </w:pPr>
      <w:bookmarkStart w:id="89" w:name="_Toc88378340"/>
      <w:bookmarkStart w:id="90" w:name="_Toc248647475"/>
      <w:bookmarkEnd w:id="79"/>
      <w:bookmarkEnd w:id="80"/>
      <w:bookmarkEnd w:id="81"/>
      <w:bookmarkEnd w:id="82"/>
      <w:bookmarkEnd w:id="83"/>
      <w:bookmarkEnd w:id="84"/>
      <w:bookmarkEnd w:id="85"/>
      <w:bookmarkEnd w:id="86"/>
      <w:bookmarkEnd w:id="87"/>
      <w:bookmarkEnd w:id="88"/>
    </w:p>
    <w:p w14:paraId="26025D68" w14:textId="5DD1CC29" w:rsidR="00372CE0" w:rsidRPr="00C2589F" w:rsidRDefault="00537B01" w:rsidP="00C2589F">
      <w:pPr>
        <w:pStyle w:val="Heading2"/>
        <w:rPr>
          <w:rFonts w:ascii="Times New Roman" w:hAnsi="Times New Roman" w:cs="Times New Roman"/>
        </w:rPr>
      </w:pPr>
      <w:bookmarkStart w:id="91" w:name="_Toc13501562"/>
      <w:bookmarkStart w:id="92" w:name="_Toc22889243"/>
      <w:r w:rsidRPr="00C2589F">
        <w:rPr>
          <w:rFonts w:ascii="Times New Roman" w:hAnsi="Times New Roman" w:cs="Times New Roman"/>
        </w:rPr>
        <w:t>F</w:t>
      </w:r>
      <w:r w:rsidR="00E15BF5" w:rsidRPr="00C2589F">
        <w:rPr>
          <w:rFonts w:ascii="Times New Roman" w:hAnsi="Times New Roman" w:cs="Times New Roman"/>
        </w:rPr>
        <w:t xml:space="preserve">.  </w:t>
      </w:r>
      <w:r w:rsidR="00712A52" w:rsidRPr="00C2589F">
        <w:rPr>
          <w:rFonts w:ascii="Times New Roman" w:hAnsi="Times New Roman" w:cs="Times New Roman"/>
        </w:rPr>
        <w:t>Administrative Requirements</w:t>
      </w:r>
      <w:bookmarkEnd w:id="89"/>
      <w:bookmarkEnd w:id="90"/>
      <w:bookmarkEnd w:id="91"/>
      <w:bookmarkEnd w:id="92"/>
    </w:p>
    <w:p w14:paraId="43C62A4F" w14:textId="77777777" w:rsidR="00372CE0" w:rsidRPr="00C2589F" w:rsidRDefault="00372CE0" w:rsidP="00372CE0">
      <w:pPr>
        <w:pStyle w:val="RFPbody12"/>
        <w:ind w:left="0"/>
        <w:jc w:val="left"/>
        <w:rPr>
          <w:rFonts w:ascii="Times New Roman" w:hAnsi="Times New Roman" w:cs="Times New Roman"/>
          <w:b/>
        </w:rPr>
      </w:pPr>
    </w:p>
    <w:p w14:paraId="2451F623" w14:textId="6C90EF94" w:rsidR="00A341E6" w:rsidRDefault="00A341E6" w:rsidP="00C56DE0">
      <w:pPr>
        <w:pStyle w:val="RFPbody12"/>
        <w:ind w:left="0"/>
        <w:jc w:val="left"/>
        <w:rPr>
          <w:rFonts w:ascii="Times New Roman" w:hAnsi="Times New Roman" w:cs="Times New Roman"/>
        </w:rPr>
      </w:pPr>
      <w:r w:rsidRPr="00C2589F">
        <w:rPr>
          <w:rFonts w:ascii="Times New Roman" w:hAnsi="Times New Roman" w:cs="Times New Roman"/>
        </w:rPr>
        <w:t>Applicant is not required to return the HHSC Uniform Terms and Conditions (i.e., Appendix B)</w:t>
      </w:r>
      <w:r w:rsidR="005016B2">
        <w:rPr>
          <w:rFonts w:ascii="Times New Roman" w:hAnsi="Times New Roman" w:cs="Times New Roman"/>
        </w:rPr>
        <w:t>, or the</w:t>
      </w:r>
      <w:r w:rsidR="00E334A0">
        <w:rPr>
          <w:rFonts w:ascii="Times New Roman" w:hAnsi="Times New Roman" w:cs="Times New Roman"/>
        </w:rPr>
        <w:t xml:space="preserve"> </w:t>
      </w:r>
      <w:r w:rsidR="000F640B">
        <w:rPr>
          <w:rFonts w:ascii="Times New Roman" w:hAnsi="Times New Roman" w:cs="Times New Roman"/>
        </w:rPr>
        <w:t xml:space="preserve">HHSC </w:t>
      </w:r>
      <w:r w:rsidR="00E334A0">
        <w:rPr>
          <w:rFonts w:ascii="Times New Roman" w:hAnsi="Times New Roman" w:cs="Times New Roman"/>
        </w:rPr>
        <w:t>Data Use Agreement (i.e., Appendix C)</w:t>
      </w:r>
      <w:r w:rsidRPr="00C2589F">
        <w:rPr>
          <w:rFonts w:ascii="Times New Roman" w:hAnsi="Times New Roman" w:cs="Times New Roman"/>
        </w:rPr>
        <w:t xml:space="preserve"> with the application, but by signing the Form A: </w:t>
      </w:r>
      <w:r w:rsidR="00662765" w:rsidRPr="00C2589F">
        <w:rPr>
          <w:rFonts w:ascii="Times New Roman" w:hAnsi="Times New Roman" w:cs="Times New Roman"/>
        </w:rPr>
        <w:t>Respondent Information</w:t>
      </w:r>
      <w:r w:rsidRPr="00C2589F">
        <w:rPr>
          <w:rFonts w:ascii="Times New Roman" w:hAnsi="Times New Roman" w:cs="Times New Roman"/>
        </w:rPr>
        <w:t xml:space="preserve">, Applicant agrees to be bound </w:t>
      </w:r>
      <w:r w:rsidR="00882E39" w:rsidRPr="00C2589F">
        <w:rPr>
          <w:rFonts w:ascii="Times New Roman" w:hAnsi="Times New Roman" w:cs="Times New Roman"/>
        </w:rPr>
        <w:t xml:space="preserve">by </w:t>
      </w:r>
      <w:r w:rsidR="00ED7448">
        <w:rPr>
          <w:rFonts w:ascii="Times New Roman" w:hAnsi="Times New Roman" w:cs="Times New Roman"/>
        </w:rPr>
        <w:t>th</w:t>
      </w:r>
      <w:r w:rsidR="009153FD">
        <w:rPr>
          <w:rFonts w:ascii="Times New Roman" w:hAnsi="Times New Roman" w:cs="Times New Roman"/>
        </w:rPr>
        <w:t>ese</w:t>
      </w:r>
      <w:r w:rsidR="00882E39" w:rsidRPr="00C2589F">
        <w:rPr>
          <w:rFonts w:ascii="Times New Roman" w:hAnsi="Times New Roman" w:cs="Times New Roman"/>
        </w:rPr>
        <w:t xml:space="preserve"> documents</w:t>
      </w:r>
      <w:r w:rsidRPr="00C2589F">
        <w:rPr>
          <w:rFonts w:ascii="Times New Roman" w:hAnsi="Times New Roman" w:cs="Times New Roman"/>
        </w:rPr>
        <w:t>.</w:t>
      </w:r>
      <w:r w:rsidR="00F6649B">
        <w:rPr>
          <w:rFonts w:ascii="Times New Roman" w:hAnsi="Times New Roman" w:cs="Times New Roman"/>
        </w:rPr>
        <w:t xml:space="preserve">  Applicant must complete and return</w:t>
      </w:r>
      <w:r w:rsidR="00ED7448" w:rsidRPr="00ED7448">
        <w:t xml:space="preserve"> </w:t>
      </w:r>
      <w:r w:rsidR="00ED7448" w:rsidRPr="00ED7448">
        <w:rPr>
          <w:rFonts w:ascii="Times New Roman" w:hAnsi="Times New Roman" w:cs="Times New Roman"/>
        </w:rPr>
        <w:t>the HHSC Assurances - Non-Construction Programs (i.e., Appendix A)</w:t>
      </w:r>
      <w:r w:rsidR="009153FD">
        <w:rPr>
          <w:rFonts w:ascii="Times New Roman" w:hAnsi="Times New Roman" w:cs="Times New Roman"/>
        </w:rPr>
        <w:t xml:space="preserve"> </w:t>
      </w:r>
      <w:r w:rsidR="00ED7448">
        <w:rPr>
          <w:rFonts w:ascii="Times New Roman" w:hAnsi="Times New Roman" w:cs="Times New Roman"/>
        </w:rPr>
        <w:t>and the</w:t>
      </w:r>
      <w:r w:rsidR="00ED7448" w:rsidRPr="00ED7448">
        <w:rPr>
          <w:rFonts w:ascii="Times New Roman" w:hAnsi="Times New Roman" w:cs="Times New Roman"/>
        </w:rPr>
        <w:t xml:space="preserve"> </w:t>
      </w:r>
      <w:r w:rsidR="00ED7448">
        <w:rPr>
          <w:rFonts w:ascii="Times New Roman" w:hAnsi="Times New Roman" w:cs="Times New Roman"/>
        </w:rPr>
        <w:t>Contract</w:t>
      </w:r>
      <w:r w:rsidR="00F6649B">
        <w:rPr>
          <w:rFonts w:ascii="Times New Roman" w:hAnsi="Times New Roman" w:cs="Times New Roman"/>
        </w:rPr>
        <w:t xml:space="preserve"> Affirmations (i.e., Appendix D) with the application.</w:t>
      </w:r>
    </w:p>
    <w:p w14:paraId="0F43E5B3" w14:textId="64D6F70E" w:rsidR="000D3D3B" w:rsidRDefault="000D3D3B" w:rsidP="00C56DE0">
      <w:pPr>
        <w:pStyle w:val="RFPbody12"/>
        <w:ind w:left="0"/>
        <w:jc w:val="left"/>
        <w:rPr>
          <w:rFonts w:ascii="Times New Roman" w:hAnsi="Times New Roman" w:cs="Times New Roman"/>
        </w:rPr>
      </w:pPr>
    </w:p>
    <w:p w14:paraId="25D0B006" w14:textId="51FDAB26" w:rsidR="000D3D3B" w:rsidRDefault="000D3D3B" w:rsidP="00C56DE0">
      <w:pPr>
        <w:pStyle w:val="RFPbody12"/>
        <w:ind w:left="0"/>
        <w:jc w:val="left"/>
        <w:rPr>
          <w:rFonts w:ascii="Times New Roman" w:hAnsi="Times New Roman" w:cs="Times New Roman"/>
        </w:rPr>
      </w:pPr>
    </w:p>
    <w:p w14:paraId="0B9BA9E6" w14:textId="6DD18EE7" w:rsidR="000D3D3B" w:rsidRDefault="000D3D3B" w:rsidP="00C56DE0">
      <w:pPr>
        <w:pStyle w:val="RFPbody12"/>
        <w:ind w:left="0"/>
        <w:jc w:val="left"/>
        <w:rPr>
          <w:rFonts w:ascii="Times New Roman" w:hAnsi="Times New Roman" w:cs="Times New Roman"/>
        </w:rPr>
      </w:pPr>
    </w:p>
    <w:p w14:paraId="1B643685" w14:textId="6E8C56DE" w:rsidR="000D3D3B" w:rsidRDefault="000D3D3B" w:rsidP="00C56DE0">
      <w:pPr>
        <w:pStyle w:val="RFPbody12"/>
        <w:ind w:left="0"/>
        <w:jc w:val="left"/>
        <w:rPr>
          <w:rFonts w:ascii="Times New Roman" w:hAnsi="Times New Roman" w:cs="Times New Roman"/>
        </w:rPr>
      </w:pPr>
    </w:p>
    <w:p w14:paraId="18ED7897" w14:textId="77777777" w:rsidR="000D3D3B" w:rsidRDefault="000D3D3B" w:rsidP="00C56DE0">
      <w:pPr>
        <w:pStyle w:val="RFPbody12"/>
        <w:ind w:left="0"/>
        <w:jc w:val="left"/>
        <w:rPr>
          <w:rFonts w:ascii="Times New Roman" w:hAnsi="Times New Roman" w:cs="Times New Roman"/>
        </w:rPr>
      </w:pPr>
    </w:p>
    <w:p w14:paraId="6D6F6086" w14:textId="77777777" w:rsidR="000D3D3B" w:rsidRPr="0081770E" w:rsidRDefault="000D3D3B" w:rsidP="000D3D3B">
      <w:pPr>
        <w:spacing w:after="240"/>
        <w:jc w:val="center"/>
        <w:rPr>
          <w:sz w:val="22"/>
          <w:szCs w:val="22"/>
        </w:rPr>
      </w:pPr>
      <w:r w:rsidRPr="00654CFB">
        <w:rPr>
          <w:rFonts w:cs="Arial"/>
          <w:b/>
        </w:rPr>
        <w:t>The remainder of this page is intentionally left blank</w:t>
      </w:r>
      <w:r>
        <w:rPr>
          <w:rFonts w:cs="Arial"/>
          <w:b/>
        </w:rPr>
        <w:t>.</w:t>
      </w:r>
    </w:p>
    <w:p w14:paraId="4BDCB743" w14:textId="77777777" w:rsidR="000D3D3B" w:rsidRPr="00C2589F" w:rsidRDefault="000D3D3B" w:rsidP="00C56DE0">
      <w:pPr>
        <w:pStyle w:val="RFPbody12"/>
        <w:ind w:left="0"/>
        <w:jc w:val="left"/>
        <w:rPr>
          <w:rFonts w:ascii="Times New Roman" w:hAnsi="Times New Roman" w:cs="Times New Roman"/>
        </w:rPr>
      </w:pPr>
    </w:p>
    <w:p w14:paraId="775C6398" w14:textId="77777777" w:rsidR="00712A52" w:rsidRPr="00C2589F" w:rsidRDefault="00712A52" w:rsidP="00E32072">
      <w:pPr>
        <w:pStyle w:val="RFPbodyindent12"/>
        <w:jc w:val="left"/>
        <w:rPr>
          <w:rFonts w:ascii="Times New Roman" w:hAnsi="Times New Roman" w:cs="Times New Roman"/>
        </w:rPr>
      </w:pPr>
    </w:p>
    <w:p w14:paraId="20E850C3" w14:textId="77777777" w:rsidR="000D3D3B" w:rsidRDefault="000D3D3B">
      <w:pPr>
        <w:rPr>
          <w:rStyle w:val="Hyperlink"/>
          <w:b/>
          <w:bCs/>
          <w:sz w:val="28"/>
        </w:rPr>
      </w:pPr>
      <w:bookmarkStart w:id="93" w:name="_VII._APPLICATION_INSTRUCTIONS"/>
      <w:bookmarkStart w:id="94" w:name="_Toc22889244"/>
      <w:bookmarkEnd w:id="93"/>
      <w:r>
        <w:rPr>
          <w:rStyle w:val="Hyperlink"/>
          <w:sz w:val="28"/>
        </w:rPr>
        <w:br w:type="page"/>
      </w:r>
    </w:p>
    <w:p w14:paraId="2E65B7FB" w14:textId="6937E8BC" w:rsidR="002A5A12" w:rsidRPr="00C2589F" w:rsidRDefault="00BD1B13" w:rsidP="00C2589F">
      <w:pPr>
        <w:pStyle w:val="Heading1"/>
        <w:jc w:val="left"/>
        <w:rPr>
          <w:rStyle w:val="Hyperlink"/>
          <w:rFonts w:ascii="Times New Roman" w:hAnsi="Times New Roman" w:cs="Times New Roman"/>
          <w:sz w:val="28"/>
        </w:rPr>
      </w:pPr>
      <w:r w:rsidRPr="00C2589F">
        <w:rPr>
          <w:rStyle w:val="Hyperlink"/>
          <w:rFonts w:ascii="Times New Roman" w:hAnsi="Times New Roman" w:cs="Times New Roman"/>
          <w:sz w:val="28"/>
        </w:rPr>
        <w:lastRenderedPageBreak/>
        <w:t>V</w:t>
      </w:r>
      <w:r w:rsidR="00F641A7" w:rsidRPr="00C2589F">
        <w:rPr>
          <w:rStyle w:val="Hyperlink"/>
          <w:rFonts w:ascii="Times New Roman" w:hAnsi="Times New Roman" w:cs="Times New Roman"/>
          <w:sz w:val="28"/>
        </w:rPr>
        <w:t>I</w:t>
      </w:r>
      <w:r w:rsidRPr="00C2589F">
        <w:rPr>
          <w:rStyle w:val="Hyperlink"/>
          <w:rFonts w:ascii="Times New Roman" w:hAnsi="Times New Roman" w:cs="Times New Roman"/>
          <w:sz w:val="28"/>
        </w:rPr>
        <w:t xml:space="preserve">. </w:t>
      </w:r>
      <w:r w:rsidR="00B414D6" w:rsidRPr="00C2589F">
        <w:rPr>
          <w:rStyle w:val="Hyperlink"/>
          <w:rFonts w:ascii="Times New Roman" w:hAnsi="Times New Roman" w:cs="Times New Roman"/>
          <w:sz w:val="28"/>
        </w:rPr>
        <w:t xml:space="preserve">APPLICATION </w:t>
      </w:r>
      <w:r w:rsidR="000C1148" w:rsidRPr="00C2589F">
        <w:rPr>
          <w:rStyle w:val="Hyperlink"/>
          <w:rFonts w:ascii="Times New Roman" w:hAnsi="Times New Roman" w:cs="Times New Roman"/>
          <w:sz w:val="28"/>
        </w:rPr>
        <w:t xml:space="preserve">INSTRUCTIONS AND </w:t>
      </w:r>
      <w:r w:rsidR="002A5A12" w:rsidRPr="00C2589F">
        <w:rPr>
          <w:rStyle w:val="Hyperlink"/>
          <w:rFonts w:ascii="Times New Roman" w:hAnsi="Times New Roman" w:cs="Times New Roman"/>
          <w:sz w:val="28"/>
        </w:rPr>
        <w:t>CRITERIA FOR ACCEPTANCE</w:t>
      </w:r>
      <w:bookmarkEnd w:id="94"/>
    </w:p>
    <w:p w14:paraId="0F4FD21B" w14:textId="77777777" w:rsidR="002A5A12" w:rsidRPr="00C2589F" w:rsidRDefault="002A5A12" w:rsidP="002A5A12">
      <w:pPr>
        <w:jc w:val="both"/>
      </w:pPr>
    </w:p>
    <w:p w14:paraId="75512FB0" w14:textId="1569AF08" w:rsidR="00483569" w:rsidRPr="00C2589F" w:rsidRDefault="00483569" w:rsidP="00483569">
      <w:r w:rsidRPr="00C2589F">
        <w:t xml:space="preserve">Applicant must submit all documents required </w:t>
      </w:r>
      <w:r w:rsidR="007E53C4">
        <w:t>by</w:t>
      </w:r>
      <w:r w:rsidRPr="00C2589F">
        <w:t xml:space="preserve"> this OE.  An application must be complete to be considered.  HHSC expressly reserves the right to review and analyze the documentation submitted and determine the applicant’s eligibility.  Applications must contain original signatures on all forms requiring signatures, and Applicant must submit one original application.  A complete application consists of responses to all required forms.  Applicant must place the Respondent Information (FORM A) at the front of the application packet.  Beginning with the Form A</w:t>
      </w:r>
      <w:r w:rsidR="007E53C4">
        <w:t>,</w:t>
      </w:r>
      <w:r w:rsidRPr="00C2589F">
        <w:t xml:space="preserve"> Respondent Information, Applicant must number every page of the application consecutively in the lower righthand corner.</w:t>
      </w:r>
    </w:p>
    <w:p w14:paraId="63578C31" w14:textId="77777777" w:rsidR="00483569" w:rsidRDefault="00483569" w:rsidP="00C41DE0">
      <w:pPr>
        <w:jc w:val="both"/>
      </w:pPr>
    </w:p>
    <w:p w14:paraId="043C18F3" w14:textId="746007BA" w:rsidR="002A5A12" w:rsidRPr="00C2589F" w:rsidRDefault="002A5A12" w:rsidP="00C41DE0">
      <w:pPr>
        <w:jc w:val="both"/>
      </w:pPr>
      <w:bookmarkStart w:id="95" w:name="_Hlk34744562"/>
      <w:r w:rsidRPr="00C2589F">
        <w:t>The following application documents are required</w:t>
      </w:r>
      <w:r w:rsidR="00483569">
        <w:t xml:space="preserve"> for Respondents who have </w:t>
      </w:r>
      <w:r w:rsidR="007E53C4">
        <w:t>not</w:t>
      </w:r>
      <w:r w:rsidR="00483569">
        <w:t xml:space="preserve"> contracted with HHSC (formerly the Department of State Health Services) for the provision of RTC services under Open Enrollment # </w:t>
      </w:r>
      <w:r w:rsidR="00483569" w:rsidRPr="00483569">
        <w:t>53700-5-0000142756</w:t>
      </w:r>
      <w:r w:rsidR="00483569">
        <w:t>.</w:t>
      </w:r>
    </w:p>
    <w:p w14:paraId="1095CC2A" w14:textId="77777777" w:rsidR="00BE0EB6" w:rsidRPr="00C2589F" w:rsidRDefault="00BE0EB6" w:rsidP="00FD7204">
      <w:pPr>
        <w:ind w:left="360"/>
        <w:jc w:val="both"/>
      </w:pPr>
    </w:p>
    <w:p w14:paraId="5DC62F56" w14:textId="77777777" w:rsidR="002A5A12" w:rsidRPr="00C2589F" w:rsidRDefault="002A5A12" w:rsidP="00FD7204">
      <w:pPr>
        <w:ind w:left="360"/>
        <w:jc w:val="both"/>
      </w:pPr>
      <w:r w:rsidRPr="00C2589F">
        <w:t xml:space="preserve">FORM A: </w:t>
      </w:r>
      <w:r w:rsidR="00662765" w:rsidRPr="00C2589F">
        <w:t>Respondent Information</w:t>
      </w:r>
    </w:p>
    <w:p w14:paraId="4C04166A" w14:textId="056C2D1F" w:rsidR="00A520E1" w:rsidRPr="00C2589F" w:rsidRDefault="00927A11" w:rsidP="00FD7204">
      <w:pPr>
        <w:ind w:left="360"/>
        <w:jc w:val="both"/>
      </w:pPr>
      <w:r w:rsidRPr="00C2589F">
        <w:t xml:space="preserve">FORM </w:t>
      </w:r>
      <w:r w:rsidR="005016B2">
        <w:t>B</w:t>
      </w:r>
      <w:r w:rsidRPr="00C2589F">
        <w:t xml:space="preserve">: </w:t>
      </w:r>
      <w:r w:rsidR="00A520E1" w:rsidRPr="00C2589F">
        <w:t>Contact Person Information Form</w:t>
      </w:r>
    </w:p>
    <w:p w14:paraId="53DCC908" w14:textId="65F4C760" w:rsidR="00F16FD2" w:rsidRDefault="00F8536A" w:rsidP="00FD7204">
      <w:pPr>
        <w:ind w:left="360"/>
        <w:jc w:val="both"/>
      </w:pPr>
      <w:r w:rsidRPr="00C2589F">
        <w:t xml:space="preserve">FORM </w:t>
      </w:r>
      <w:r w:rsidR="005016B2">
        <w:t>C</w:t>
      </w:r>
      <w:r w:rsidRPr="00C2589F">
        <w:t xml:space="preserve">: </w:t>
      </w:r>
      <w:r w:rsidR="001F3BC6" w:rsidRPr="00C2589F">
        <w:t>Description of RTC</w:t>
      </w:r>
    </w:p>
    <w:p w14:paraId="7BE11441" w14:textId="7875F723" w:rsidR="00F6649B" w:rsidRDefault="007C383E" w:rsidP="00FD7204">
      <w:pPr>
        <w:ind w:left="360"/>
        <w:jc w:val="both"/>
      </w:pPr>
      <w:bookmarkStart w:id="96" w:name="_Hlk22888467"/>
      <w:r>
        <w:t>APPENDIX A: Federal Forms</w:t>
      </w:r>
      <w:r w:rsidR="009153FD">
        <w:t xml:space="preserve"> </w:t>
      </w:r>
      <w:bookmarkEnd w:id="96"/>
      <w:r w:rsidR="00F6649B">
        <w:t>APPENDIX D: Contract Affirmations</w:t>
      </w:r>
    </w:p>
    <w:p w14:paraId="17F596FA" w14:textId="7A7CC1FD" w:rsidR="00483569" w:rsidRDefault="00483569" w:rsidP="00483569">
      <w:pPr>
        <w:jc w:val="both"/>
      </w:pPr>
    </w:p>
    <w:p w14:paraId="1F2B137A" w14:textId="2E5E76FF" w:rsidR="00483569" w:rsidRDefault="00483569" w:rsidP="00483569">
      <w:pPr>
        <w:jc w:val="both"/>
      </w:pPr>
      <w:r>
        <w:t xml:space="preserve">The following application documents are required for Respondents who have contracted with HHSC (formerly the Department of State Health Services) for the provision of RTC services under Open Enrollment # </w:t>
      </w:r>
      <w:r w:rsidRPr="00483569">
        <w:t>53700-5-0000142756</w:t>
      </w:r>
      <w:r>
        <w:t>.</w:t>
      </w:r>
    </w:p>
    <w:p w14:paraId="7907E794" w14:textId="3F4C1BE4" w:rsidR="00483569" w:rsidRDefault="00483569" w:rsidP="00483569">
      <w:pPr>
        <w:jc w:val="both"/>
      </w:pPr>
    </w:p>
    <w:p w14:paraId="65D6CEDF" w14:textId="25F0DDF7" w:rsidR="00483569" w:rsidRDefault="00483569" w:rsidP="00483569">
      <w:pPr>
        <w:ind w:left="360"/>
        <w:jc w:val="both"/>
      </w:pPr>
      <w:r w:rsidRPr="00C2589F">
        <w:t>FORM A: Respondent Information</w:t>
      </w:r>
    </w:p>
    <w:p w14:paraId="24801530" w14:textId="2CCD1AB9" w:rsidR="007E53C4" w:rsidRDefault="007E53C4" w:rsidP="00483569">
      <w:pPr>
        <w:ind w:left="360"/>
        <w:jc w:val="both"/>
      </w:pPr>
      <w:r>
        <w:t xml:space="preserve">FORM </w:t>
      </w:r>
      <w:r w:rsidR="005016B2">
        <w:t>D</w:t>
      </w:r>
      <w:r>
        <w:t>: RTC Re-Enrollment</w:t>
      </w:r>
    </w:p>
    <w:p w14:paraId="589438DC" w14:textId="1ED56738" w:rsidR="00F6649B" w:rsidRDefault="007C383E" w:rsidP="00F6649B">
      <w:pPr>
        <w:ind w:left="360"/>
        <w:jc w:val="both"/>
      </w:pPr>
      <w:r>
        <w:t>APPENDIX A: Federal Forms</w:t>
      </w:r>
      <w:r w:rsidR="009153FD">
        <w:t xml:space="preserve"> </w:t>
      </w:r>
      <w:r w:rsidR="00F6649B">
        <w:t>APPENDIX D: Contract Affirmations</w:t>
      </w:r>
    </w:p>
    <w:bookmarkEnd w:id="95"/>
    <w:p w14:paraId="1F714C98" w14:textId="77777777" w:rsidR="00F6649B" w:rsidRDefault="00F6649B" w:rsidP="00483569">
      <w:pPr>
        <w:ind w:left="360"/>
        <w:jc w:val="both"/>
      </w:pPr>
    </w:p>
    <w:p w14:paraId="46B4326F" w14:textId="0B6F01DD" w:rsidR="00483569" w:rsidRDefault="00483569" w:rsidP="00483569">
      <w:pPr>
        <w:ind w:left="360"/>
        <w:jc w:val="both"/>
      </w:pPr>
    </w:p>
    <w:p w14:paraId="3CA73787" w14:textId="52932548" w:rsidR="000D3D3B" w:rsidRDefault="000D3D3B" w:rsidP="00483569">
      <w:pPr>
        <w:ind w:left="360"/>
        <w:jc w:val="both"/>
      </w:pPr>
    </w:p>
    <w:p w14:paraId="720A1EE2" w14:textId="094FBB3E" w:rsidR="000D3D3B" w:rsidRDefault="000D3D3B" w:rsidP="00483569">
      <w:pPr>
        <w:ind w:left="360"/>
        <w:jc w:val="both"/>
      </w:pPr>
    </w:p>
    <w:p w14:paraId="6652F716" w14:textId="77777777" w:rsidR="000D3D3B" w:rsidRPr="0081770E" w:rsidRDefault="000D3D3B" w:rsidP="000D3D3B">
      <w:pPr>
        <w:spacing w:after="240"/>
        <w:jc w:val="center"/>
        <w:rPr>
          <w:sz w:val="22"/>
          <w:szCs w:val="22"/>
        </w:rPr>
      </w:pPr>
      <w:r w:rsidRPr="00654CFB">
        <w:rPr>
          <w:rFonts w:cs="Arial"/>
          <w:b/>
        </w:rPr>
        <w:t>The remainder of this page is intentionally left blank</w:t>
      </w:r>
      <w:r>
        <w:rPr>
          <w:rFonts w:cs="Arial"/>
          <w:b/>
        </w:rPr>
        <w:t>.</w:t>
      </w:r>
    </w:p>
    <w:p w14:paraId="52CEE5CE" w14:textId="77777777" w:rsidR="000D3D3B" w:rsidRPr="00C2589F" w:rsidRDefault="000D3D3B" w:rsidP="00483569">
      <w:pPr>
        <w:ind w:left="360"/>
        <w:jc w:val="both"/>
      </w:pPr>
    </w:p>
    <w:p w14:paraId="581920A8" w14:textId="77777777" w:rsidR="00F8536A" w:rsidRPr="00C2589F" w:rsidRDefault="00F8536A" w:rsidP="00FD7204">
      <w:pPr>
        <w:ind w:left="360"/>
        <w:jc w:val="both"/>
      </w:pPr>
    </w:p>
    <w:p w14:paraId="34DACF15" w14:textId="33142193" w:rsidR="003C52E7" w:rsidRDefault="001F3BC6" w:rsidP="00C2589F">
      <w:pPr>
        <w:pStyle w:val="Heading1"/>
        <w:jc w:val="left"/>
        <w:rPr>
          <w:rFonts w:ascii="Times New Roman" w:hAnsi="Times New Roman" w:cs="Times New Roman"/>
          <w:sz w:val="28"/>
        </w:rPr>
      </w:pPr>
      <w:r w:rsidRPr="00C2589F">
        <w:rPr>
          <w:rFonts w:ascii="Times New Roman" w:hAnsi="Times New Roman" w:cs="Times New Roman"/>
        </w:rPr>
        <w:br w:type="page"/>
      </w:r>
      <w:bookmarkStart w:id="97" w:name="_Toc22889245"/>
      <w:r w:rsidR="00E15BF5" w:rsidRPr="00C2589F">
        <w:rPr>
          <w:rFonts w:ascii="Times New Roman" w:hAnsi="Times New Roman" w:cs="Times New Roman"/>
          <w:sz w:val="28"/>
        </w:rPr>
        <w:lastRenderedPageBreak/>
        <w:t>VII</w:t>
      </w:r>
      <w:r w:rsidR="00A37CDA" w:rsidRPr="00C2589F">
        <w:rPr>
          <w:rFonts w:ascii="Times New Roman" w:hAnsi="Times New Roman" w:cs="Times New Roman"/>
          <w:sz w:val="28"/>
        </w:rPr>
        <w:t>. BLANK</w:t>
      </w:r>
      <w:r w:rsidR="003C52E7" w:rsidRPr="00C2589F">
        <w:rPr>
          <w:rFonts w:ascii="Times New Roman" w:hAnsi="Times New Roman" w:cs="Times New Roman"/>
          <w:sz w:val="28"/>
        </w:rPr>
        <w:t xml:space="preserve"> FORMS AND INSTRUCTIONS</w:t>
      </w:r>
      <w:bookmarkEnd w:id="97"/>
    </w:p>
    <w:p w14:paraId="2658E270" w14:textId="3AF3BAF4" w:rsidR="00D30957" w:rsidRDefault="00D30957" w:rsidP="00D30957"/>
    <w:p w14:paraId="21531E19" w14:textId="77777777" w:rsidR="00D30957" w:rsidRPr="00D30957" w:rsidRDefault="00D30957" w:rsidP="00D30957">
      <w:pPr>
        <w:jc w:val="both"/>
      </w:pPr>
      <w:r w:rsidRPr="00D30957">
        <w:t xml:space="preserve">Contractor must abide by the requirements contained in the following exhibits, as applicable: </w:t>
      </w:r>
    </w:p>
    <w:p w14:paraId="3357FB6F" w14:textId="0CB66393" w:rsidR="00D30957" w:rsidRDefault="00D30957" w:rsidP="00D30957"/>
    <w:p w14:paraId="4C16C49C" w14:textId="77777777" w:rsidR="00D30957" w:rsidRPr="00D30957" w:rsidRDefault="00D30957" w:rsidP="00D30957"/>
    <w:p w14:paraId="68A86DAC" w14:textId="66054429" w:rsidR="00D30957" w:rsidRPr="00C2589F" w:rsidRDefault="00D30957" w:rsidP="00D30957">
      <w:pPr>
        <w:ind w:left="360"/>
        <w:jc w:val="both"/>
      </w:pPr>
      <w:bookmarkStart w:id="98" w:name="_FORM_A:_"/>
      <w:bookmarkStart w:id="99" w:name="_Hlt91389868"/>
      <w:bookmarkStart w:id="100" w:name="_Toc13501563"/>
      <w:bookmarkStart w:id="101" w:name="_Toc22889246"/>
      <w:bookmarkStart w:id="102" w:name="_Toc340736616"/>
      <w:bookmarkEnd w:id="98"/>
      <w:bookmarkEnd w:id="99"/>
      <w:r w:rsidRPr="00C2589F">
        <w:t>FORM A: Respondent Information</w:t>
      </w:r>
    </w:p>
    <w:p w14:paraId="208451E7" w14:textId="77777777" w:rsidR="00D30957" w:rsidRPr="00C2589F" w:rsidRDefault="00D30957" w:rsidP="00D30957">
      <w:pPr>
        <w:ind w:left="360"/>
        <w:jc w:val="both"/>
      </w:pPr>
      <w:r w:rsidRPr="00C2589F">
        <w:t xml:space="preserve">FORM </w:t>
      </w:r>
      <w:r>
        <w:t>B</w:t>
      </w:r>
      <w:r w:rsidRPr="00C2589F">
        <w:t>: Contact Person Information Form</w:t>
      </w:r>
    </w:p>
    <w:p w14:paraId="0F46CC69" w14:textId="77777777" w:rsidR="00D30957" w:rsidRDefault="00D30957" w:rsidP="00D30957">
      <w:pPr>
        <w:ind w:left="360"/>
        <w:jc w:val="both"/>
      </w:pPr>
      <w:r w:rsidRPr="00C2589F">
        <w:t xml:space="preserve">FORM </w:t>
      </w:r>
      <w:r>
        <w:t>C</w:t>
      </w:r>
      <w:r w:rsidRPr="00C2589F">
        <w:t>: Description of RTC</w:t>
      </w:r>
    </w:p>
    <w:p w14:paraId="2A1C822E" w14:textId="77777777" w:rsidR="00D30957" w:rsidRDefault="00D30957" w:rsidP="00D30957">
      <w:pPr>
        <w:ind w:left="360"/>
        <w:jc w:val="both"/>
      </w:pPr>
      <w:r>
        <w:t xml:space="preserve">APPENDIX A: Federal Forms </w:t>
      </w:r>
    </w:p>
    <w:p w14:paraId="22BAF4BB" w14:textId="77777777" w:rsidR="00D30957" w:rsidRDefault="00D30957" w:rsidP="00D30957">
      <w:pPr>
        <w:ind w:left="360"/>
        <w:jc w:val="both"/>
      </w:pPr>
      <w:r>
        <w:t>APPENDIX B: HHSC Uniform Terms and Conditions – Grant</w:t>
      </w:r>
    </w:p>
    <w:p w14:paraId="794B717D" w14:textId="77777777" w:rsidR="00D30957" w:rsidRDefault="00D30957" w:rsidP="00D30957">
      <w:pPr>
        <w:ind w:left="360"/>
        <w:jc w:val="both"/>
      </w:pPr>
      <w:r>
        <w:t>APPENDIX C: HHSC Data Use Agreement</w:t>
      </w:r>
    </w:p>
    <w:p w14:paraId="5E4DB428" w14:textId="77777777" w:rsidR="00D30957" w:rsidRDefault="00D30957" w:rsidP="00D30957">
      <w:pPr>
        <w:ind w:left="360"/>
        <w:jc w:val="both"/>
      </w:pPr>
      <w:r>
        <w:t>APPENDIX D: Contract Affirmations</w:t>
      </w:r>
    </w:p>
    <w:p w14:paraId="443EF31C" w14:textId="77777777" w:rsidR="00D30957" w:rsidRDefault="00D30957" w:rsidP="00D30957">
      <w:pPr>
        <w:spacing w:after="240"/>
        <w:jc w:val="center"/>
        <w:rPr>
          <w:rFonts w:cs="Arial"/>
          <w:b/>
        </w:rPr>
      </w:pPr>
    </w:p>
    <w:p w14:paraId="53956EDD" w14:textId="77777777" w:rsidR="00D30957" w:rsidRDefault="00D30957" w:rsidP="00D30957">
      <w:pPr>
        <w:spacing w:after="240"/>
        <w:jc w:val="center"/>
        <w:rPr>
          <w:rFonts w:cs="Arial"/>
          <w:b/>
        </w:rPr>
      </w:pPr>
    </w:p>
    <w:p w14:paraId="555FADCB" w14:textId="77777777" w:rsidR="00D30957" w:rsidRDefault="00D30957" w:rsidP="00D30957">
      <w:pPr>
        <w:spacing w:after="240"/>
        <w:jc w:val="center"/>
        <w:rPr>
          <w:rFonts w:cs="Arial"/>
          <w:b/>
        </w:rPr>
      </w:pPr>
    </w:p>
    <w:p w14:paraId="313E8C24" w14:textId="26CB03DB" w:rsidR="00D30957" w:rsidRPr="0081770E" w:rsidRDefault="00D30957" w:rsidP="00D30957">
      <w:pPr>
        <w:spacing w:after="240"/>
        <w:jc w:val="center"/>
        <w:rPr>
          <w:sz w:val="22"/>
          <w:szCs w:val="22"/>
        </w:rPr>
      </w:pPr>
      <w:r w:rsidRPr="00654CFB">
        <w:rPr>
          <w:rFonts w:cs="Arial"/>
          <w:b/>
        </w:rPr>
        <w:t>The remainder of this page is intentionally left blank</w:t>
      </w:r>
      <w:r>
        <w:rPr>
          <w:rFonts w:cs="Arial"/>
          <w:b/>
        </w:rPr>
        <w:t>.</w:t>
      </w:r>
    </w:p>
    <w:p w14:paraId="7FFF1B17" w14:textId="77777777" w:rsidR="00D30957" w:rsidRDefault="00D30957" w:rsidP="00D30957">
      <w:pPr>
        <w:widowControl w:val="0"/>
        <w:rPr>
          <w:b/>
          <w:bCs/>
          <w:caps/>
        </w:rPr>
      </w:pPr>
    </w:p>
    <w:p w14:paraId="1E050480" w14:textId="77777777" w:rsidR="00E21884" w:rsidRDefault="00E21884">
      <w:pPr>
        <w:rPr>
          <w:b/>
          <w:bCs/>
          <w:caps/>
        </w:rPr>
      </w:pPr>
      <w:r>
        <w:rPr>
          <w:caps/>
        </w:rPr>
        <w:br w:type="page"/>
      </w:r>
    </w:p>
    <w:p w14:paraId="49570F10" w14:textId="5F501365" w:rsidR="005E36F5" w:rsidRPr="00C2589F" w:rsidRDefault="001F3BC6" w:rsidP="00D30957">
      <w:pPr>
        <w:pStyle w:val="Heading2"/>
        <w:keepNext w:val="0"/>
        <w:widowControl w:val="0"/>
        <w:jc w:val="center"/>
        <w:rPr>
          <w:rFonts w:ascii="Times New Roman" w:hAnsi="Times New Roman" w:cs="Times New Roman"/>
        </w:rPr>
      </w:pPr>
      <w:r w:rsidRPr="00C2589F">
        <w:rPr>
          <w:rFonts w:ascii="Times New Roman" w:hAnsi="Times New Roman" w:cs="Times New Roman"/>
          <w:caps/>
        </w:rPr>
        <w:lastRenderedPageBreak/>
        <w:t>FORM</w:t>
      </w:r>
      <w:r w:rsidR="005E36F5" w:rsidRPr="00C2589F">
        <w:rPr>
          <w:rFonts w:ascii="Times New Roman" w:hAnsi="Times New Roman" w:cs="Times New Roman"/>
          <w:caps/>
        </w:rPr>
        <w:t xml:space="preserve"> </w:t>
      </w:r>
      <w:r w:rsidRPr="00C2589F">
        <w:rPr>
          <w:rFonts w:ascii="Times New Roman" w:hAnsi="Times New Roman" w:cs="Times New Roman"/>
          <w:caps/>
        </w:rPr>
        <w:t>A:</w:t>
      </w:r>
      <w:r w:rsidRPr="00C2589F">
        <w:rPr>
          <w:rFonts w:ascii="Times New Roman" w:hAnsi="Times New Roman" w:cs="Times New Roman"/>
        </w:rPr>
        <w:t xml:space="preserve"> </w:t>
      </w:r>
      <w:r w:rsidR="005E36F5" w:rsidRPr="00C2589F">
        <w:rPr>
          <w:rFonts w:ascii="Times New Roman" w:hAnsi="Times New Roman" w:cs="Times New Roman"/>
        </w:rPr>
        <w:t>Respondent Information</w:t>
      </w:r>
      <w:bookmarkEnd w:id="100"/>
      <w:bookmarkEnd w:id="101"/>
    </w:p>
    <w:bookmarkEnd w:id="102"/>
    <w:p w14:paraId="2BE9A936" w14:textId="77777777" w:rsidR="005E36F5" w:rsidRPr="00C2589F" w:rsidRDefault="005E36F5" w:rsidP="00D30957">
      <w:pPr>
        <w:widowControl w:val="0"/>
        <w:tabs>
          <w:tab w:val="left" w:pos="540"/>
        </w:tabs>
        <w:jc w:val="center"/>
        <w:rPr>
          <w:i/>
          <w:iCs/>
          <w:color w:val="000000"/>
          <w:sz w:val="20"/>
        </w:rPr>
      </w:pPr>
      <w:r w:rsidRPr="00C2589F">
        <w:rPr>
          <w:i/>
          <w:iCs/>
          <w:color w:val="000000"/>
          <w:sz w:val="20"/>
        </w:rPr>
        <w:t xml:space="preserve">This form requests basic information about the respondent and project, including the signature of the authorized representative. The </w:t>
      </w:r>
      <w:r w:rsidR="00662765" w:rsidRPr="00C2589F">
        <w:rPr>
          <w:i/>
          <w:iCs/>
          <w:color w:val="000000"/>
          <w:sz w:val="20"/>
        </w:rPr>
        <w:t xml:space="preserve">respondent information </w:t>
      </w:r>
      <w:r w:rsidRPr="00C2589F">
        <w:rPr>
          <w:i/>
          <w:iCs/>
          <w:color w:val="000000"/>
          <w:sz w:val="20"/>
        </w:rPr>
        <w:t>page is the cover page of the proposal and must be completed in its entirety.</w:t>
      </w:r>
    </w:p>
    <w:tbl>
      <w:tblPr>
        <w:tblW w:w="10670" w:type="dxa"/>
        <w:jc w:val="center"/>
        <w:tblBorders>
          <w:top w:val="double" w:sz="4" w:space="0" w:color="auto"/>
          <w:left w:val="double" w:sz="4" w:space="0" w:color="auto"/>
          <w:bottom w:val="single" w:sz="4" w:space="0" w:color="auto"/>
          <w:right w:val="double" w:sz="4" w:space="0" w:color="auto"/>
        </w:tblBorders>
        <w:tblLayout w:type="fixed"/>
        <w:tblLook w:val="0000" w:firstRow="0" w:lastRow="0" w:firstColumn="0" w:lastColumn="0" w:noHBand="0" w:noVBand="0"/>
      </w:tblPr>
      <w:tblGrid>
        <w:gridCol w:w="437"/>
        <w:gridCol w:w="362"/>
        <w:gridCol w:w="486"/>
        <w:gridCol w:w="1331"/>
        <w:gridCol w:w="535"/>
        <w:gridCol w:w="125"/>
        <w:gridCol w:w="362"/>
        <w:gridCol w:w="2414"/>
        <w:gridCol w:w="214"/>
        <w:gridCol w:w="180"/>
        <w:gridCol w:w="86"/>
        <w:gridCol w:w="365"/>
        <w:gridCol w:w="142"/>
        <w:gridCol w:w="1220"/>
        <w:gridCol w:w="176"/>
        <w:gridCol w:w="1815"/>
        <w:gridCol w:w="178"/>
        <w:gridCol w:w="242"/>
      </w:tblGrid>
      <w:tr w:rsidR="005E36F5" w:rsidRPr="00C2589F" w14:paraId="2027FEC6" w14:textId="77777777" w:rsidTr="001F3BC6">
        <w:trPr>
          <w:cantSplit/>
          <w:trHeight w:val="159"/>
          <w:jc w:val="center"/>
        </w:trPr>
        <w:tc>
          <w:tcPr>
            <w:tcW w:w="10670" w:type="dxa"/>
            <w:gridSpan w:val="18"/>
            <w:tcBorders>
              <w:top w:val="double" w:sz="4" w:space="0" w:color="auto"/>
              <w:bottom w:val="double" w:sz="4" w:space="0" w:color="auto"/>
            </w:tcBorders>
            <w:shd w:val="clear" w:color="auto" w:fill="E6E6E6"/>
            <w:vAlign w:val="center"/>
          </w:tcPr>
          <w:p w14:paraId="3E0D52A3" w14:textId="77777777" w:rsidR="005E36F5" w:rsidRPr="00C2589F" w:rsidRDefault="005E36F5" w:rsidP="001F3BC6">
            <w:pPr>
              <w:tabs>
                <w:tab w:val="left" w:pos="360"/>
              </w:tabs>
              <w:jc w:val="center"/>
              <w:rPr>
                <w:b/>
                <w:bCs/>
                <w:szCs w:val="18"/>
                <w:lang w:val="fr-FR"/>
              </w:rPr>
            </w:pPr>
            <w:r w:rsidRPr="00C2589F">
              <w:rPr>
                <w:b/>
                <w:bCs/>
                <w:szCs w:val="18"/>
                <w:lang w:val="fr-FR"/>
              </w:rPr>
              <w:t>RESPONDENT INFORMATION</w:t>
            </w:r>
          </w:p>
        </w:tc>
      </w:tr>
      <w:tr w:rsidR="005E36F5" w:rsidRPr="00C2589F" w14:paraId="56160F66" w14:textId="77777777" w:rsidTr="001F3BC6">
        <w:trPr>
          <w:cantSplit/>
          <w:trHeight w:val="331"/>
          <w:jc w:val="center"/>
        </w:trPr>
        <w:tc>
          <w:tcPr>
            <w:tcW w:w="2616" w:type="dxa"/>
            <w:gridSpan w:val="4"/>
            <w:tcBorders>
              <w:top w:val="double" w:sz="4" w:space="0" w:color="auto"/>
              <w:bottom w:val="double" w:sz="4" w:space="0" w:color="auto"/>
            </w:tcBorders>
          </w:tcPr>
          <w:p w14:paraId="3965B750" w14:textId="77777777" w:rsidR="005E36F5" w:rsidRPr="00C2589F" w:rsidRDefault="005E36F5" w:rsidP="00C2589F">
            <w:pPr>
              <w:tabs>
                <w:tab w:val="left" w:pos="540"/>
              </w:tabs>
              <w:ind w:left="551" w:hanging="540"/>
              <w:rPr>
                <w:b/>
                <w:bCs/>
                <w:color w:val="000000"/>
                <w:sz w:val="20"/>
              </w:rPr>
            </w:pPr>
            <w:r w:rsidRPr="00C2589F">
              <w:rPr>
                <w:b/>
                <w:bCs/>
                <w:color w:val="000000"/>
                <w:sz w:val="20"/>
                <w:lang w:val="fr-FR"/>
              </w:rPr>
              <w:t>1)</w:t>
            </w:r>
            <w:r w:rsidR="00341903">
              <w:rPr>
                <w:b/>
                <w:bCs/>
                <w:color w:val="000000"/>
                <w:sz w:val="20"/>
                <w:lang w:val="fr-FR"/>
              </w:rPr>
              <w:tab/>
            </w:r>
            <w:r w:rsidRPr="00C2589F">
              <w:rPr>
                <w:b/>
                <w:bCs/>
                <w:color w:val="000000"/>
                <w:sz w:val="20"/>
              </w:rPr>
              <w:t xml:space="preserve">LEGAL BUSINESS </w:t>
            </w:r>
            <w:proofErr w:type="gramStart"/>
            <w:r w:rsidRPr="00C2589F">
              <w:rPr>
                <w:b/>
                <w:bCs/>
                <w:color w:val="000000"/>
                <w:sz w:val="20"/>
              </w:rPr>
              <w:t>NAME:</w:t>
            </w:r>
            <w:proofErr w:type="gramEnd"/>
          </w:p>
        </w:tc>
        <w:tc>
          <w:tcPr>
            <w:tcW w:w="8054" w:type="dxa"/>
            <w:gridSpan w:val="14"/>
            <w:tcBorders>
              <w:top w:val="double" w:sz="4" w:space="0" w:color="auto"/>
              <w:bottom w:val="double" w:sz="4" w:space="0" w:color="auto"/>
            </w:tcBorders>
          </w:tcPr>
          <w:p w14:paraId="0E36598C" w14:textId="77777777" w:rsidR="005E36F5" w:rsidRPr="00C2589F" w:rsidRDefault="005E36F5" w:rsidP="001F3BC6">
            <w:pPr>
              <w:tabs>
                <w:tab w:val="left" w:pos="360"/>
              </w:tabs>
              <w:jc w:val="both"/>
              <w:rPr>
                <w:sz w:val="20"/>
                <w:szCs w:val="20"/>
              </w:rPr>
            </w:pPr>
            <w:r w:rsidRPr="00C2589F">
              <w:rPr>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C2589F">
              <w:rPr>
                <w:sz w:val="20"/>
                <w:szCs w:val="20"/>
              </w:rPr>
              <w:instrText xml:space="preserve"> FORMTEXT </w:instrText>
            </w:r>
            <w:r w:rsidRPr="00C2589F">
              <w:rPr>
                <w:sz w:val="20"/>
                <w:szCs w:val="20"/>
              </w:rPr>
            </w:r>
            <w:r w:rsidRPr="00C2589F">
              <w:rPr>
                <w:sz w:val="20"/>
                <w:szCs w:val="20"/>
              </w:rPr>
              <w:fldChar w:fldCharType="separate"/>
            </w:r>
            <w:r w:rsidRPr="00C2589F">
              <w:rPr>
                <w:rFonts w:eastAsia="Arial Unicode MS"/>
                <w:noProof/>
                <w:sz w:val="20"/>
                <w:szCs w:val="20"/>
              </w:rPr>
              <w:t> </w:t>
            </w:r>
            <w:r w:rsidRPr="00C2589F">
              <w:rPr>
                <w:rFonts w:eastAsia="Arial Unicode MS"/>
                <w:noProof/>
                <w:sz w:val="20"/>
                <w:szCs w:val="20"/>
              </w:rPr>
              <w:t> </w:t>
            </w:r>
            <w:r w:rsidRPr="00C2589F">
              <w:rPr>
                <w:rFonts w:eastAsia="Arial Unicode MS"/>
                <w:noProof/>
                <w:sz w:val="20"/>
                <w:szCs w:val="20"/>
              </w:rPr>
              <w:t> </w:t>
            </w:r>
            <w:r w:rsidRPr="00C2589F">
              <w:rPr>
                <w:rFonts w:eastAsia="Arial Unicode MS"/>
                <w:noProof/>
                <w:sz w:val="20"/>
                <w:szCs w:val="20"/>
              </w:rPr>
              <w:t> </w:t>
            </w:r>
            <w:r w:rsidRPr="00C2589F">
              <w:rPr>
                <w:rFonts w:eastAsia="Arial Unicode MS"/>
                <w:noProof/>
                <w:sz w:val="20"/>
                <w:szCs w:val="20"/>
              </w:rPr>
              <w:t> </w:t>
            </w:r>
            <w:r w:rsidRPr="00C2589F">
              <w:rPr>
                <w:sz w:val="20"/>
                <w:szCs w:val="20"/>
              </w:rPr>
              <w:fldChar w:fldCharType="end"/>
            </w:r>
          </w:p>
        </w:tc>
      </w:tr>
      <w:tr w:rsidR="005E36F5" w:rsidRPr="00C2589F" w14:paraId="148C1452" w14:textId="77777777" w:rsidTr="001F3BC6">
        <w:trPr>
          <w:cantSplit/>
          <w:trHeight w:val="267"/>
          <w:jc w:val="center"/>
        </w:trPr>
        <w:tc>
          <w:tcPr>
            <w:tcW w:w="8259" w:type="dxa"/>
            <w:gridSpan w:val="14"/>
            <w:tcBorders>
              <w:top w:val="double" w:sz="4" w:space="0" w:color="auto"/>
              <w:bottom w:val="nil"/>
            </w:tcBorders>
          </w:tcPr>
          <w:p w14:paraId="27599718" w14:textId="77777777" w:rsidR="005E36F5" w:rsidRPr="00C2589F" w:rsidRDefault="005E36F5" w:rsidP="00C2589F">
            <w:pPr>
              <w:tabs>
                <w:tab w:val="left" w:pos="540"/>
              </w:tabs>
              <w:ind w:left="551" w:hanging="540"/>
              <w:rPr>
                <w:color w:val="000000"/>
                <w:sz w:val="20"/>
              </w:rPr>
            </w:pPr>
            <w:r w:rsidRPr="00C2589F">
              <w:rPr>
                <w:b/>
                <w:bCs/>
                <w:color w:val="000000"/>
                <w:sz w:val="20"/>
              </w:rPr>
              <w:t>2)</w:t>
            </w:r>
            <w:r w:rsidR="00197FF5">
              <w:rPr>
                <w:b/>
                <w:bCs/>
                <w:color w:val="000000"/>
                <w:sz w:val="20"/>
              </w:rPr>
              <w:tab/>
            </w:r>
            <w:r w:rsidRPr="00C2589F">
              <w:rPr>
                <w:b/>
                <w:bCs/>
                <w:color w:val="000000"/>
                <w:sz w:val="20"/>
              </w:rPr>
              <w:t>MAILING Address</w:t>
            </w:r>
            <w:r w:rsidRPr="00C2589F">
              <w:rPr>
                <w:color w:val="000000"/>
                <w:sz w:val="20"/>
              </w:rPr>
              <w:t xml:space="preserve"> </w:t>
            </w:r>
            <w:r w:rsidRPr="00C2589F">
              <w:rPr>
                <w:b/>
                <w:bCs/>
                <w:color w:val="000000"/>
                <w:sz w:val="20"/>
              </w:rPr>
              <w:t xml:space="preserve">Information </w:t>
            </w:r>
            <w:r w:rsidRPr="00C2589F">
              <w:rPr>
                <w:color w:val="000000"/>
                <w:sz w:val="20"/>
              </w:rPr>
              <w:t>(include mailing address, street, city, county, state and 9-digit zip code):</w:t>
            </w:r>
          </w:p>
        </w:tc>
        <w:tc>
          <w:tcPr>
            <w:tcW w:w="1991" w:type="dxa"/>
            <w:gridSpan w:val="2"/>
            <w:tcBorders>
              <w:top w:val="double" w:sz="4" w:space="0" w:color="auto"/>
              <w:bottom w:val="nil"/>
            </w:tcBorders>
          </w:tcPr>
          <w:p w14:paraId="330641CC" w14:textId="77777777" w:rsidR="005E36F5" w:rsidRPr="00C2589F" w:rsidRDefault="005E36F5" w:rsidP="00C2589F">
            <w:pPr>
              <w:tabs>
                <w:tab w:val="left" w:pos="540"/>
              </w:tabs>
              <w:rPr>
                <w:b/>
                <w:bCs/>
                <w:color w:val="000000"/>
                <w:sz w:val="18"/>
              </w:rPr>
            </w:pPr>
            <w:r w:rsidRPr="00C2589F">
              <w:rPr>
                <w:b/>
                <w:bCs/>
                <w:color w:val="000000"/>
                <w:sz w:val="18"/>
              </w:rPr>
              <w:t>Check if address change</w:t>
            </w:r>
          </w:p>
        </w:tc>
        <w:tc>
          <w:tcPr>
            <w:tcW w:w="420" w:type="dxa"/>
            <w:gridSpan w:val="2"/>
            <w:tcBorders>
              <w:top w:val="double" w:sz="4" w:space="0" w:color="auto"/>
              <w:bottom w:val="nil"/>
            </w:tcBorders>
          </w:tcPr>
          <w:p w14:paraId="1216ECEE" w14:textId="77777777" w:rsidR="005E36F5" w:rsidRPr="00C2589F" w:rsidRDefault="005E36F5" w:rsidP="001F3BC6">
            <w:pPr>
              <w:tabs>
                <w:tab w:val="left" w:pos="360"/>
              </w:tabs>
              <w:jc w:val="both"/>
              <w:rPr>
                <w:szCs w:val="18"/>
              </w:rPr>
            </w:pPr>
            <w:r w:rsidRPr="00C2589F">
              <w:rPr>
                <w:szCs w:val="18"/>
              </w:rPr>
              <w:fldChar w:fldCharType="begin">
                <w:ffData>
                  <w:name w:val="Check13"/>
                  <w:enabled/>
                  <w:calcOnExit w:val="0"/>
                  <w:checkBox>
                    <w:sizeAuto/>
                    <w:default w:val="0"/>
                  </w:checkBox>
                </w:ffData>
              </w:fldChar>
            </w:r>
            <w:r w:rsidRPr="00C2589F">
              <w:rPr>
                <w:szCs w:val="18"/>
              </w:rPr>
              <w:instrText xml:space="preserve"> FORMCHECKBOX </w:instrText>
            </w:r>
            <w:r w:rsidR="00C647DD">
              <w:rPr>
                <w:szCs w:val="18"/>
              </w:rPr>
            </w:r>
            <w:r w:rsidR="00C647DD">
              <w:rPr>
                <w:szCs w:val="18"/>
              </w:rPr>
              <w:fldChar w:fldCharType="separate"/>
            </w:r>
            <w:r w:rsidRPr="00C2589F">
              <w:rPr>
                <w:szCs w:val="18"/>
              </w:rPr>
              <w:fldChar w:fldCharType="end"/>
            </w:r>
          </w:p>
        </w:tc>
      </w:tr>
      <w:tr w:rsidR="005E36F5" w:rsidRPr="00C2589F" w14:paraId="0A05F2F7" w14:textId="77777777" w:rsidTr="001F3BC6">
        <w:trPr>
          <w:cantSplit/>
          <w:trHeight w:hRule="exact" w:val="387"/>
          <w:jc w:val="center"/>
        </w:trPr>
        <w:tc>
          <w:tcPr>
            <w:tcW w:w="437" w:type="dxa"/>
            <w:tcBorders>
              <w:top w:val="nil"/>
              <w:bottom w:val="double" w:sz="4" w:space="0" w:color="auto"/>
            </w:tcBorders>
          </w:tcPr>
          <w:p w14:paraId="5CF4478F" w14:textId="77777777" w:rsidR="005E36F5" w:rsidRPr="00C2589F" w:rsidRDefault="005E36F5" w:rsidP="001F3BC6">
            <w:pPr>
              <w:tabs>
                <w:tab w:val="left" w:pos="360"/>
              </w:tabs>
              <w:jc w:val="both"/>
              <w:rPr>
                <w:szCs w:val="18"/>
              </w:rPr>
            </w:pPr>
          </w:p>
        </w:tc>
        <w:tc>
          <w:tcPr>
            <w:tcW w:w="10233" w:type="dxa"/>
            <w:gridSpan w:val="17"/>
            <w:tcBorders>
              <w:top w:val="nil"/>
              <w:bottom w:val="double" w:sz="4" w:space="0" w:color="auto"/>
            </w:tcBorders>
          </w:tcPr>
          <w:p w14:paraId="226A1484" w14:textId="77777777" w:rsidR="005E36F5" w:rsidRPr="00C2589F" w:rsidRDefault="005E36F5" w:rsidP="00C2589F">
            <w:pPr>
              <w:tabs>
                <w:tab w:val="left" w:pos="360"/>
              </w:tabs>
              <w:ind w:left="113"/>
              <w:jc w:val="both"/>
              <w:rPr>
                <w:sz w:val="20"/>
                <w:szCs w:val="18"/>
              </w:rPr>
            </w:pPr>
            <w:r w:rsidRPr="00C2589F">
              <w:rPr>
                <w:sz w:val="20"/>
                <w:szCs w:val="18"/>
              </w:rPr>
              <w:fldChar w:fldCharType="begin">
                <w:ffData>
                  <w:name w:val="Text34"/>
                  <w:enabled/>
                  <w:calcOnExit w:val="0"/>
                  <w:textInput/>
                </w:ffData>
              </w:fldChar>
            </w:r>
            <w:r w:rsidRPr="00C2589F">
              <w:rPr>
                <w:sz w:val="20"/>
                <w:szCs w:val="18"/>
              </w:rPr>
              <w:instrText xml:space="preserve"> FORMTEXT </w:instrText>
            </w:r>
            <w:r w:rsidRPr="00C2589F">
              <w:rPr>
                <w:sz w:val="20"/>
                <w:szCs w:val="18"/>
              </w:rPr>
            </w:r>
            <w:r w:rsidRPr="00C2589F">
              <w:rPr>
                <w:sz w:val="20"/>
                <w:szCs w:val="18"/>
              </w:rPr>
              <w:fldChar w:fldCharType="separate"/>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sz w:val="20"/>
                <w:szCs w:val="18"/>
              </w:rPr>
              <w:fldChar w:fldCharType="end"/>
            </w:r>
          </w:p>
          <w:p w14:paraId="5AA1BE14" w14:textId="77777777" w:rsidR="005E36F5" w:rsidRPr="00C2589F" w:rsidRDefault="005E36F5" w:rsidP="001F3BC6">
            <w:pPr>
              <w:tabs>
                <w:tab w:val="left" w:pos="360"/>
              </w:tabs>
              <w:jc w:val="both"/>
              <w:rPr>
                <w:szCs w:val="18"/>
              </w:rPr>
            </w:pPr>
          </w:p>
        </w:tc>
      </w:tr>
      <w:tr w:rsidR="005E36F5" w:rsidRPr="00C2589F" w14:paraId="01424187" w14:textId="77777777" w:rsidTr="001F3BC6">
        <w:trPr>
          <w:cantSplit/>
          <w:trHeight w:val="288"/>
          <w:jc w:val="center"/>
        </w:trPr>
        <w:tc>
          <w:tcPr>
            <w:tcW w:w="8259" w:type="dxa"/>
            <w:gridSpan w:val="14"/>
            <w:tcBorders>
              <w:top w:val="double" w:sz="4" w:space="0" w:color="auto"/>
              <w:bottom w:val="nil"/>
            </w:tcBorders>
          </w:tcPr>
          <w:p w14:paraId="21469E36" w14:textId="77777777" w:rsidR="005E36F5" w:rsidRPr="00C2589F" w:rsidRDefault="005E36F5" w:rsidP="00C2589F">
            <w:pPr>
              <w:tabs>
                <w:tab w:val="left" w:pos="540"/>
              </w:tabs>
              <w:ind w:left="551" w:hanging="540"/>
              <w:rPr>
                <w:color w:val="000000"/>
                <w:sz w:val="20"/>
              </w:rPr>
            </w:pPr>
            <w:r w:rsidRPr="00C2589F">
              <w:rPr>
                <w:b/>
                <w:bCs/>
                <w:color w:val="000000"/>
                <w:sz w:val="20"/>
              </w:rPr>
              <w:t>3)</w:t>
            </w:r>
            <w:r w:rsidR="00197FF5">
              <w:rPr>
                <w:b/>
                <w:bCs/>
                <w:color w:val="000000"/>
                <w:sz w:val="20"/>
              </w:rPr>
              <w:tab/>
            </w:r>
            <w:r w:rsidRPr="00C2589F">
              <w:rPr>
                <w:b/>
                <w:bCs/>
                <w:color w:val="000000"/>
                <w:sz w:val="20"/>
              </w:rPr>
              <w:t>PAYEE Name and Mailing Address, including 9-digit zip code</w:t>
            </w:r>
            <w:r w:rsidRPr="00C2589F">
              <w:rPr>
                <w:color w:val="000000"/>
                <w:sz w:val="20"/>
              </w:rPr>
              <w:t xml:space="preserve"> (if different from above):</w:t>
            </w:r>
          </w:p>
        </w:tc>
        <w:tc>
          <w:tcPr>
            <w:tcW w:w="1991" w:type="dxa"/>
            <w:gridSpan w:val="2"/>
            <w:tcBorders>
              <w:top w:val="double" w:sz="4" w:space="0" w:color="auto"/>
              <w:bottom w:val="nil"/>
            </w:tcBorders>
          </w:tcPr>
          <w:p w14:paraId="2D30451A" w14:textId="77777777" w:rsidR="005E36F5" w:rsidRPr="00C2589F" w:rsidRDefault="005E36F5" w:rsidP="00C2589F">
            <w:pPr>
              <w:tabs>
                <w:tab w:val="left" w:pos="540"/>
              </w:tabs>
              <w:rPr>
                <w:b/>
                <w:bCs/>
                <w:color w:val="000000"/>
                <w:sz w:val="18"/>
              </w:rPr>
            </w:pPr>
            <w:r w:rsidRPr="00C2589F">
              <w:rPr>
                <w:b/>
                <w:bCs/>
                <w:color w:val="000000"/>
                <w:sz w:val="18"/>
              </w:rPr>
              <w:t>Check if address change</w:t>
            </w:r>
          </w:p>
        </w:tc>
        <w:tc>
          <w:tcPr>
            <w:tcW w:w="420" w:type="dxa"/>
            <w:gridSpan w:val="2"/>
            <w:tcBorders>
              <w:top w:val="double" w:sz="4" w:space="0" w:color="auto"/>
              <w:bottom w:val="nil"/>
            </w:tcBorders>
          </w:tcPr>
          <w:p w14:paraId="2FD7B4DD" w14:textId="77777777" w:rsidR="005E36F5" w:rsidRPr="00C2589F" w:rsidRDefault="005E36F5" w:rsidP="001F3BC6">
            <w:pPr>
              <w:tabs>
                <w:tab w:val="left" w:pos="360"/>
              </w:tabs>
              <w:jc w:val="both"/>
              <w:rPr>
                <w:szCs w:val="18"/>
              </w:rPr>
            </w:pPr>
            <w:r w:rsidRPr="00C2589F">
              <w:rPr>
                <w:szCs w:val="18"/>
              </w:rPr>
              <w:fldChar w:fldCharType="begin">
                <w:ffData>
                  <w:name w:val="Check13"/>
                  <w:enabled/>
                  <w:calcOnExit w:val="0"/>
                  <w:checkBox>
                    <w:sizeAuto/>
                    <w:default w:val="0"/>
                  </w:checkBox>
                </w:ffData>
              </w:fldChar>
            </w:r>
            <w:r w:rsidRPr="00C2589F">
              <w:rPr>
                <w:szCs w:val="18"/>
              </w:rPr>
              <w:instrText xml:space="preserve"> FORMCHECKBOX </w:instrText>
            </w:r>
            <w:r w:rsidR="00C647DD">
              <w:rPr>
                <w:szCs w:val="18"/>
              </w:rPr>
            </w:r>
            <w:r w:rsidR="00C647DD">
              <w:rPr>
                <w:szCs w:val="18"/>
              </w:rPr>
              <w:fldChar w:fldCharType="separate"/>
            </w:r>
            <w:r w:rsidRPr="00C2589F">
              <w:rPr>
                <w:szCs w:val="18"/>
              </w:rPr>
              <w:fldChar w:fldCharType="end"/>
            </w:r>
          </w:p>
        </w:tc>
      </w:tr>
      <w:tr w:rsidR="005E36F5" w:rsidRPr="00C2589F" w14:paraId="3F3F890B" w14:textId="77777777" w:rsidTr="001F3BC6">
        <w:trPr>
          <w:cantSplit/>
          <w:trHeight w:hRule="exact" w:val="495"/>
          <w:jc w:val="center"/>
        </w:trPr>
        <w:tc>
          <w:tcPr>
            <w:tcW w:w="437" w:type="dxa"/>
            <w:tcBorders>
              <w:top w:val="nil"/>
              <w:bottom w:val="double" w:sz="4" w:space="0" w:color="auto"/>
            </w:tcBorders>
          </w:tcPr>
          <w:p w14:paraId="65D89735" w14:textId="77777777" w:rsidR="005E36F5" w:rsidRPr="00C2589F" w:rsidRDefault="005E36F5" w:rsidP="001F3BC6">
            <w:pPr>
              <w:tabs>
                <w:tab w:val="left" w:pos="360"/>
              </w:tabs>
              <w:jc w:val="both"/>
              <w:rPr>
                <w:szCs w:val="18"/>
              </w:rPr>
            </w:pPr>
          </w:p>
        </w:tc>
        <w:tc>
          <w:tcPr>
            <w:tcW w:w="10233" w:type="dxa"/>
            <w:gridSpan w:val="17"/>
            <w:tcBorders>
              <w:top w:val="nil"/>
              <w:bottom w:val="double" w:sz="4" w:space="0" w:color="auto"/>
            </w:tcBorders>
          </w:tcPr>
          <w:p w14:paraId="412DAAD1" w14:textId="77777777" w:rsidR="005E36F5" w:rsidRPr="00C2589F" w:rsidRDefault="005E36F5" w:rsidP="00C2589F">
            <w:pPr>
              <w:tabs>
                <w:tab w:val="left" w:pos="360"/>
              </w:tabs>
              <w:ind w:left="113"/>
              <w:jc w:val="both"/>
              <w:rPr>
                <w:szCs w:val="18"/>
              </w:rPr>
            </w:pPr>
            <w:r w:rsidRPr="00C2589F">
              <w:rPr>
                <w:szCs w:val="18"/>
              </w:rPr>
              <w:fldChar w:fldCharType="begin">
                <w:ffData>
                  <w:name w:val="Text35"/>
                  <w:enabled/>
                  <w:calcOnExit w:val="0"/>
                  <w:textInput/>
                </w:ffData>
              </w:fldChar>
            </w:r>
            <w:r w:rsidRPr="00C2589F">
              <w:rPr>
                <w:szCs w:val="18"/>
              </w:rPr>
              <w:instrText xml:space="preserve"> FORMTEXT </w:instrText>
            </w:r>
            <w:r w:rsidRPr="00C2589F">
              <w:rPr>
                <w:szCs w:val="18"/>
              </w:rPr>
            </w:r>
            <w:r w:rsidRPr="00C2589F">
              <w:rPr>
                <w:szCs w:val="18"/>
              </w:rPr>
              <w:fldChar w:fldCharType="separate"/>
            </w:r>
            <w:r w:rsidRPr="00C2589F">
              <w:rPr>
                <w:rFonts w:eastAsia="Arial Unicode MS"/>
                <w:noProof/>
                <w:szCs w:val="18"/>
              </w:rPr>
              <w:t> </w:t>
            </w:r>
            <w:r w:rsidRPr="00C2589F">
              <w:rPr>
                <w:rFonts w:eastAsia="Arial Unicode MS"/>
                <w:noProof/>
                <w:szCs w:val="18"/>
              </w:rPr>
              <w:t> </w:t>
            </w:r>
            <w:r w:rsidRPr="00C2589F">
              <w:rPr>
                <w:rFonts w:eastAsia="Arial Unicode MS"/>
                <w:noProof/>
                <w:szCs w:val="18"/>
              </w:rPr>
              <w:t> </w:t>
            </w:r>
            <w:r w:rsidRPr="00C2589F">
              <w:rPr>
                <w:rFonts w:eastAsia="Arial Unicode MS"/>
                <w:noProof/>
                <w:szCs w:val="18"/>
              </w:rPr>
              <w:t> </w:t>
            </w:r>
            <w:r w:rsidRPr="00C2589F">
              <w:rPr>
                <w:rFonts w:eastAsia="Arial Unicode MS"/>
                <w:noProof/>
                <w:szCs w:val="18"/>
              </w:rPr>
              <w:t> </w:t>
            </w:r>
            <w:r w:rsidRPr="00C2589F">
              <w:rPr>
                <w:szCs w:val="18"/>
              </w:rPr>
              <w:fldChar w:fldCharType="end"/>
            </w:r>
          </w:p>
          <w:p w14:paraId="0FFEDBB6" w14:textId="77777777" w:rsidR="005E36F5" w:rsidRPr="00C2589F" w:rsidRDefault="005E36F5" w:rsidP="001F3BC6">
            <w:pPr>
              <w:tabs>
                <w:tab w:val="left" w:pos="360"/>
              </w:tabs>
              <w:jc w:val="both"/>
              <w:rPr>
                <w:szCs w:val="18"/>
              </w:rPr>
            </w:pPr>
          </w:p>
        </w:tc>
      </w:tr>
      <w:tr w:rsidR="005E36F5" w:rsidRPr="00C2589F" w14:paraId="7E3387C8" w14:textId="77777777" w:rsidTr="001F3BC6">
        <w:trPr>
          <w:cantSplit/>
          <w:trHeight w:hRule="exact" w:val="391"/>
          <w:jc w:val="center"/>
        </w:trPr>
        <w:tc>
          <w:tcPr>
            <w:tcW w:w="437" w:type="dxa"/>
            <w:tcBorders>
              <w:top w:val="nil"/>
              <w:bottom w:val="double" w:sz="4" w:space="0" w:color="auto"/>
            </w:tcBorders>
          </w:tcPr>
          <w:p w14:paraId="0379401E" w14:textId="77777777" w:rsidR="005E36F5" w:rsidRPr="00C2589F" w:rsidRDefault="005E36F5" w:rsidP="001F3BC6">
            <w:pPr>
              <w:tabs>
                <w:tab w:val="left" w:pos="540"/>
              </w:tabs>
              <w:jc w:val="both"/>
              <w:rPr>
                <w:b/>
                <w:bCs/>
                <w:color w:val="000000"/>
                <w:sz w:val="20"/>
              </w:rPr>
            </w:pPr>
            <w:r w:rsidRPr="00C2589F">
              <w:rPr>
                <w:b/>
                <w:bCs/>
                <w:color w:val="000000"/>
                <w:sz w:val="20"/>
              </w:rPr>
              <w:t>4)</w:t>
            </w:r>
          </w:p>
        </w:tc>
        <w:tc>
          <w:tcPr>
            <w:tcW w:w="10233" w:type="dxa"/>
            <w:gridSpan w:val="17"/>
            <w:tcBorders>
              <w:top w:val="nil"/>
              <w:bottom w:val="double" w:sz="4" w:space="0" w:color="auto"/>
            </w:tcBorders>
          </w:tcPr>
          <w:p w14:paraId="5D9D7F8F" w14:textId="77777777" w:rsidR="005E36F5" w:rsidRPr="00C2589F" w:rsidRDefault="005E36F5" w:rsidP="001F3BC6">
            <w:pPr>
              <w:tabs>
                <w:tab w:val="left" w:pos="540"/>
              </w:tabs>
              <w:jc w:val="both"/>
              <w:rPr>
                <w:b/>
                <w:bCs/>
                <w:color w:val="000000"/>
                <w:sz w:val="20"/>
              </w:rPr>
            </w:pPr>
            <w:r w:rsidRPr="00C2589F">
              <w:rPr>
                <w:b/>
                <w:bCs/>
                <w:color w:val="000000"/>
                <w:sz w:val="20"/>
              </w:rPr>
              <w:t>DUNS Number (9-digit) required if receiving federal funds:</w:t>
            </w:r>
            <w:r w:rsidR="00197FF5">
              <w:rPr>
                <w:b/>
                <w:bCs/>
                <w:color w:val="000000"/>
                <w:sz w:val="20"/>
              </w:rPr>
              <w:tab/>
            </w:r>
            <w:r w:rsidRPr="00C2589F">
              <w:rPr>
                <w:color w:val="000000"/>
                <w:sz w:val="20"/>
              </w:rPr>
              <w:fldChar w:fldCharType="begin">
                <w:ffData>
                  <w:name w:val="Text3"/>
                  <w:enabled/>
                  <w:calcOnExit w:val="0"/>
                  <w:textInput/>
                </w:ffData>
              </w:fldChar>
            </w:r>
            <w:r w:rsidRPr="00C2589F">
              <w:rPr>
                <w:color w:val="000000"/>
                <w:sz w:val="20"/>
              </w:rPr>
              <w:instrText xml:space="preserve"> FORMTEXT </w:instrText>
            </w:r>
            <w:r w:rsidRPr="00C2589F">
              <w:rPr>
                <w:color w:val="000000"/>
                <w:sz w:val="20"/>
              </w:rPr>
            </w:r>
            <w:r w:rsidRPr="00C2589F">
              <w:rPr>
                <w:color w:val="000000"/>
                <w:sz w:val="20"/>
              </w:rPr>
              <w:fldChar w:fldCharType="separate"/>
            </w:r>
            <w:r w:rsidRPr="00C2589F">
              <w:rPr>
                <w:rFonts w:eastAsia="Arial Unicode MS"/>
                <w:noProof/>
                <w:color w:val="000000"/>
                <w:sz w:val="20"/>
              </w:rPr>
              <w:t> </w:t>
            </w:r>
            <w:r w:rsidRPr="00C2589F">
              <w:rPr>
                <w:rFonts w:eastAsia="Arial Unicode MS"/>
                <w:noProof/>
                <w:color w:val="000000"/>
                <w:sz w:val="20"/>
              </w:rPr>
              <w:t> </w:t>
            </w:r>
            <w:r w:rsidRPr="00C2589F">
              <w:rPr>
                <w:rFonts w:eastAsia="Arial Unicode MS"/>
                <w:noProof/>
                <w:color w:val="000000"/>
                <w:sz w:val="20"/>
              </w:rPr>
              <w:t> </w:t>
            </w:r>
            <w:r w:rsidRPr="00C2589F">
              <w:rPr>
                <w:rFonts w:eastAsia="Arial Unicode MS"/>
                <w:noProof/>
                <w:color w:val="000000"/>
                <w:sz w:val="20"/>
              </w:rPr>
              <w:t> </w:t>
            </w:r>
            <w:r w:rsidRPr="00C2589F">
              <w:rPr>
                <w:rFonts w:eastAsia="Arial Unicode MS"/>
                <w:noProof/>
                <w:color w:val="000000"/>
                <w:sz w:val="20"/>
              </w:rPr>
              <w:t> </w:t>
            </w:r>
            <w:r w:rsidRPr="00C2589F">
              <w:rPr>
                <w:color w:val="000000"/>
                <w:sz w:val="20"/>
              </w:rPr>
              <w:fldChar w:fldCharType="end"/>
            </w:r>
          </w:p>
        </w:tc>
      </w:tr>
      <w:tr w:rsidR="005E36F5" w:rsidRPr="00C2589F" w14:paraId="717A3FE2" w14:textId="77777777" w:rsidTr="001F3BC6">
        <w:trPr>
          <w:cantSplit/>
          <w:trHeight w:val="547"/>
          <w:jc w:val="center"/>
        </w:trPr>
        <w:tc>
          <w:tcPr>
            <w:tcW w:w="7039" w:type="dxa"/>
            <w:gridSpan w:val="13"/>
            <w:tcBorders>
              <w:top w:val="double" w:sz="4" w:space="0" w:color="auto"/>
              <w:bottom w:val="nil"/>
            </w:tcBorders>
          </w:tcPr>
          <w:p w14:paraId="19ED0702" w14:textId="77777777" w:rsidR="005E36F5" w:rsidRPr="00C2589F" w:rsidRDefault="005E36F5" w:rsidP="00C2589F">
            <w:pPr>
              <w:tabs>
                <w:tab w:val="left" w:pos="540"/>
              </w:tabs>
              <w:ind w:left="551" w:hanging="551"/>
              <w:rPr>
                <w:color w:val="000000"/>
                <w:sz w:val="12"/>
              </w:rPr>
            </w:pPr>
            <w:r w:rsidRPr="00C2589F">
              <w:rPr>
                <w:b/>
                <w:bCs/>
                <w:color w:val="000000"/>
                <w:sz w:val="20"/>
              </w:rPr>
              <w:t>5)</w:t>
            </w:r>
            <w:r w:rsidR="00197FF5">
              <w:rPr>
                <w:b/>
                <w:bCs/>
                <w:color w:val="000000"/>
                <w:sz w:val="20"/>
              </w:rPr>
              <w:tab/>
            </w:r>
            <w:r w:rsidRPr="00C2589F">
              <w:rPr>
                <w:b/>
                <w:bCs/>
                <w:color w:val="000000"/>
                <w:sz w:val="20"/>
              </w:rPr>
              <w:t>Federal Tax ID No.</w:t>
            </w:r>
            <w:r w:rsidRPr="00C2589F">
              <w:rPr>
                <w:color w:val="000000"/>
                <w:sz w:val="20"/>
              </w:rPr>
              <w:t xml:space="preserve"> (9-digit), </w:t>
            </w:r>
            <w:r w:rsidRPr="00C2589F">
              <w:rPr>
                <w:b/>
                <w:bCs/>
                <w:color w:val="000000"/>
                <w:sz w:val="20"/>
              </w:rPr>
              <w:t>State of Texas Comptroller Vendor ID Number</w:t>
            </w:r>
            <w:r w:rsidRPr="00C2589F">
              <w:rPr>
                <w:color w:val="000000"/>
                <w:sz w:val="20"/>
              </w:rPr>
              <w:t xml:space="preserve"> (14-digit) or </w:t>
            </w:r>
            <w:r w:rsidRPr="00C2589F">
              <w:rPr>
                <w:b/>
                <w:bCs/>
                <w:color w:val="000000"/>
                <w:sz w:val="20"/>
              </w:rPr>
              <w:t xml:space="preserve">Social Security Number </w:t>
            </w:r>
            <w:r w:rsidRPr="00C2589F">
              <w:rPr>
                <w:color w:val="000000"/>
                <w:sz w:val="20"/>
              </w:rPr>
              <w:t xml:space="preserve">(9-digit):  </w:t>
            </w:r>
          </w:p>
        </w:tc>
        <w:tc>
          <w:tcPr>
            <w:tcW w:w="3631" w:type="dxa"/>
            <w:gridSpan w:val="5"/>
            <w:tcBorders>
              <w:top w:val="double" w:sz="4" w:space="0" w:color="auto"/>
              <w:bottom w:val="nil"/>
            </w:tcBorders>
          </w:tcPr>
          <w:p w14:paraId="35329B3D" w14:textId="77777777" w:rsidR="005E36F5" w:rsidRPr="00C2589F" w:rsidRDefault="005E36F5" w:rsidP="001F3BC6">
            <w:pPr>
              <w:tabs>
                <w:tab w:val="left" w:pos="360"/>
              </w:tabs>
              <w:rPr>
                <w:szCs w:val="18"/>
              </w:rPr>
            </w:pPr>
            <w:r w:rsidRPr="00C2589F">
              <w:rPr>
                <w:sz w:val="20"/>
                <w:szCs w:val="18"/>
              </w:rPr>
              <w:fldChar w:fldCharType="begin">
                <w:ffData>
                  <w:name w:val="Text3"/>
                  <w:enabled/>
                  <w:calcOnExit w:val="0"/>
                  <w:textInput/>
                </w:ffData>
              </w:fldChar>
            </w:r>
            <w:r w:rsidRPr="00C2589F">
              <w:rPr>
                <w:sz w:val="20"/>
                <w:szCs w:val="18"/>
              </w:rPr>
              <w:instrText xml:space="preserve"> FORMTEXT </w:instrText>
            </w:r>
            <w:r w:rsidRPr="00C2589F">
              <w:rPr>
                <w:sz w:val="20"/>
                <w:szCs w:val="18"/>
              </w:rPr>
            </w:r>
            <w:r w:rsidRPr="00C2589F">
              <w:rPr>
                <w:sz w:val="20"/>
                <w:szCs w:val="18"/>
              </w:rPr>
              <w:fldChar w:fldCharType="separate"/>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sz w:val="20"/>
                <w:szCs w:val="18"/>
              </w:rPr>
              <w:fldChar w:fldCharType="end"/>
            </w:r>
          </w:p>
        </w:tc>
      </w:tr>
      <w:tr w:rsidR="005E36F5" w:rsidRPr="00C2589F" w14:paraId="4A919F15" w14:textId="77777777" w:rsidTr="001F3BC6">
        <w:trPr>
          <w:cantSplit/>
          <w:trHeight w:val="369"/>
          <w:jc w:val="center"/>
        </w:trPr>
        <w:tc>
          <w:tcPr>
            <w:tcW w:w="10670" w:type="dxa"/>
            <w:gridSpan w:val="18"/>
            <w:tcBorders>
              <w:top w:val="nil"/>
              <w:bottom w:val="double" w:sz="4" w:space="0" w:color="auto"/>
            </w:tcBorders>
          </w:tcPr>
          <w:p w14:paraId="79F1C14D" w14:textId="77777777" w:rsidR="005E36F5" w:rsidRPr="00C2589F" w:rsidRDefault="005E36F5" w:rsidP="001F3BC6">
            <w:pPr>
              <w:tabs>
                <w:tab w:val="left" w:pos="540"/>
              </w:tabs>
              <w:jc w:val="both"/>
              <w:rPr>
                <w:bCs/>
                <w:i/>
                <w:iCs/>
                <w:color w:val="000000"/>
                <w:sz w:val="16"/>
              </w:rPr>
            </w:pPr>
            <w:r w:rsidRPr="00C2589F">
              <w:rPr>
                <w:bCs/>
                <w:i/>
                <w:iCs/>
                <w:color w:val="000000"/>
                <w:sz w:val="16"/>
              </w:rPr>
              <w:t xml:space="preserve">*The respondent acknowledges, </w:t>
            </w:r>
            <w:proofErr w:type="gramStart"/>
            <w:r w:rsidRPr="00C2589F">
              <w:rPr>
                <w:bCs/>
                <w:i/>
                <w:iCs/>
                <w:color w:val="000000"/>
                <w:sz w:val="16"/>
              </w:rPr>
              <w:t>understands</w:t>
            </w:r>
            <w:proofErr w:type="gramEnd"/>
            <w:r w:rsidRPr="00C2589F">
              <w:rPr>
                <w:bCs/>
                <w:i/>
                <w:iCs/>
                <w:color w:val="000000"/>
                <w:sz w:val="16"/>
              </w:rPr>
              <w:t xml:space="preserve"> and agrees that the respondent's choice to use a social security number as the vendor identification number for the contract, may result in the social security number being made public via state open records requests.</w:t>
            </w:r>
          </w:p>
        </w:tc>
      </w:tr>
      <w:tr w:rsidR="005E36F5" w:rsidRPr="00C2589F" w14:paraId="007E3BE4" w14:textId="77777777" w:rsidTr="001F3BC6">
        <w:trPr>
          <w:cantSplit/>
          <w:trHeight w:val="239"/>
          <w:jc w:val="center"/>
        </w:trPr>
        <w:tc>
          <w:tcPr>
            <w:tcW w:w="10670" w:type="dxa"/>
            <w:gridSpan w:val="18"/>
            <w:tcBorders>
              <w:top w:val="double" w:sz="4" w:space="0" w:color="auto"/>
              <w:bottom w:val="nil"/>
            </w:tcBorders>
          </w:tcPr>
          <w:p w14:paraId="4F90C910" w14:textId="77777777" w:rsidR="005E36F5" w:rsidRPr="00C2589F" w:rsidRDefault="005E36F5" w:rsidP="00C2589F">
            <w:pPr>
              <w:tabs>
                <w:tab w:val="left" w:pos="540"/>
              </w:tabs>
              <w:ind w:left="551" w:hanging="540"/>
              <w:rPr>
                <w:b/>
                <w:bCs/>
                <w:color w:val="000000"/>
                <w:sz w:val="20"/>
              </w:rPr>
            </w:pPr>
            <w:r w:rsidRPr="00C2589F">
              <w:rPr>
                <w:b/>
                <w:bCs/>
                <w:color w:val="000000"/>
                <w:sz w:val="20"/>
              </w:rPr>
              <w:t>6)</w:t>
            </w:r>
            <w:r w:rsidR="00197FF5">
              <w:rPr>
                <w:b/>
                <w:bCs/>
                <w:color w:val="000000"/>
                <w:sz w:val="20"/>
              </w:rPr>
              <w:tab/>
            </w:r>
            <w:r w:rsidRPr="00C2589F">
              <w:rPr>
                <w:b/>
                <w:bCs/>
                <w:color w:val="000000"/>
                <w:sz w:val="20"/>
              </w:rPr>
              <w:t xml:space="preserve">TYPE OF ENTITY </w:t>
            </w:r>
            <w:r w:rsidRPr="00C2589F">
              <w:rPr>
                <w:color w:val="000000"/>
                <w:sz w:val="20"/>
              </w:rPr>
              <w:t>(check all that apply):</w:t>
            </w:r>
          </w:p>
        </w:tc>
      </w:tr>
      <w:tr w:rsidR="005E36F5" w:rsidRPr="00C2589F" w14:paraId="2202AE93" w14:textId="77777777" w:rsidTr="001F3BC6">
        <w:trPr>
          <w:cantSplit/>
          <w:trHeight w:val="258"/>
          <w:jc w:val="center"/>
        </w:trPr>
        <w:tc>
          <w:tcPr>
            <w:tcW w:w="437" w:type="dxa"/>
            <w:tcBorders>
              <w:right w:val="nil"/>
            </w:tcBorders>
          </w:tcPr>
          <w:p w14:paraId="05CC3B7A" w14:textId="77777777" w:rsidR="005E36F5" w:rsidRPr="00C2589F" w:rsidRDefault="005E36F5" w:rsidP="001F3BC6">
            <w:pPr>
              <w:tabs>
                <w:tab w:val="left" w:pos="360"/>
              </w:tabs>
              <w:jc w:val="both"/>
              <w:rPr>
                <w:szCs w:val="18"/>
              </w:rPr>
            </w:pPr>
          </w:p>
        </w:tc>
        <w:tc>
          <w:tcPr>
            <w:tcW w:w="362" w:type="dxa"/>
            <w:tcBorders>
              <w:top w:val="nil"/>
              <w:left w:val="nil"/>
              <w:bottom w:val="nil"/>
              <w:right w:val="nil"/>
            </w:tcBorders>
          </w:tcPr>
          <w:p w14:paraId="071259CB" w14:textId="77777777" w:rsidR="005E36F5" w:rsidRPr="00C2589F" w:rsidRDefault="005E36F5" w:rsidP="001F3BC6">
            <w:pPr>
              <w:tabs>
                <w:tab w:val="left" w:pos="360"/>
              </w:tabs>
              <w:jc w:val="both"/>
              <w:rPr>
                <w:szCs w:val="18"/>
              </w:rPr>
            </w:pPr>
            <w:r w:rsidRPr="00C2589F">
              <w:rPr>
                <w:szCs w:val="18"/>
              </w:rPr>
              <w:fldChar w:fldCharType="begin">
                <w:ffData>
                  <w:name w:val="Check1"/>
                  <w:enabled/>
                  <w:calcOnExit w:val="0"/>
                  <w:checkBox>
                    <w:sizeAuto/>
                    <w:default w:val="0"/>
                  </w:checkBox>
                </w:ffData>
              </w:fldChar>
            </w:r>
            <w:r w:rsidRPr="00C2589F">
              <w:rPr>
                <w:szCs w:val="18"/>
              </w:rPr>
              <w:instrText xml:space="preserve"> FORMCHECKBOX </w:instrText>
            </w:r>
            <w:r w:rsidR="00C647DD">
              <w:rPr>
                <w:szCs w:val="18"/>
              </w:rPr>
            </w:r>
            <w:r w:rsidR="00C647DD">
              <w:rPr>
                <w:szCs w:val="18"/>
              </w:rPr>
              <w:fldChar w:fldCharType="separate"/>
            </w:r>
            <w:r w:rsidRPr="00C2589F">
              <w:rPr>
                <w:szCs w:val="18"/>
              </w:rPr>
              <w:fldChar w:fldCharType="end"/>
            </w:r>
          </w:p>
        </w:tc>
        <w:tc>
          <w:tcPr>
            <w:tcW w:w="2477" w:type="dxa"/>
            <w:gridSpan w:val="4"/>
            <w:tcBorders>
              <w:left w:val="nil"/>
            </w:tcBorders>
          </w:tcPr>
          <w:p w14:paraId="660B6EA2" w14:textId="77777777" w:rsidR="005E36F5" w:rsidRPr="00C2589F" w:rsidRDefault="005E36F5" w:rsidP="001F3BC6">
            <w:pPr>
              <w:tabs>
                <w:tab w:val="left" w:pos="540"/>
              </w:tabs>
              <w:jc w:val="both"/>
              <w:rPr>
                <w:color w:val="000000"/>
                <w:sz w:val="20"/>
                <w:szCs w:val="20"/>
              </w:rPr>
            </w:pPr>
            <w:r w:rsidRPr="00C2589F">
              <w:rPr>
                <w:color w:val="000000"/>
                <w:sz w:val="20"/>
                <w:szCs w:val="20"/>
              </w:rPr>
              <w:t>City</w:t>
            </w:r>
          </w:p>
        </w:tc>
        <w:tc>
          <w:tcPr>
            <w:tcW w:w="362" w:type="dxa"/>
            <w:tcBorders>
              <w:top w:val="nil"/>
              <w:left w:val="nil"/>
              <w:bottom w:val="nil"/>
              <w:right w:val="nil"/>
            </w:tcBorders>
          </w:tcPr>
          <w:p w14:paraId="5FA02C06"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5"/>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2894" w:type="dxa"/>
            <w:gridSpan w:val="4"/>
            <w:tcBorders>
              <w:left w:val="nil"/>
              <w:right w:val="nil"/>
            </w:tcBorders>
          </w:tcPr>
          <w:p w14:paraId="1EC5D92B" w14:textId="77777777" w:rsidR="005E36F5" w:rsidRPr="00C2589F" w:rsidRDefault="005E36F5" w:rsidP="001F3BC6">
            <w:pPr>
              <w:tabs>
                <w:tab w:val="left" w:pos="540"/>
              </w:tabs>
              <w:jc w:val="both"/>
              <w:rPr>
                <w:color w:val="000000"/>
                <w:sz w:val="20"/>
                <w:szCs w:val="20"/>
              </w:rPr>
            </w:pPr>
            <w:r w:rsidRPr="00C2589F">
              <w:rPr>
                <w:color w:val="000000"/>
                <w:sz w:val="20"/>
                <w:szCs w:val="20"/>
              </w:rPr>
              <w:t>Nonprofit Organization</w:t>
            </w:r>
            <w:r w:rsidRPr="00C2589F">
              <w:rPr>
                <w:b/>
                <w:bCs/>
                <w:color w:val="000000"/>
                <w:sz w:val="20"/>
                <w:szCs w:val="20"/>
              </w:rPr>
              <w:t>*</w:t>
            </w:r>
          </w:p>
        </w:tc>
        <w:tc>
          <w:tcPr>
            <w:tcW w:w="365" w:type="dxa"/>
            <w:tcBorders>
              <w:top w:val="nil"/>
              <w:left w:val="nil"/>
              <w:bottom w:val="nil"/>
              <w:right w:val="nil"/>
            </w:tcBorders>
          </w:tcPr>
          <w:p w14:paraId="27290B2F"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8"/>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3773" w:type="dxa"/>
            <w:gridSpan w:val="6"/>
            <w:tcBorders>
              <w:left w:val="nil"/>
              <w:bottom w:val="nil"/>
            </w:tcBorders>
          </w:tcPr>
          <w:p w14:paraId="6C9EC544" w14:textId="77777777" w:rsidR="005E36F5" w:rsidRPr="00C2589F" w:rsidRDefault="005E36F5" w:rsidP="001F3BC6">
            <w:pPr>
              <w:tabs>
                <w:tab w:val="left" w:pos="540"/>
              </w:tabs>
              <w:jc w:val="both"/>
              <w:rPr>
                <w:color w:val="000000"/>
                <w:sz w:val="20"/>
                <w:szCs w:val="20"/>
              </w:rPr>
            </w:pPr>
            <w:r w:rsidRPr="00C2589F">
              <w:rPr>
                <w:color w:val="000000"/>
                <w:sz w:val="20"/>
                <w:szCs w:val="20"/>
              </w:rPr>
              <w:t>Individual</w:t>
            </w:r>
          </w:p>
        </w:tc>
      </w:tr>
      <w:tr w:rsidR="005E36F5" w:rsidRPr="00C2589F" w14:paraId="6B132CD1" w14:textId="77777777" w:rsidTr="001F3BC6">
        <w:trPr>
          <w:cantSplit/>
          <w:trHeight w:val="258"/>
          <w:jc w:val="center"/>
        </w:trPr>
        <w:tc>
          <w:tcPr>
            <w:tcW w:w="437" w:type="dxa"/>
            <w:tcBorders>
              <w:right w:val="nil"/>
            </w:tcBorders>
          </w:tcPr>
          <w:p w14:paraId="5BF01465" w14:textId="77777777" w:rsidR="005E36F5" w:rsidRPr="00C2589F" w:rsidRDefault="005E36F5" w:rsidP="001F3BC6">
            <w:pPr>
              <w:tabs>
                <w:tab w:val="left" w:pos="360"/>
              </w:tabs>
              <w:jc w:val="both"/>
              <w:rPr>
                <w:szCs w:val="18"/>
              </w:rPr>
            </w:pPr>
          </w:p>
        </w:tc>
        <w:tc>
          <w:tcPr>
            <w:tcW w:w="362" w:type="dxa"/>
            <w:tcBorders>
              <w:top w:val="nil"/>
              <w:left w:val="nil"/>
              <w:bottom w:val="nil"/>
              <w:right w:val="nil"/>
            </w:tcBorders>
          </w:tcPr>
          <w:p w14:paraId="244B3C1D" w14:textId="77777777" w:rsidR="005E36F5" w:rsidRPr="00C2589F" w:rsidRDefault="005E36F5" w:rsidP="001F3BC6">
            <w:pPr>
              <w:tabs>
                <w:tab w:val="left" w:pos="360"/>
              </w:tabs>
              <w:jc w:val="both"/>
              <w:rPr>
                <w:szCs w:val="18"/>
              </w:rPr>
            </w:pPr>
            <w:r w:rsidRPr="00C2589F">
              <w:rPr>
                <w:szCs w:val="18"/>
              </w:rPr>
              <w:fldChar w:fldCharType="begin">
                <w:ffData>
                  <w:name w:val="Check2"/>
                  <w:enabled/>
                  <w:calcOnExit w:val="0"/>
                  <w:checkBox>
                    <w:sizeAuto/>
                    <w:default w:val="0"/>
                  </w:checkBox>
                </w:ffData>
              </w:fldChar>
            </w:r>
            <w:r w:rsidRPr="00C2589F">
              <w:rPr>
                <w:szCs w:val="18"/>
              </w:rPr>
              <w:instrText xml:space="preserve"> FORMCHECKBOX </w:instrText>
            </w:r>
            <w:r w:rsidR="00C647DD">
              <w:rPr>
                <w:szCs w:val="18"/>
              </w:rPr>
            </w:r>
            <w:r w:rsidR="00C647DD">
              <w:rPr>
                <w:szCs w:val="18"/>
              </w:rPr>
              <w:fldChar w:fldCharType="separate"/>
            </w:r>
            <w:r w:rsidRPr="00C2589F">
              <w:rPr>
                <w:szCs w:val="18"/>
              </w:rPr>
              <w:fldChar w:fldCharType="end"/>
            </w:r>
          </w:p>
        </w:tc>
        <w:tc>
          <w:tcPr>
            <w:tcW w:w="2477" w:type="dxa"/>
            <w:gridSpan w:val="4"/>
            <w:tcBorders>
              <w:left w:val="nil"/>
            </w:tcBorders>
          </w:tcPr>
          <w:p w14:paraId="754DDAB5" w14:textId="77777777" w:rsidR="005E36F5" w:rsidRPr="00C2589F" w:rsidRDefault="005E36F5" w:rsidP="001F3BC6">
            <w:pPr>
              <w:tabs>
                <w:tab w:val="left" w:pos="540"/>
              </w:tabs>
              <w:jc w:val="both"/>
              <w:rPr>
                <w:color w:val="000000"/>
                <w:sz w:val="20"/>
                <w:szCs w:val="20"/>
              </w:rPr>
            </w:pPr>
            <w:r w:rsidRPr="00C2589F">
              <w:rPr>
                <w:color w:val="000000"/>
                <w:sz w:val="20"/>
                <w:szCs w:val="20"/>
              </w:rPr>
              <w:t>County</w:t>
            </w:r>
          </w:p>
        </w:tc>
        <w:tc>
          <w:tcPr>
            <w:tcW w:w="362" w:type="dxa"/>
            <w:tcBorders>
              <w:top w:val="nil"/>
              <w:left w:val="nil"/>
              <w:bottom w:val="nil"/>
              <w:right w:val="nil"/>
            </w:tcBorders>
          </w:tcPr>
          <w:p w14:paraId="46CC381B"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6"/>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2894" w:type="dxa"/>
            <w:gridSpan w:val="4"/>
            <w:tcBorders>
              <w:left w:val="nil"/>
              <w:bottom w:val="nil"/>
              <w:right w:val="nil"/>
            </w:tcBorders>
          </w:tcPr>
          <w:p w14:paraId="23914272" w14:textId="77777777" w:rsidR="005E36F5" w:rsidRPr="00C2589F" w:rsidRDefault="005E36F5" w:rsidP="001F3BC6">
            <w:pPr>
              <w:tabs>
                <w:tab w:val="left" w:pos="540"/>
              </w:tabs>
              <w:jc w:val="both"/>
              <w:rPr>
                <w:color w:val="000000"/>
                <w:sz w:val="20"/>
                <w:szCs w:val="20"/>
              </w:rPr>
            </w:pPr>
            <w:r w:rsidRPr="00C2589F">
              <w:rPr>
                <w:color w:val="000000"/>
                <w:sz w:val="20"/>
                <w:szCs w:val="20"/>
              </w:rPr>
              <w:t>For Profit Organization</w:t>
            </w:r>
            <w:r w:rsidRPr="00C2589F">
              <w:rPr>
                <w:b/>
                <w:bCs/>
                <w:color w:val="000000"/>
                <w:sz w:val="20"/>
                <w:szCs w:val="20"/>
              </w:rPr>
              <w:t>*</w:t>
            </w:r>
          </w:p>
        </w:tc>
        <w:tc>
          <w:tcPr>
            <w:tcW w:w="365" w:type="dxa"/>
            <w:tcBorders>
              <w:top w:val="nil"/>
              <w:left w:val="nil"/>
              <w:bottom w:val="nil"/>
              <w:right w:val="nil"/>
            </w:tcBorders>
          </w:tcPr>
          <w:p w14:paraId="16AED2B4"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9"/>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3773" w:type="dxa"/>
            <w:gridSpan w:val="6"/>
            <w:tcBorders>
              <w:top w:val="nil"/>
              <w:left w:val="nil"/>
              <w:bottom w:val="nil"/>
            </w:tcBorders>
          </w:tcPr>
          <w:p w14:paraId="4BD5FB36" w14:textId="77777777" w:rsidR="005E36F5" w:rsidRPr="00C2589F" w:rsidRDefault="005E36F5" w:rsidP="001F3BC6">
            <w:pPr>
              <w:tabs>
                <w:tab w:val="left" w:pos="540"/>
              </w:tabs>
              <w:jc w:val="both"/>
              <w:rPr>
                <w:color w:val="000000"/>
                <w:sz w:val="20"/>
                <w:szCs w:val="20"/>
              </w:rPr>
            </w:pPr>
            <w:r w:rsidRPr="00C2589F">
              <w:rPr>
                <w:color w:val="000000"/>
                <w:sz w:val="20"/>
                <w:szCs w:val="20"/>
              </w:rPr>
              <w:t>Federally Qualified Health Centers</w:t>
            </w:r>
          </w:p>
        </w:tc>
      </w:tr>
      <w:tr w:rsidR="005E36F5" w:rsidRPr="00C2589F" w14:paraId="0B19A2AD" w14:textId="77777777" w:rsidTr="001F3BC6">
        <w:trPr>
          <w:cantSplit/>
          <w:trHeight w:val="258"/>
          <w:jc w:val="center"/>
        </w:trPr>
        <w:tc>
          <w:tcPr>
            <w:tcW w:w="437" w:type="dxa"/>
            <w:tcBorders>
              <w:right w:val="nil"/>
            </w:tcBorders>
          </w:tcPr>
          <w:p w14:paraId="59AB44D6" w14:textId="77777777" w:rsidR="005E36F5" w:rsidRPr="00C2589F" w:rsidRDefault="005E36F5" w:rsidP="001F3BC6">
            <w:pPr>
              <w:tabs>
                <w:tab w:val="left" w:pos="360"/>
              </w:tabs>
              <w:jc w:val="both"/>
              <w:rPr>
                <w:szCs w:val="18"/>
              </w:rPr>
            </w:pPr>
          </w:p>
        </w:tc>
        <w:tc>
          <w:tcPr>
            <w:tcW w:w="362" w:type="dxa"/>
            <w:tcBorders>
              <w:top w:val="nil"/>
              <w:left w:val="nil"/>
              <w:bottom w:val="nil"/>
              <w:right w:val="nil"/>
            </w:tcBorders>
          </w:tcPr>
          <w:p w14:paraId="1A7CA9C6" w14:textId="77777777" w:rsidR="005E36F5" w:rsidRPr="00C2589F" w:rsidRDefault="005E36F5" w:rsidP="001F3BC6">
            <w:pPr>
              <w:tabs>
                <w:tab w:val="left" w:pos="360"/>
              </w:tabs>
              <w:jc w:val="both"/>
              <w:rPr>
                <w:szCs w:val="18"/>
              </w:rPr>
            </w:pPr>
            <w:r w:rsidRPr="00C2589F">
              <w:rPr>
                <w:szCs w:val="18"/>
              </w:rPr>
              <w:fldChar w:fldCharType="begin">
                <w:ffData>
                  <w:name w:val="Check3"/>
                  <w:enabled/>
                  <w:calcOnExit w:val="0"/>
                  <w:checkBox>
                    <w:sizeAuto/>
                    <w:default w:val="0"/>
                  </w:checkBox>
                </w:ffData>
              </w:fldChar>
            </w:r>
            <w:r w:rsidRPr="00C2589F">
              <w:rPr>
                <w:szCs w:val="18"/>
              </w:rPr>
              <w:instrText xml:space="preserve"> FORMCHECKBOX </w:instrText>
            </w:r>
            <w:r w:rsidR="00C647DD">
              <w:rPr>
                <w:szCs w:val="18"/>
              </w:rPr>
            </w:r>
            <w:r w:rsidR="00C647DD">
              <w:rPr>
                <w:szCs w:val="18"/>
              </w:rPr>
              <w:fldChar w:fldCharType="separate"/>
            </w:r>
            <w:r w:rsidRPr="00C2589F">
              <w:rPr>
                <w:szCs w:val="18"/>
              </w:rPr>
              <w:fldChar w:fldCharType="end"/>
            </w:r>
          </w:p>
        </w:tc>
        <w:tc>
          <w:tcPr>
            <w:tcW w:w="2477" w:type="dxa"/>
            <w:gridSpan w:val="4"/>
            <w:tcBorders>
              <w:left w:val="nil"/>
            </w:tcBorders>
          </w:tcPr>
          <w:p w14:paraId="3B89D737" w14:textId="77777777" w:rsidR="005E36F5" w:rsidRPr="00C2589F" w:rsidRDefault="005E36F5" w:rsidP="001F3BC6">
            <w:pPr>
              <w:tabs>
                <w:tab w:val="left" w:pos="540"/>
              </w:tabs>
              <w:jc w:val="both"/>
              <w:rPr>
                <w:color w:val="000000"/>
                <w:sz w:val="20"/>
                <w:szCs w:val="20"/>
              </w:rPr>
            </w:pPr>
            <w:r w:rsidRPr="00C2589F">
              <w:rPr>
                <w:color w:val="000000"/>
                <w:sz w:val="20"/>
                <w:szCs w:val="20"/>
              </w:rPr>
              <w:t>Other Political Subdivision</w:t>
            </w:r>
          </w:p>
        </w:tc>
        <w:tc>
          <w:tcPr>
            <w:tcW w:w="362" w:type="dxa"/>
            <w:tcBorders>
              <w:top w:val="nil"/>
              <w:left w:val="nil"/>
              <w:bottom w:val="nil"/>
              <w:right w:val="nil"/>
            </w:tcBorders>
          </w:tcPr>
          <w:p w14:paraId="32121AFE"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14"/>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2894" w:type="dxa"/>
            <w:gridSpan w:val="4"/>
            <w:tcBorders>
              <w:top w:val="nil"/>
              <w:left w:val="nil"/>
              <w:bottom w:val="nil"/>
              <w:right w:val="nil"/>
            </w:tcBorders>
          </w:tcPr>
          <w:p w14:paraId="7BA25D15" w14:textId="77777777" w:rsidR="005E36F5" w:rsidRPr="00C2589F" w:rsidRDefault="005E36F5" w:rsidP="001F3BC6">
            <w:pPr>
              <w:tabs>
                <w:tab w:val="left" w:pos="540"/>
              </w:tabs>
              <w:jc w:val="both"/>
              <w:rPr>
                <w:color w:val="000000"/>
                <w:sz w:val="20"/>
                <w:szCs w:val="20"/>
              </w:rPr>
            </w:pPr>
            <w:r w:rsidRPr="00C2589F">
              <w:rPr>
                <w:color w:val="000000"/>
                <w:sz w:val="20"/>
                <w:szCs w:val="20"/>
              </w:rPr>
              <w:t>HUB Certified</w:t>
            </w:r>
          </w:p>
        </w:tc>
        <w:tc>
          <w:tcPr>
            <w:tcW w:w="365" w:type="dxa"/>
            <w:tcBorders>
              <w:top w:val="nil"/>
              <w:left w:val="nil"/>
              <w:bottom w:val="nil"/>
              <w:right w:val="nil"/>
            </w:tcBorders>
          </w:tcPr>
          <w:p w14:paraId="1ED9F487"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12"/>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3773" w:type="dxa"/>
            <w:gridSpan w:val="6"/>
            <w:tcBorders>
              <w:top w:val="nil"/>
              <w:left w:val="nil"/>
              <w:bottom w:val="nil"/>
            </w:tcBorders>
          </w:tcPr>
          <w:p w14:paraId="2A86A94C" w14:textId="77777777" w:rsidR="005E36F5" w:rsidRPr="00C2589F" w:rsidRDefault="005E36F5" w:rsidP="001F3BC6">
            <w:pPr>
              <w:tabs>
                <w:tab w:val="left" w:pos="540"/>
              </w:tabs>
              <w:jc w:val="both"/>
              <w:rPr>
                <w:color w:val="000000"/>
                <w:sz w:val="20"/>
                <w:szCs w:val="20"/>
              </w:rPr>
            </w:pPr>
            <w:r w:rsidRPr="00C2589F">
              <w:rPr>
                <w:color w:val="000000"/>
                <w:sz w:val="20"/>
                <w:szCs w:val="20"/>
              </w:rPr>
              <w:t>State Controlled Institution of Higher Learning</w:t>
            </w:r>
          </w:p>
        </w:tc>
      </w:tr>
      <w:tr w:rsidR="005E36F5" w:rsidRPr="00C2589F" w14:paraId="3A4CA825" w14:textId="77777777" w:rsidTr="001F3BC6">
        <w:trPr>
          <w:cantSplit/>
          <w:trHeight w:val="258"/>
          <w:jc w:val="center"/>
        </w:trPr>
        <w:tc>
          <w:tcPr>
            <w:tcW w:w="437" w:type="dxa"/>
            <w:tcBorders>
              <w:right w:val="nil"/>
            </w:tcBorders>
          </w:tcPr>
          <w:p w14:paraId="7182870F" w14:textId="77777777" w:rsidR="005E36F5" w:rsidRPr="00C2589F" w:rsidRDefault="005E36F5" w:rsidP="001F3BC6">
            <w:pPr>
              <w:tabs>
                <w:tab w:val="left" w:pos="360"/>
              </w:tabs>
              <w:jc w:val="both"/>
              <w:rPr>
                <w:szCs w:val="18"/>
              </w:rPr>
            </w:pPr>
          </w:p>
        </w:tc>
        <w:tc>
          <w:tcPr>
            <w:tcW w:w="362" w:type="dxa"/>
            <w:tcBorders>
              <w:top w:val="nil"/>
              <w:left w:val="nil"/>
              <w:bottom w:val="nil"/>
              <w:right w:val="nil"/>
            </w:tcBorders>
          </w:tcPr>
          <w:p w14:paraId="37843DD7" w14:textId="77777777" w:rsidR="005E36F5" w:rsidRPr="00C2589F" w:rsidRDefault="005E36F5" w:rsidP="001F3BC6">
            <w:pPr>
              <w:tabs>
                <w:tab w:val="left" w:pos="360"/>
              </w:tabs>
              <w:jc w:val="both"/>
              <w:rPr>
                <w:szCs w:val="18"/>
              </w:rPr>
            </w:pPr>
            <w:r w:rsidRPr="00C2589F">
              <w:rPr>
                <w:szCs w:val="18"/>
              </w:rPr>
              <w:fldChar w:fldCharType="begin">
                <w:ffData>
                  <w:name w:val="Check4"/>
                  <w:enabled/>
                  <w:calcOnExit w:val="0"/>
                  <w:checkBox>
                    <w:sizeAuto/>
                    <w:default w:val="0"/>
                  </w:checkBox>
                </w:ffData>
              </w:fldChar>
            </w:r>
            <w:r w:rsidRPr="00C2589F">
              <w:rPr>
                <w:szCs w:val="18"/>
              </w:rPr>
              <w:instrText xml:space="preserve"> FORMCHECKBOX </w:instrText>
            </w:r>
            <w:r w:rsidR="00C647DD">
              <w:rPr>
                <w:szCs w:val="18"/>
              </w:rPr>
            </w:r>
            <w:r w:rsidR="00C647DD">
              <w:rPr>
                <w:szCs w:val="18"/>
              </w:rPr>
              <w:fldChar w:fldCharType="separate"/>
            </w:r>
            <w:r w:rsidRPr="00C2589F">
              <w:rPr>
                <w:szCs w:val="18"/>
              </w:rPr>
              <w:fldChar w:fldCharType="end"/>
            </w:r>
          </w:p>
        </w:tc>
        <w:tc>
          <w:tcPr>
            <w:tcW w:w="2477" w:type="dxa"/>
            <w:gridSpan w:val="4"/>
            <w:tcBorders>
              <w:left w:val="nil"/>
            </w:tcBorders>
          </w:tcPr>
          <w:p w14:paraId="67453074" w14:textId="77777777" w:rsidR="005E36F5" w:rsidRPr="00C2589F" w:rsidRDefault="005E36F5" w:rsidP="001F3BC6">
            <w:pPr>
              <w:tabs>
                <w:tab w:val="left" w:pos="540"/>
              </w:tabs>
              <w:jc w:val="both"/>
              <w:rPr>
                <w:color w:val="000000"/>
                <w:sz w:val="20"/>
                <w:szCs w:val="20"/>
              </w:rPr>
            </w:pPr>
            <w:r w:rsidRPr="00C2589F">
              <w:rPr>
                <w:color w:val="000000"/>
                <w:sz w:val="20"/>
                <w:szCs w:val="20"/>
              </w:rPr>
              <w:t>State Agency</w:t>
            </w:r>
          </w:p>
        </w:tc>
        <w:tc>
          <w:tcPr>
            <w:tcW w:w="362" w:type="dxa"/>
            <w:tcBorders>
              <w:top w:val="nil"/>
              <w:left w:val="nil"/>
              <w:bottom w:val="nil"/>
              <w:right w:val="nil"/>
            </w:tcBorders>
          </w:tcPr>
          <w:p w14:paraId="6460B9B1"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15"/>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2894" w:type="dxa"/>
            <w:gridSpan w:val="4"/>
            <w:tcBorders>
              <w:left w:val="nil"/>
            </w:tcBorders>
          </w:tcPr>
          <w:p w14:paraId="6DC09630" w14:textId="77777777" w:rsidR="005E36F5" w:rsidRPr="00C2589F" w:rsidRDefault="005E36F5" w:rsidP="001F3BC6">
            <w:pPr>
              <w:tabs>
                <w:tab w:val="left" w:pos="540"/>
              </w:tabs>
              <w:jc w:val="both"/>
              <w:rPr>
                <w:color w:val="000000"/>
                <w:sz w:val="20"/>
                <w:szCs w:val="20"/>
              </w:rPr>
            </w:pPr>
            <w:r w:rsidRPr="00C2589F">
              <w:rPr>
                <w:color w:val="000000"/>
                <w:sz w:val="20"/>
                <w:szCs w:val="20"/>
              </w:rPr>
              <w:t>Community-Based Organization</w:t>
            </w:r>
          </w:p>
        </w:tc>
        <w:tc>
          <w:tcPr>
            <w:tcW w:w="365" w:type="dxa"/>
          </w:tcPr>
          <w:p w14:paraId="104E95F1"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16"/>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3773" w:type="dxa"/>
            <w:gridSpan w:val="6"/>
            <w:tcBorders>
              <w:top w:val="nil"/>
              <w:bottom w:val="nil"/>
            </w:tcBorders>
          </w:tcPr>
          <w:p w14:paraId="31DB049C" w14:textId="77777777" w:rsidR="005E36F5" w:rsidRPr="00C2589F" w:rsidRDefault="005E36F5" w:rsidP="001F3BC6">
            <w:pPr>
              <w:tabs>
                <w:tab w:val="left" w:pos="540"/>
              </w:tabs>
              <w:jc w:val="both"/>
              <w:rPr>
                <w:color w:val="000000"/>
                <w:sz w:val="20"/>
                <w:szCs w:val="20"/>
              </w:rPr>
            </w:pPr>
            <w:r w:rsidRPr="00C2589F">
              <w:rPr>
                <w:color w:val="000000"/>
                <w:sz w:val="20"/>
                <w:szCs w:val="20"/>
              </w:rPr>
              <w:t>Hospital</w:t>
            </w:r>
          </w:p>
        </w:tc>
      </w:tr>
      <w:tr w:rsidR="005E36F5" w:rsidRPr="00C2589F" w14:paraId="52136E3B" w14:textId="77777777" w:rsidTr="001F3BC6">
        <w:trPr>
          <w:cantSplit/>
          <w:trHeight w:val="258"/>
          <w:jc w:val="center"/>
        </w:trPr>
        <w:tc>
          <w:tcPr>
            <w:tcW w:w="437" w:type="dxa"/>
            <w:tcBorders>
              <w:right w:val="nil"/>
            </w:tcBorders>
          </w:tcPr>
          <w:p w14:paraId="29DB5442" w14:textId="77777777" w:rsidR="005E36F5" w:rsidRPr="00C2589F" w:rsidRDefault="005E36F5" w:rsidP="001F3BC6">
            <w:pPr>
              <w:tabs>
                <w:tab w:val="left" w:pos="360"/>
              </w:tabs>
              <w:jc w:val="both"/>
              <w:rPr>
                <w:szCs w:val="18"/>
              </w:rPr>
            </w:pPr>
          </w:p>
        </w:tc>
        <w:tc>
          <w:tcPr>
            <w:tcW w:w="362" w:type="dxa"/>
            <w:tcBorders>
              <w:top w:val="nil"/>
              <w:left w:val="nil"/>
              <w:bottom w:val="nil"/>
              <w:right w:val="nil"/>
            </w:tcBorders>
          </w:tcPr>
          <w:p w14:paraId="5E3C2005" w14:textId="77777777" w:rsidR="005E36F5" w:rsidRPr="00C2589F" w:rsidRDefault="005E36F5" w:rsidP="001F3BC6">
            <w:pPr>
              <w:tabs>
                <w:tab w:val="left" w:pos="360"/>
              </w:tabs>
              <w:jc w:val="both"/>
              <w:rPr>
                <w:szCs w:val="18"/>
              </w:rPr>
            </w:pPr>
            <w:r w:rsidRPr="00C2589F">
              <w:rPr>
                <w:szCs w:val="18"/>
              </w:rPr>
              <w:fldChar w:fldCharType="begin">
                <w:ffData>
                  <w:name w:val="Check17"/>
                  <w:enabled/>
                  <w:calcOnExit w:val="0"/>
                  <w:checkBox>
                    <w:sizeAuto/>
                    <w:default w:val="0"/>
                  </w:checkBox>
                </w:ffData>
              </w:fldChar>
            </w:r>
            <w:r w:rsidRPr="00C2589F">
              <w:rPr>
                <w:szCs w:val="18"/>
              </w:rPr>
              <w:instrText xml:space="preserve"> FORMCHECKBOX </w:instrText>
            </w:r>
            <w:r w:rsidR="00C647DD">
              <w:rPr>
                <w:szCs w:val="18"/>
              </w:rPr>
            </w:r>
            <w:r w:rsidR="00C647DD">
              <w:rPr>
                <w:szCs w:val="18"/>
              </w:rPr>
              <w:fldChar w:fldCharType="separate"/>
            </w:r>
            <w:r w:rsidRPr="00C2589F">
              <w:rPr>
                <w:szCs w:val="18"/>
              </w:rPr>
              <w:fldChar w:fldCharType="end"/>
            </w:r>
          </w:p>
        </w:tc>
        <w:tc>
          <w:tcPr>
            <w:tcW w:w="2477" w:type="dxa"/>
            <w:gridSpan w:val="4"/>
            <w:tcBorders>
              <w:left w:val="nil"/>
            </w:tcBorders>
          </w:tcPr>
          <w:p w14:paraId="43A55AEC" w14:textId="77777777" w:rsidR="005E36F5" w:rsidRPr="00C2589F" w:rsidRDefault="005E36F5" w:rsidP="001F3BC6">
            <w:pPr>
              <w:tabs>
                <w:tab w:val="left" w:pos="540"/>
              </w:tabs>
              <w:jc w:val="both"/>
              <w:rPr>
                <w:color w:val="000000"/>
                <w:sz w:val="20"/>
                <w:szCs w:val="20"/>
              </w:rPr>
            </w:pPr>
            <w:r w:rsidRPr="00C2589F">
              <w:rPr>
                <w:color w:val="000000"/>
                <w:sz w:val="20"/>
                <w:szCs w:val="20"/>
              </w:rPr>
              <w:t>Indian Tribe</w:t>
            </w:r>
          </w:p>
        </w:tc>
        <w:tc>
          <w:tcPr>
            <w:tcW w:w="362" w:type="dxa"/>
            <w:tcBorders>
              <w:top w:val="nil"/>
              <w:left w:val="nil"/>
              <w:bottom w:val="nil"/>
              <w:right w:val="nil"/>
            </w:tcBorders>
          </w:tcPr>
          <w:p w14:paraId="399DFA48"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18"/>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2894" w:type="dxa"/>
            <w:gridSpan w:val="4"/>
            <w:tcBorders>
              <w:left w:val="nil"/>
            </w:tcBorders>
          </w:tcPr>
          <w:p w14:paraId="7C97813B" w14:textId="77777777" w:rsidR="005E36F5" w:rsidRPr="00C2589F" w:rsidRDefault="005E36F5" w:rsidP="001F3BC6">
            <w:pPr>
              <w:tabs>
                <w:tab w:val="left" w:pos="540"/>
              </w:tabs>
              <w:jc w:val="both"/>
              <w:rPr>
                <w:color w:val="000000"/>
                <w:sz w:val="20"/>
                <w:szCs w:val="20"/>
              </w:rPr>
            </w:pPr>
            <w:r w:rsidRPr="00C2589F">
              <w:rPr>
                <w:color w:val="000000"/>
                <w:sz w:val="20"/>
                <w:szCs w:val="20"/>
              </w:rPr>
              <w:t>Minority Organization</w:t>
            </w:r>
          </w:p>
        </w:tc>
        <w:tc>
          <w:tcPr>
            <w:tcW w:w="365" w:type="dxa"/>
          </w:tcPr>
          <w:p w14:paraId="5B45B5E9"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19"/>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3531" w:type="dxa"/>
            <w:gridSpan w:val="5"/>
            <w:tcBorders>
              <w:top w:val="nil"/>
              <w:bottom w:val="nil"/>
            </w:tcBorders>
          </w:tcPr>
          <w:p w14:paraId="1C6080B1" w14:textId="77777777" w:rsidR="005E36F5" w:rsidRPr="00C2589F" w:rsidRDefault="005E36F5" w:rsidP="001F3BC6">
            <w:pPr>
              <w:tabs>
                <w:tab w:val="left" w:pos="360"/>
              </w:tabs>
              <w:jc w:val="both"/>
              <w:rPr>
                <w:sz w:val="20"/>
                <w:szCs w:val="20"/>
              </w:rPr>
            </w:pPr>
            <w:r w:rsidRPr="00C2589F">
              <w:rPr>
                <w:sz w:val="20"/>
                <w:szCs w:val="20"/>
              </w:rPr>
              <w:t>Private</w:t>
            </w:r>
          </w:p>
        </w:tc>
        <w:tc>
          <w:tcPr>
            <w:tcW w:w="242" w:type="dxa"/>
            <w:tcBorders>
              <w:top w:val="nil"/>
              <w:bottom w:val="nil"/>
            </w:tcBorders>
          </w:tcPr>
          <w:p w14:paraId="3D35BFFF" w14:textId="77777777" w:rsidR="005E36F5" w:rsidRPr="00C2589F" w:rsidRDefault="005E36F5" w:rsidP="001F3BC6">
            <w:pPr>
              <w:tabs>
                <w:tab w:val="left" w:pos="540"/>
              </w:tabs>
              <w:jc w:val="both"/>
              <w:rPr>
                <w:color w:val="000000"/>
                <w:sz w:val="20"/>
              </w:rPr>
            </w:pPr>
          </w:p>
        </w:tc>
      </w:tr>
      <w:tr w:rsidR="005E36F5" w:rsidRPr="00C2589F" w14:paraId="0BA01F73" w14:textId="77777777" w:rsidTr="001F3BC6">
        <w:trPr>
          <w:cantSplit/>
          <w:trHeight w:val="251"/>
          <w:jc w:val="center"/>
        </w:trPr>
        <w:tc>
          <w:tcPr>
            <w:tcW w:w="437" w:type="dxa"/>
            <w:tcBorders>
              <w:right w:val="nil"/>
            </w:tcBorders>
          </w:tcPr>
          <w:p w14:paraId="4E78AA0B" w14:textId="77777777" w:rsidR="005E36F5" w:rsidRPr="00C2589F" w:rsidRDefault="005E36F5" w:rsidP="001F3BC6">
            <w:pPr>
              <w:tabs>
                <w:tab w:val="left" w:pos="360"/>
              </w:tabs>
              <w:jc w:val="both"/>
              <w:rPr>
                <w:szCs w:val="18"/>
              </w:rPr>
            </w:pPr>
          </w:p>
        </w:tc>
        <w:tc>
          <w:tcPr>
            <w:tcW w:w="362" w:type="dxa"/>
            <w:tcBorders>
              <w:top w:val="nil"/>
              <w:left w:val="nil"/>
              <w:bottom w:val="nil"/>
              <w:right w:val="nil"/>
            </w:tcBorders>
          </w:tcPr>
          <w:p w14:paraId="06205552" w14:textId="77777777" w:rsidR="005E36F5" w:rsidRPr="00C2589F" w:rsidRDefault="005E36F5" w:rsidP="001F3BC6">
            <w:pPr>
              <w:tabs>
                <w:tab w:val="left" w:pos="360"/>
              </w:tabs>
              <w:jc w:val="both"/>
              <w:rPr>
                <w:szCs w:val="18"/>
              </w:rPr>
            </w:pPr>
          </w:p>
        </w:tc>
        <w:tc>
          <w:tcPr>
            <w:tcW w:w="2477" w:type="dxa"/>
            <w:gridSpan w:val="4"/>
            <w:tcBorders>
              <w:left w:val="nil"/>
            </w:tcBorders>
          </w:tcPr>
          <w:p w14:paraId="2175DECB" w14:textId="77777777" w:rsidR="005E36F5" w:rsidRPr="00C2589F" w:rsidRDefault="005E36F5" w:rsidP="001F3BC6">
            <w:pPr>
              <w:tabs>
                <w:tab w:val="left" w:pos="540"/>
              </w:tabs>
              <w:jc w:val="both"/>
              <w:rPr>
                <w:color w:val="000000"/>
                <w:sz w:val="20"/>
                <w:szCs w:val="20"/>
              </w:rPr>
            </w:pPr>
          </w:p>
        </w:tc>
        <w:tc>
          <w:tcPr>
            <w:tcW w:w="362" w:type="dxa"/>
            <w:tcBorders>
              <w:top w:val="nil"/>
              <w:left w:val="nil"/>
              <w:bottom w:val="nil"/>
              <w:right w:val="nil"/>
            </w:tcBorders>
          </w:tcPr>
          <w:p w14:paraId="41F0C778"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18"/>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2894" w:type="dxa"/>
            <w:gridSpan w:val="4"/>
            <w:tcBorders>
              <w:left w:val="nil"/>
            </w:tcBorders>
          </w:tcPr>
          <w:p w14:paraId="4D212980" w14:textId="77777777" w:rsidR="005E36F5" w:rsidRPr="00C2589F" w:rsidRDefault="005E36F5" w:rsidP="001F3BC6">
            <w:pPr>
              <w:tabs>
                <w:tab w:val="left" w:pos="540"/>
              </w:tabs>
              <w:jc w:val="both"/>
              <w:rPr>
                <w:color w:val="000000"/>
                <w:sz w:val="20"/>
                <w:szCs w:val="20"/>
              </w:rPr>
            </w:pPr>
            <w:r w:rsidRPr="00C2589F">
              <w:rPr>
                <w:color w:val="000000"/>
                <w:sz w:val="20"/>
                <w:szCs w:val="20"/>
              </w:rPr>
              <w:t>Faith Based (Nonprofit Org)</w:t>
            </w:r>
          </w:p>
        </w:tc>
        <w:tc>
          <w:tcPr>
            <w:tcW w:w="365" w:type="dxa"/>
          </w:tcPr>
          <w:p w14:paraId="0C41E45A" w14:textId="77777777" w:rsidR="005E36F5" w:rsidRPr="00C2589F" w:rsidRDefault="005E36F5" w:rsidP="001F3BC6">
            <w:pPr>
              <w:tabs>
                <w:tab w:val="left" w:pos="360"/>
              </w:tabs>
              <w:jc w:val="both"/>
              <w:rPr>
                <w:sz w:val="20"/>
                <w:szCs w:val="20"/>
              </w:rPr>
            </w:pPr>
            <w:r w:rsidRPr="00C2589F">
              <w:rPr>
                <w:sz w:val="20"/>
                <w:szCs w:val="20"/>
              </w:rPr>
              <w:fldChar w:fldCharType="begin">
                <w:ffData>
                  <w:name w:val="Check19"/>
                  <w:enabled/>
                  <w:calcOnExit w:val="0"/>
                  <w:checkBox>
                    <w:sizeAuto/>
                    <w:default w:val="0"/>
                  </w:checkBox>
                </w:ffData>
              </w:fldChar>
            </w:r>
            <w:r w:rsidRPr="00C2589F">
              <w:rPr>
                <w:sz w:val="20"/>
                <w:szCs w:val="20"/>
              </w:rPr>
              <w:instrText xml:space="preserve"> FORMCHECKBOX </w:instrText>
            </w:r>
            <w:r w:rsidR="00C647DD">
              <w:rPr>
                <w:sz w:val="20"/>
                <w:szCs w:val="20"/>
              </w:rPr>
            </w:r>
            <w:r w:rsidR="00C647DD">
              <w:rPr>
                <w:sz w:val="20"/>
                <w:szCs w:val="20"/>
              </w:rPr>
              <w:fldChar w:fldCharType="separate"/>
            </w:r>
            <w:r w:rsidRPr="00C2589F">
              <w:rPr>
                <w:sz w:val="20"/>
                <w:szCs w:val="20"/>
              </w:rPr>
              <w:fldChar w:fldCharType="end"/>
            </w:r>
          </w:p>
        </w:tc>
        <w:tc>
          <w:tcPr>
            <w:tcW w:w="1538" w:type="dxa"/>
            <w:gridSpan w:val="3"/>
            <w:tcBorders>
              <w:top w:val="nil"/>
              <w:bottom w:val="nil"/>
            </w:tcBorders>
          </w:tcPr>
          <w:p w14:paraId="56E203CC" w14:textId="77777777" w:rsidR="005E36F5" w:rsidRPr="00C2589F" w:rsidRDefault="005E36F5" w:rsidP="001F3BC6">
            <w:pPr>
              <w:tabs>
                <w:tab w:val="left" w:pos="540"/>
              </w:tabs>
              <w:jc w:val="both"/>
              <w:rPr>
                <w:color w:val="000000"/>
                <w:sz w:val="20"/>
                <w:szCs w:val="20"/>
              </w:rPr>
            </w:pPr>
            <w:r w:rsidRPr="00C2589F">
              <w:rPr>
                <w:color w:val="000000"/>
                <w:sz w:val="20"/>
                <w:szCs w:val="20"/>
              </w:rPr>
              <w:t>Other (specify):</w:t>
            </w:r>
          </w:p>
        </w:tc>
        <w:tc>
          <w:tcPr>
            <w:tcW w:w="1993" w:type="dxa"/>
            <w:gridSpan w:val="2"/>
            <w:tcBorders>
              <w:top w:val="nil"/>
              <w:bottom w:val="single" w:sz="4" w:space="0" w:color="auto"/>
            </w:tcBorders>
          </w:tcPr>
          <w:p w14:paraId="37B87E4E" w14:textId="77777777" w:rsidR="005E36F5" w:rsidRPr="00C2589F" w:rsidRDefault="005E36F5" w:rsidP="001F3BC6">
            <w:pPr>
              <w:tabs>
                <w:tab w:val="left" w:pos="360"/>
              </w:tabs>
              <w:jc w:val="both"/>
              <w:rPr>
                <w:szCs w:val="18"/>
              </w:rPr>
            </w:pPr>
            <w:r w:rsidRPr="00C2589F">
              <w:rPr>
                <w:sz w:val="20"/>
                <w:szCs w:val="18"/>
              </w:rPr>
              <w:fldChar w:fldCharType="begin">
                <w:ffData>
                  <w:name w:val="Text42"/>
                  <w:enabled/>
                  <w:calcOnExit w:val="0"/>
                  <w:textInput/>
                </w:ffData>
              </w:fldChar>
            </w:r>
            <w:r w:rsidRPr="00C2589F">
              <w:rPr>
                <w:sz w:val="20"/>
                <w:szCs w:val="18"/>
              </w:rPr>
              <w:instrText xml:space="preserve"> FORMTEXT </w:instrText>
            </w:r>
            <w:r w:rsidRPr="00C2589F">
              <w:rPr>
                <w:sz w:val="20"/>
                <w:szCs w:val="18"/>
              </w:rPr>
            </w:r>
            <w:r w:rsidRPr="00C2589F">
              <w:rPr>
                <w:sz w:val="20"/>
                <w:szCs w:val="18"/>
              </w:rPr>
              <w:fldChar w:fldCharType="separate"/>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sz w:val="20"/>
                <w:szCs w:val="18"/>
              </w:rPr>
              <w:fldChar w:fldCharType="end"/>
            </w:r>
          </w:p>
        </w:tc>
        <w:tc>
          <w:tcPr>
            <w:tcW w:w="242" w:type="dxa"/>
            <w:tcBorders>
              <w:top w:val="nil"/>
              <w:bottom w:val="nil"/>
            </w:tcBorders>
          </w:tcPr>
          <w:p w14:paraId="3BD23DF8" w14:textId="77777777" w:rsidR="005E36F5" w:rsidRPr="00C2589F" w:rsidRDefault="005E36F5" w:rsidP="001F3BC6">
            <w:pPr>
              <w:tabs>
                <w:tab w:val="left" w:pos="540"/>
              </w:tabs>
              <w:jc w:val="both"/>
              <w:rPr>
                <w:color w:val="000000"/>
                <w:sz w:val="20"/>
              </w:rPr>
            </w:pPr>
          </w:p>
        </w:tc>
      </w:tr>
      <w:tr w:rsidR="005E36F5" w:rsidRPr="00C2589F" w14:paraId="6475B866" w14:textId="77777777" w:rsidTr="001F3BC6">
        <w:trPr>
          <w:cantSplit/>
          <w:trHeight w:val="269"/>
          <w:jc w:val="center"/>
        </w:trPr>
        <w:tc>
          <w:tcPr>
            <w:tcW w:w="6266" w:type="dxa"/>
            <w:gridSpan w:val="9"/>
            <w:tcBorders>
              <w:bottom w:val="nil"/>
            </w:tcBorders>
          </w:tcPr>
          <w:p w14:paraId="18E335C7" w14:textId="77777777" w:rsidR="005E36F5" w:rsidRPr="00C2589F" w:rsidRDefault="005E36F5" w:rsidP="001F3BC6">
            <w:pPr>
              <w:tabs>
                <w:tab w:val="left" w:pos="540"/>
              </w:tabs>
              <w:jc w:val="both"/>
              <w:rPr>
                <w:i/>
                <w:iCs/>
                <w:color w:val="000000"/>
                <w:sz w:val="20"/>
              </w:rPr>
            </w:pPr>
            <w:r w:rsidRPr="00C2589F">
              <w:rPr>
                <w:b/>
                <w:bCs/>
                <w:i/>
                <w:iCs/>
                <w:color w:val="000000"/>
                <w:sz w:val="20"/>
              </w:rPr>
              <w:t>*</w:t>
            </w:r>
            <w:r w:rsidRPr="00C2589F">
              <w:rPr>
                <w:i/>
                <w:iCs/>
                <w:color w:val="000000"/>
                <w:sz w:val="20"/>
              </w:rPr>
              <w:t>If incorporated, provide 10-digit charter number assigned by Secretary of State:</w:t>
            </w:r>
          </w:p>
        </w:tc>
        <w:tc>
          <w:tcPr>
            <w:tcW w:w="1993" w:type="dxa"/>
            <w:gridSpan w:val="5"/>
            <w:tcBorders>
              <w:top w:val="nil"/>
              <w:bottom w:val="single" w:sz="4" w:space="0" w:color="auto"/>
            </w:tcBorders>
          </w:tcPr>
          <w:p w14:paraId="5F92D335" w14:textId="77777777" w:rsidR="005E36F5" w:rsidRPr="00C2589F" w:rsidRDefault="005E36F5" w:rsidP="001F3BC6">
            <w:pPr>
              <w:tabs>
                <w:tab w:val="left" w:pos="360"/>
              </w:tabs>
              <w:jc w:val="both"/>
              <w:rPr>
                <w:b/>
                <w:bCs/>
                <w:szCs w:val="18"/>
              </w:rPr>
            </w:pPr>
            <w:r w:rsidRPr="00C2589F">
              <w:rPr>
                <w:sz w:val="20"/>
                <w:szCs w:val="18"/>
              </w:rPr>
              <w:fldChar w:fldCharType="begin">
                <w:ffData>
                  <w:name w:val="Text16"/>
                  <w:enabled/>
                  <w:calcOnExit w:val="0"/>
                  <w:textInput/>
                </w:ffData>
              </w:fldChar>
            </w:r>
            <w:r w:rsidRPr="00C2589F">
              <w:rPr>
                <w:sz w:val="20"/>
                <w:szCs w:val="18"/>
              </w:rPr>
              <w:instrText xml:space="preserve"> FORMTEXT </w:instrText>
            </w:r>
            <w:r w:rsidRPr="00C2589F">
              <w:rPr>
                <w:sz w:val="20"/>
                <w:szCs w:val="18"/>
              </w:rPr>
            </w:r>
            <w:r w:rsidRPr="00C2589F">
              <w:rPr>
                <w:sz w:val="20"/>
                <w:szCs w:val="18"/>
              </w:rPr>
              <w:fldChar w:fldCharType="separate"/>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rFonts w:eastAsia="Arial Unicode MS"/>
                <w:noProof/>
                <w:sz w:val="20"/>
                <w:szCs w:val="18"/>
              </w:rPr>
              <w:t> </w:t>
            </w:r>
            <w:r w:rsidRPr="00C2589F">
              <w:rPr>
                <w:sz w:val="20"/>
                <w:szCs w:val="18"/>
              </w:rPr>
              <w:fldChar w:fldCharType="end"/>
            </w:r>
          </w:p>
        </w:tc>
        <w:tc>
          <w:tcPr>
            <w:tcW w:w="2411" w:type="dxa"/>
            <w:gridSpan w:val="4"/>
            <w:tcBorders>
              <w:top w:val="nil"/>
              <w:bottom w:val="nil"/>
            </w:tcBorders>
          </w:tcPr>
          <w:p w14:paraId="1EBD6FC6" w14:textId="77777777" w:rsidR="005E36F5" w:rsidRPr="00C2589F" w:rsidRDefault="005E36F5" w:rsidP="001F3BC6">
            <w:pPr>
              <w:tabs>
                <w:tab w:val="left" w:pos="360"/>
              </w:tabs>
              <w:jc w:val="both"/>
              <w:rPr>
                <w:szCs w:val="18"/>
              </w:rPr>
            </w:pPr>
          </w:p>
        </w:tc>
      </w:tr>
      <w:tr w:rsidR="005E36F5" w:rsidRPr="00C2589F" w14:paraId="22CA00C3" w14:textId="77777777" w:rsidTr="001F3BC6">
        <w:trPr>
          <w:cantSplit/>
          <w:trHeight w:val="285"/>
          <w:jc w:val="center"/>
        </w:trPr>
        <w:tc>
          <w:tcPr>
            <w:tcW w:w="10670" w:type="dxa"/>
            <w:gridSpan w:val="18"/>
            <w:tcBorders>
              <w:top w:val="double" w:sz="4" w:space="0" w:color="auto"/>
              <w:bottom w:val="double" w:sz="4" w:space="0" w:color="auto"/>
            </w:tcBorders>
          </w:tcPr>
          <w:p w14:paraId="1330071C" w14:textId="77777777" w:rsidR="005E36F5" w:rsidRPr="00C2589F" w:rsidRDefault="00D43B92" w:rsidP="00C2589F">
            <w:pPr>
              <w:tabs>
                <w:tab w:val="left" w:pos="551"/>
              </w:tabs>
              <w:ind w:left="551" w:hanging="540"/>
              <w:rPr>
                <w:b/>
                <w:bCs/>
                <w:color w:val="000000"/>
                <w:sz w:val="20"/>
              </w:rPr>
            </w:pPr>
            <w:r w:rsidRPr="00C2589F">
              <w:rPr>
                <w:b/>
                <w:bCs/>
                <w:color w:val="000000"/>
                <w:sz w:val="20"/>
              </w:rPr>
              <w:t>7</w:t>
            </w:r>
            <w:r w:rsidR="005E36F5" w:rsidRPr="00C2589F">
              <w:rPr>
                <w:b/>
                <w:bCs/>
                <w:color w:val="000000"/>
                <w:sz w:val="20"/>
              </w:rPr>
              <w:t>)</w:t>
            </w:r>
            <w:r w:rsidR="00197FF5">
              <w:rPr>
                <w:b/>
                <w:bCs/>
                <w:color w:val="000000"/>
                <w:sz w:val="20"/>
              </w:rPr>
              <w:tab/>
            </w:r>
            <w:r w:rsidR="005E36F5" w:rsidRPr="00C2589F">
              <w:rPr>
                <w:b/>
                <w:bCs/>
                <w:color w:val="000000"/>
                <w:sz w:val="20"/>
              </w:rPr>
              <w:t>PROJECT CONTACT PERSON</w:t>
            </w:r>
          </w:p>
          <w:p w14:paraId="348D7FC9" w14:textId="77777777" w:rsidR="005E36F5" w:rsidRPr="00C2589F" w:rsidRDefault="005E36F5" w:rsidP="00D43B92">
            <w:pPr>
              <w:tabs>
                <w:tab w:val="left" w:pos="360"/>
              </w:tabs>
              <w:rPr>
                <w:color w:val="000000"/>
                <w:sz w:val="20"/>
                <w:szCs w:val="20"/>
              </w:rPr>
            </w:pPr>
            <w:r w:rsidRPr="00C2589F">
              <w:rPr>
                <w:bCs/>
                <w:color w:val="000000"/>
                <w:sz w:val="20"/>
              </w:rPr>
              <w:t>Name:</w:t>
            </w:r>
            <w:r w:rsidR="00341903">
              <w:rPr>
                <w:bCs/>
                <w:color w:val="000000"/>
                <w:sz w:val="20"/>
              </w:rPr>
              <w:tab/>
            </w:r>
            <w:r w:rsidR="00D43B92" w:rsidRPr="00C2589F">
              <w:rPr>
                <w:color w:val="000000"/>
                <w:sz w:val="20"/>
                <w:szCs w:val="20"/>
              </w:rPr>
              <w:fldChar w:fldCharType="begin">
                <w:ffData>
                  <w:name w:val="Text12"/>
                  <w:enabled/>
                  <w:calcOnExit w:val="0"/>
                  <w:textInput/>
                </w:ffData>
              </w:fldChar>
            </w:r>
            <w:r w:rsidR="00D43B92" w:rsidRPr="00C2589F">
              <w:rPr>
                <w:color w:val="000000"/>
                <w:sz w:val="20"/>
                <w:szCs w:val="20"/>
              </w:rPr>
              <w:instrText xml:space="preserve"> FORMTEXT </w:instrText>
            </w:r>
            <w:r w:rsidR="00D43B92" w:rsidRPr="00C2589F">
              <w:rPr>
                <w:color w:val="000000"/>
                <w:sz w:val="20"/>
                <w:szCs w:val="20"/>
              </w:rPr>
            </w:r>
            <w:r w:rsidR="00D43B92" w:rsidRPr="00C2589F">
              <w:rPr>
                <w:color w:val="000000"/>
                <w:sz w:val="20"/>
                <w:szCs w:val="20"/>
              </w:rPr>
              <w:fldChar w:fldCharType="separate"/>
            </w:r>
            <w:r w:rsidR="00D43B92" w:rsidRPr="00C2589F">
              <w:rPr>
                <w:rFonts w:eastAsia="Arial Unicode MS"/>
                <w:noProof/>
                <w:color w:val="000000"/>
                <w:sz w:val="20"/>
                <w:szCs w:val="20"/>
              </w:rPr>
              <w:t> </w:t>
            </w:r>
            <w:r w:rsidR="00D43B92" w:rsidRPr="00C2589F">
              <w:rPr>
                <w:rFonts w:eastAsia="Arial Unicode MS"/>
                <w:noProof/>
                <w:color w:val="000000"/>
                <w:sz w:val="20"/>
                <w:szCs w:val="20"/>
              </w:rPr>
              <w:t> </w:t>
            </w:r>
            <w:r w:rsidR="00D43B92" w:rsidRPr="00C2589F">
              <w:rPr>
                <w:rFonts w:eastAsia="Arial Unicode MS"/>
                <w:noProof/>
                <w:color w:val="000000"/>
                <w:sz w:val="20"/>
                <w:szCs w:val="20"/>
              </w:rPr>
              <w:t> </w:t>
            </w:r>
            <w:r w:rsidR="00D43B92" w:rsidRPr="00C2589F">
              <w:rPr>
                <w:rFonts w:eastAsia="Arial Unicode MS"/>
                <w:noProof/>
                <w:color w:val="000000"/>
                <w:sz w:val="20"/>
                <w:szCs w:val="20"/>
              </w:rPr>
              <w:t> </w:t>
            </w:r>
            <w:r w:rsidR="00D43B92" w:rsidRPr="00C2589F">
              <w:rPr>
                <w:rFonts w:eastAsia="Arial Unicode MS"/>
                <w:noProof/>
                <w:color w:val="000000"/>
                <w:sz w:val="20"/>
                <w:szCs w:val="20"/>
              </w:rPr>
              <w:t> </w:t>
            </w:r>
            <w:r w:rsidR="00D43B92" w:rsidRPr="00C2589F">
              <w:rPr>
                <w:color w:val="000000"/>
                <w:sz w:val="20"/>
                <w:szCs w:val="20"/>
              </w:rPr>
              <w:fldChar w:fldCharType="end"/>
            </w:r>
          </w:p>
          <w:p w14:paraId="336C07DB" w14:textId="77777777" w:rsidR="00D43B92" w:rsidRPr="00C2589F" w:rsidRDefault="00D43B92" w:rsidP="00D43B92">
            <w:pPr>
              <w:tabs>
                <w:tab w:val="left" w:pos="360"/>
              </w:tabs>
              <w:rPr>
                <w:color w:val="000000"/>
                <w:sz w:val="20"/>
                <w:szCs w:val="20"/>
              </w:rPr>
            </w:pPr>
            <w:r w:rsidRPr="00C2589F">
              <w:rPr>
                <w:color w:val="000000"/>
                <w:sz w:val="20"/>
                <w:szCs w:val="20"/>
              </w:rPr>
              <w:t>Phone</w:t>
            </w:r>
            <w:r w:rsidRPr="00C2589F">
              <w:rPr>
                <w:bCs/>
                <w:color w:val="000000"/>
                <w:sz w:val="20"/>
              </w:rPr>
              <w:t>:</w:t>
            </w:r>
            <w:r w:rsidR="00341903">
              <w:rPr>
                <w:bCs/>
                <w:color w:val="000000"/>
                <w:sz w:val="20"/>
              </w:rPr>
              <w:tab/>
            </w:r>
            <w:r w:rsidRPr="00C2589F">
              <w:rPr>
                <w:color w:val="000000"/>
                <w:sz w:val="20"/>
                <w:szCs w:val="20"/>
              </w:rPr>
              <w:fldChar w:fldCharType="begin">
                <w:ffData>
                  <w:name w:val="Text12"/>
                  <w:enabled/>
                  <w:calcOnExit w:val="0"/>
                  <w:textInput/>
                </w:ffData>
              </w:fldChar>
            </w:r>
            <w:r w:rsidRPr="00C2589F">
              <w:rPr>
                <w:color w:val="000000"/>
                <w:sz w:val="20"/>
                <w:szCs w:val="20"/>
              </w:rPr>
              <w:instrText xml:space="preserve"> FORMTEXT </w:instrText>
            </w:r>
            <w:r w:rsidRPr="00C2589F">
              <w:rPr>
                <w:color w:val="000000"/>
                <w:sz w:val="20"/>
                <w:szCs w:val="20"/>
              </w:rPr>
            </w:r>
            <w:r w:rsidRPr="00C2589F">
              <w:rPr>
                <w:color w:val="000000"/>
                <w:sz w:val="20"/>
                <w:szCs w:val="20"/>
              </w:rPr>
              <w:fldChar w:fldCharType="separate"/>
            </w:r>
            <w:r w:rsidRPr="00C2589F">
              <w:rPr>
                <w:rFonts w:eastAsia="Arial Unicode MS"/>
                <w:noProof/>
                <w:color w:val="000000"/>
                <w:sz w:val="20"/>
                <w:szCs w:val="20"/>
              </w:rPr>
              <w:t> </w:t>
            </w:r>
            <w:r w:rsidRPr="00C2589F">
              <w:rPr>
                <w:rFonts w:eastAsia="Arial Unicode MS"/>
                <w:noProof/>
                <w:color w:val="000000"/>
                <w:sz w:val="20"/>
                <w:szCs w:val="20"/>
              </w:rPr>
              <w:t> </w:t>
            </w:r>
            <w:r w:rsidRPr="00C2589F">
              <w:rPr>
                <w:rFonts w:eastAsia="Arial Unicode MS"/>
                <w:noProof/>
                <w:color w:val="000000"/>
                <w:sz w:val="20"/>
                <w:szCs w:val="20"/>
              </w:rPr>
              <w:t> </w:t>
            </w:r>
            <w:r w:rsidRPr="00C2589F">
              <w:rPr>
                <w:rFonts w:eastAsia="Arial Unicode MS"/>
                <w:noProof/>
                <w:color w:val="000000"/>
                <w:sz w:val="20"/>
                <w:szCs w:val="20"/>
              </w:rPr>
              <w:t> </w:t>
            </w:r>
            <w:r w:rsidRPr="00C2589F">
              <w:rPr>
                <w:rFonts w:eastAsia="Arial Unicode MS"/>
                <w:noProof/>
                <w:color w:val="000000"/>
                <w:sz w:val="20"/>
                <w:szCs w:val="20"/>
              </w:rPr>
              <w:t> </w:t>
            </w:r>
            <w:r w:rsidRPr="00C2589F">
              <w:rPr>
                <w:color w:val="000000"/>
                <w:sz w:val="20"/>
                <w:szCs w:val="20"/>
              </w:rPr>
              <w:fldChar w:fldCharType="end"/>
            </w:r>
          </w:p>
          <w:p w14:paraId="52761B1F" w14:textId="77777777" w:rsidR="00D43B92" w:rsidRPr="00C2589F" w:rsidRDefault="00D43B92" w:rsidP="00D43B92">
            <w:pPr>
              <w:tabs>
                <w:tab w:val="left" w:pos="540"/>
              </w:tabs>
              <w:jc w:val="both"/>
              <w:rPr>
                <w:color w:val="000000"/>
                <w:sz w:val="20"/>
                <w:szCs w:val="20"/>
              </w:rPr>
            </w:pPr>
            <w:r w:rsidRPr="00C2589F">
              <w:rPr>
                <w:color w:val="000000"/>
                <w:sz w:val="20"/>
                <w:szCs w:val="20"/>
              </w:rPr>
              <w:t>Fax</w:t>
            </w:r>
            <w:r w:rsidRPr="00C2589F">
              <w:rPr>
                <w:bCs/>
                <w:color w:val="000000"/>
                <w:sz w:val="20"/>
              </w:rPr>
              <w:t>:</w:t>
            </w:r>
            <w:r w:rsidR="00341903">
              <w:rPr>
                <w:bCs/>
                <w:color w:val="000000"/>
                <w:sz w:val="20"/>
              </w:rPr>
              <w:tab/>
            </w:r>
            <w:r w:rsidR="00341903">
              <w:rPr>
                <w:bCs/>
                <w:color w:val="000000"/>
                <w:sz w:val="20"/>
              </w:rPr>
              <w:tab/>
            </w:r>
            <w:r w:rsidRPr="00C2589F">
              <w:rPr>
                <w:color w:val="000000"/>
                <w:sz w:val="20"/>
                <w:szCs w:val="20"/>
              </w:rPr>
              <w:fldChar w:fldCharType="begin">
                <w:ffData>
                  <w:name w:val="Text12"/>
                  <w:enabled/>
                  <w:calcOnExit w:val="0"/>
                  <w:textInput/>
                </w:ffData>
              </w:fldChar>
            </w:r>
            <w:r w:rsidRPr="00C2589F">
              <w:rPr>
                <w:color w:val="000000"/>
                <w:sz w:val="20"/>
                <w:szCs w:val="20"/>
              </w:rPr>
              <w:instrText xml:space="preserve"> FORMTEXT </w:instrText>
            </w:r>
            <w:r w:rsidRPr="00C2589F">
              <w:rPr>
                <w:color w:val="000000"/>
                <w:sz w:val="20"/>
                <w:szCs w:val="20"/>
              </w:rPr>
            </w:r>
            <w:r w:rsidRPr="00C2589F">
              <w:rPr>
                <w:color w:val="000000"/>
                <w:sz w:val="20"/>
                <w:szCs w:val="20"/>
              </w:rPr>
              <w:fldChar w:fldCharType="separate"/>
            </w:r>
            <w:r w:rsidRPr="00C2589F">
              <w:rPr>
                <w:rFonts w:eastAsia="Arial Unicode MS"/>
                <w:noProof/>
                <w:color w:val="000000"/>
                <w:sz w:val="20"/>
                <w:szCs w:val="20"/>
              </w:rPr>
              <w:t> </w:t>
            </w:r>
            <w:r w:rsidRPr="00C2589F">
              <w:rPr>
                <w:rFonts w:eastAsia="Arial Unicode MS"/>
                <w:noProof/>
                <w:color w:val="000000"/>
                <w:sz w:val="20"/>
                <w:szCs w:val="20"/>
              </w:rPr>
              <w:t> </w:t>
            </w:r>
            <w:r w:rsidRPr="00C2589F">
              <w:rPr>
                <w:rFonts w:eastAsia="Arial Unicode MS"/>
                <w:noProof/>
                <w:color w:val="000000"/>
                <w:sz w:val="20"/>
                <w:szCs w:val="20"/>
              </w:rPr>
              <w:t> </w:t>
            </w:r>
            <w:r w:rsidRPr="00C2589F">
              <w:rPr>
                <w:rFonts w:eastAsia="Arial Unicode MS"/>
                <w:noProof/>
                <w:color w:val="000000"/>
                <w:sz w:val="20"/>
                <w:szCs w:val="20"/>
              </w:rPr>
              <w:t> </w:t>
            </w:r>
            <w:r w:rsidRPr="00C2589F">
              <w:rPr>
                <w:rFonts w:eastAsia="Arial Unicode MS"/>
                <w:noProof/>
                <w:color w:val="000000"/>
                <w:sz w:val="20"/>
                <w:szCs w:val="20"/>
              </w:rPr>
              <w:t> </w:t>
            </w:r>
            <w:r w:rsidRPr="00C2589F">
              <w:rPr>
                <w:color w:val="000000"/>
                <w:sz w:val="20"/>
                <w:szCs w:val="20"/>
              </w:rPr>
              <w:fldChar w:fldCharType="end"/>
            </w:r>
          </w:p>
          <w:p w14:paraId="17FB67CE" w14:textId="77777777" w:rsidR="00D43B92" w:rsidRPr="00C2589F" w:rsidRDefault="00D43B92" w:rsidP="00D43B92">
            <w:pPr>
              <w:tabs>
                <w:tab w:val="left" w:pos="360"/>
              </w:tabs>
              <w:rPr>
                <w:b/>
                <w:bCs/>
                <w:color w:val="000000"/>
                <w:sz w:val="20"/>
              </w:rPr>
            </w:pPr>
            <w:r w:rsidRPr="00C2589F">
              <w:rPr>
                <w:color w:val="000000"/>
                <w:sz w:val="20"/>
                <w:szCs w:val="20"/>
              </w:rPr>
              <w:t>Email</w:t>
            </w:r>
            <w:r w:rsidRPr="00C2589F">
              <w:rPr>
                <w:bCs/>
                <w:color w:val="000000"/>
                <w:sz w:val="20"/>
              </w:rPr>
              <w:t>:</w:t>
            </w:r>
            <w:r w:rsidR="00341903">
              <w:rPr>
                <w:bCs/>
                <w:color w:val="000000"/>
                <w:sz w:val="20"/>
              </w:rPr>
              <w:tab/>
            </w:r>
            <w:r w:rsidRPr="00C2589F">
              <w:rPr>
                <w:color w:val="000000"/>
                <w:sz w:val="20"/>
                <w:szCs w:val="20"/>
              </w:rPr>
              <w:fldChar w:fldCharType="begin">
                <w:ffData>
                  <w:name w:val="Text12"/>
                  <w:enabled/>
                  <w:calcOnExit w:val="0"/>
                  <w:textInput/>
                </w:ffData>
              </w:fldChar>
            </w:r>
            <w:r w:rsidRPr="00C2589F">
              <w:rPr>
                <w:color w:val="000000"/>
                <w:sz w:val="20"/>
                <w:szCs w:val="20"/>
              </w:rPr>
              <w:instrText xml:space="preserve"> FORMTEXT </w:instrText>
            </w:r>
            <w:r w:rsidRPr="00C2589F">
              <w:rPr>
                <w:color w:val="000000"/>
                <w:sz w:val="20"/>
                <w:szCs w:val="20"/>
              </w:rPr>
            </w:r>
            <w:r w:rsidRPr="00C2589F">
              <w:rPr>
                <w:color w:val="000000"/>
                <w:sz w:val="20"/>
                <w:szCs w:val="20"/>
              </w:rPr>
              <w:fldChar w:fldCharType="separate"/>
            </w:r>
            <w:r w:rsidRPr="00C2589F">
              <w:rPr>
                <w:rFonts w:eastAsia="Arial Unicode MS"/>
                <w:noProof/>
                <w:color w:val="000000"/>
                <w:sz w:val="20"/>
                <w:szCs w:val="20"/>
              </w:rPr>
              <w:t> </w:t>
            </w:r>
            <w:r w:rsidRPr="00C2589F">
              <w:rPr>
                <w:rFonts w:eastAsia="Arial Unicode MS"/>
                <w:noProof/>
                <w:color w:val="000000"/>
                <w:sz w:val="20"/>
                <w:szCs w:val="20"/>
              </w:rPr>
              <w:t> </w:t>
            </w:r>
            <w:r w:rsidRPr="00C2589F">
              <w:rPr>
                <w:rFonts w:eastAsia="Arial Unicode MS"/>
                <w:noProof/>
                <w:color w:val="000000"/>
                <w:sz w:val="20"/>
                <w:szCs w:val="20"/>
              </w:rPr>
              <w:t> </w:t>
            </w:r>
            <w:r w:rsidRPr="00C2589F">
              <w:rPr>
                <w:rFonts w:eastAsia="Arial Unicode MS"/>
                <w:noProof/>
                <w:color w:val="000000"/>
                <w:sz w:val="20"/>
                <w:szCs w:val="20"/>
              </w:rPr>
              <w:t> </w:t>
            </w:r>
            <w:r w:rsidRPr="00C2589F">
              <w:rPr>
                <w:rFonts w:eastAsia="Arial Unicode MS"/>
                <w:noProof/>
                <w:color w:val="000000"/>
                <w:sz w:val="20"/>
                <w:szCs w:val="20"/>
              </w:rPr>
              <w:t> </w:t>
            </w:r>
            <w:r w:rsidRPr="00C2589F">
              <w:rPr>
                <w:color w:val="000000"/>
                <w:sz w:val="20"/>
                <w:szCs w:val="20"/>
              </w:rPr>
              <w:fldChar w:fldCharType="end"/>
            </w:r>
          </w:p>
        </w:tc>
      </w:tr>
      <w:tr w:rsidR="00D43B92" w:rsidRPr="00C2589F" w14:paraId="25C787A9" w14:textId="77777777" w:rsidTr="001F3BC6">
        <w:trPr>
          <w:cantSplit/>
          <w:trHeight w:hRule="exact" w:val="824"/>
          <w:jc w:val="center"/>
        </w:trPr>
        <w:tc>
          <w:tcPr>
            <w:tcW w:w="10670" w:type="dxa"/>
            <w:gridSpan w:val="18"/>
            <w:tcBorders>
              <w:top w:val="double" w:sz="4" w:space="0" w:color="auto"/>
              <w:bottom w:val="double" w:sz="4" w:space="0" w:color="auto"/>
            </w:tcBorders>
          </w:tcPr>
          <w:p w14:paraId="3A8BF1C9" w14:textId="77777777" w:rsidR="00D43B92" w:rsidRPr="00C2589F" w:rsidRDefault="00D43B92" w:rsidP="00D43B92">
            <w:pPr>
              <w:pStyle w:val="Default"/>
              <w:rPr>
                <w:rFonts w:ascii="Times New Roman" w:hAnsi="Times New Roman" w:cs="Times New Roman"/>
                <w:sz w:val="16"/>
                <w:szCs w:val="16"/>
              </w:rPr>
            </w:pPr>
            <w:r w:rsidRPr="00C2589F">
              <w:rPr>
                <w:rFonts w:ascii="Times New Roman" w:hAnsi="Times New Roman" w:cs="Times New Roman"/>
                <w:sz w:val="16"/>
                <w:szCs w:val="16"/>
              </w:rPr>
              <w:t xml:space="preserve">The facts affirmed by me in this proposal are truthful and I warrant the respondent </w:t>
            </w:r>
            <w:proofErr w:type="gramStart"/>
            <w:r w:rsidRPr="00C2589F">
              <w:rPr>
                <w:rFonts w:ascii="Times New Roman" w:hAnsi="Times New Roman" w:cs="Times New Roman"/>
                <w:sz w:val="16"/>
                <w:szCs w:val="16"/>
              </w:rPr>
              <w:t>is in compliance with</w:t>
            </w:r>
            <w:proofErr w:type="gramEnd"/>
            <w:r w:rsidRPr="00C2589F">
              <w:rPr>
                <w:rFonts w:ascii="Times New Roman" w:hAnsi="Times New Roman" w:cs="Times New Roman"/>
                <w:sz w:val="16"/>
                <w:szCs w:val="16"/>
              </w:rPr>
              <w:t xml:space="preserve"> the </w:t>
            </w:r>
            <w:r w:rsidR="00806CF3" w:rsidRPr="00C2589F">
              <w:rPr>
                <w:rFonts w:ascii="Times New Roman" w:hAnsi="Times New Roman" w:cs="Times New Roman"/>
                <w:sz w:val="16"/>
                <w:szCs w:val="16"/>
              </w:rPr>
              <w:t xml:space="preserve">OE </w:t>
            </w:r>
            <w:r w:rsidRPr="00C2589F">
              <w:rPr>
                <w:rFonts w:ascii="Times New Roman" w:hAnsi="Times New Roman" w:cs="Times New Roman"/>
                <w:sz w:val="16"/>
                <w:szCs w:val="16"/>
              </w:rPr>
              <w:t>terms and conditions, including HHSC’s Uniform Contract Terms and Conditions</w:t>
            </w:r>
            <w:r w:rsidR="00806CF3" w:rsidRPr="00C2589F">
              <w:rPr>
                <w:rFonts w:ascii="Times New Roman" w:hAnsi="Times New Roman" w:cs="Times New Roman"/>
                <w:sz w:val="16"/>
                <w:szCs w:val="16"/>
              </w:rPr>
              <w:t>.</w:t>
            </w:r>
            <w:r w:rsidRPr="00C2589F">
              <w:rPr>
                <w:rFonts w:ascii="Times New Roman" w:hAnsi="Times New Roman" w:cs="Times New Roman"/>
                <w:sz w:val="16"/>
                <w:szCs w:val="16"/>
              </w:rPr>
              <w:t xml:space="preserve">  I understand the truthfulness of the facts affirmed herein and the continuing compliance with these requirements are conditions precedent to the award of a contract.  This document has been duly authorized by the governing body of the respondent and I (the person signing below) am authorized to represent the respondent.</w:t>
            </w:r>
          </w:p>
        </w:tc>
      </w:tr>
      <w:tr w:rsidR="00D43B92" w:rsidRPr="00C2589F" w14:paraId="27AB2C09" w14:textId="77777777" w:rsidTr="001F3BC6">
        <w:trPr>
          <w:cantSplit/>
          <w:trHeight w:val="294"/>
          <w:jc w:val="center"/>
        </w:trPr>
        <w:tc>
          <w:tcPr>
            <w:tcW w:w="3151" w:type="dxa"/>
            <w:gridSpan w:val="5"/>
            <w:tcBorders>
              <w:top w:val="double" w:sz="4" w:space="0" w:color="auto"/>
              <w:bottom w:val="nil"/>
              <w:right w:val="nil"/>
            </w:tcBorders>
          </w:tcPr>
          <w:p w14:paraId="72AC177D" w14:textId="77777777" w:rsidR="00D43B92" w:rsidRPr="00C2589F" w:rsidRDefault="00FE220B" w:rsidP="00C2589F">
            <w:pPr>
              <w:tabs>
                <w:tab w:val="left" w:pos="540"/>
              </w:tabs>
              <w:ind w:left="551" w:hanging="540"/>
              <w:rPr>
                <w:b/>
                <w:bCs/>
                <w:color w:val="000000"/>
                <w:sz w:val="20"/>
              </w:rPr>
            </w:pPr>
            <w:r w:rsidRPr="00C2589F">
              <w:rPr>
                <w:b/>
                <w:bCs/>
                <w:color w:val="000000"/>
                <w:sz w:val="20"/>
              </w:rPr>
              <w:t>8</w:t>
            </w:r>
            <w:r w:rsidR="00D43B92" w:rsidRPr="00C2589F">
              <w:rPr>
                <w:b/>
                <w:bCs/>
                <w:color w:val="000000"/>
                <w:sz w:val="20"/>
              </w:rPr>
              <w:t>)</w:t>
            </w:r>
            <w:r w:rsidR="00341903">
              <w:rPr>
                <w:b/>
                <w:bCs/>
                <w:color w:val="000000"/>
                <w:sz w:val="20"/>
              </w:rPr>
              <w:tab/>
            </w:r>
            <w:r w:rsidR="00D43B92" w:rsidRPr="00C2589F">
              <w:rPr>
                <w:b/>
                <w:bCs/>
                <w:color w:val="000000"/>
                <w:sz w:val="20"/>
              </w:rPr>
              <w:t>AUTHORIZED REPRESENTATIVE</w:t>
            </w:r>
          </w:p>
        </w:tc>
        <w:tc>
          <w:tcPr>
            <w:tcW w:w="2901" w:type="dxa"/>
            <w:gridSpan w:val="3"/>
            <w:tcBorders>
              <w:top w:val="double" w:sz="4" w:space="0" w:color="auto"/>
              <w:left w:val="nil"/>
              <w:bottom w:val="nil"/>
              <w:right w:val="single" w:sz="4" w:space="0" w:color="auto"/>
            </w:tcBorders>
          </w:tcPr>
          <w:p w14:paraId="4F0DFFFC" w14:textId="77777777" w:rsidR="00D43B92" w:rsidRPr="00C2589F" w:rsidRDefault="00D43B92" w:rsidP="00D43B92">
            <w:pPr>
              <w:tabs>
                <w:tab w:val="left" w:pos="360"/>
              </w:tabs>
              <w:jc w:val="right"/>
              <w:rPr>
                <w:szCs w:val="18"/>
              </w:rPr>
            </w:pPr>
            <w:r w:rsidRPr="00C2589F">
              <w:rPr>
                <w:b/>
                <w:bCs/>
                <w:sz w:val="18"/>
                <w:szCs w:val="18"/>
              </w:rPr>
              <w:t>Check if change</w:t>
            </w:r>
            <w:r w:rsidRPr="00C2589F">
              <w:rPr>
                <w:szCs w:val="18"/>
              </w:rPr>
              <w:t xml:space="preserve">   </w:t>
            </w:r>
            <w:r w:rsidRPr="00C2589F">
              <w:rPr>
                <w:szCs w:val="18"/>
              </w:rPr>
              <w:fldChar w:fldCharType="begin">
                <w:ffData>
                  <w:name w:val=""/>
                  <w:enabled/>
                  <w:calcOnExit w:val="0"/>
                  <w:checkBox>
                    <w:sizeAuto/>
                    <w:default w:val="0"/>
                  </w:checkBox>
                </w:ffData>
              </w:fldChar>
            </w:r>
            <w:r w:rsidRPr="00C2589F">
              <w:rPr>
                <w:szCs w:val="18"/>
              </w:rPr>
              <w:instrText xml:space="preserve"> FORMCHECKBOX </w:instrText>
            </w:r>
            <w:r w:rsidR="00C647DD">
              <w:rPr>
                <w:szCs w:val="18"/>
              </w:rPr>
            </w:r>
            <w:r w:rsidR="00C647DD">
              <w:rPr>
                <w:szCs w:val="18"/>
              </w:rPr>
              <w:fldChar w:fldCharType="separate"/>
            </w:r>
            <w:r w:rsidRPr="00C2589F">
              <w:rPr>
                <w:szCs w:val="18"/>
              </w:rPr>
              <w:fldChar w:fldCharType="end"/>
            </w:r>
          </w:p>
        </w:tc>
        <w:tc>
          <w:tcPr>
            <w:tcW w:w="4618" w:type="dxa"/>
            <w:gridSpan w:val="10"/>
            <w:tcBorders>
              <w:top w:val="double" w:sz="4" w:space="0" w:color="auto"/>
              <w:left w:val="single" w:sz="4" w:space="0" w:color="auto"/>
              <w:bottom w:val="nil"/>
            </w:tcBorders>
          </w:tcPr>
          <w:p w14:paraId="67223DD6" w14:textId="77777777" w:rsidR="00D43B92" w:rsidRPr="00C2589F" w:rsidRDefault="00FE220B" w:rsidP="00C2589F">
            <w:pPr>
              <w:tabs>
                <w:tab w:val="left" w:pos="431"/>
              </w:tabs>
              <w:ind w:left="431" w:hanging="431"/>
              <w:rPr>
                <w:b/>
                <w:bCs/>
                <w:color w:val="000000"/>
                <w:sz w:val="20"/>
              </w:rPr>
            </w:pPr>
            <w:r w:rsidRPr="00C2589F">
              <w:rPr>
                <w:b/>
                <w:bCs/>
                <w:color w:val="000000"/>
                <w:sz w:val="20"/>
              </w:rPr>
              <w:t>9</w:t>
            </w:r>
            <w:r w:rsidR="00D43B92" w:rsidRPr="00C2589F">
              <w:rPr>
                <w:b/>
                <w:bCs/>
                <w:color w:val="000000"/>
                <w:sz w:val="20"/>
              </w:rPr>
              <w:t>)</w:t>
            </w:r>
            <w:r w:rsidR="00341903">
              <w:rPr>
                <w:b/>
                <w:bCs/>
                <w:color w:val="000000"/>
                <w:sz w:val="20"/>
              </w:rPr>
              <w:tab/>
            </w:r>
            <w:r w:rsidR="00D43B92" w:rsidRPr="00C2589F">
              <w:rPr>
                <w:b/>
                <w:bCs/>
                <w:color w:val="000000"/>
                <w:sz w:val="20"/>
              </w:rPr>
              <w:t>SIGNATURE OF AUTHORIZED REPRESENTATIVE</w:t>
            </w:r>
          </w:p>
        </w:tc>
      </w:tr>
      <w:tr w:rsidR="00D43B92" w:rsidRPr="00C2589F" w14:paraId="204BF2C3" w14:textId="77777777" w:rsidTr="00C2589F">
        <w:trPr>
          <w:cantSplit/>
          <w:trHeight w:val="765"/>
          <w:jc w:val="center"/>
        </w:trPr>
        <w:tc>
          <w:tcPr>
            <w:tcW w:w="437" w:type="dxa"/>
            <w:vMerge w:val="restart"/>
            <w:tcBorders>
              <w:top w:val="nil"/>
              <w:bottom w:val="double" w:sz="4" w:space="0" w:color="auto"/>
            </w:tcBorders>
          </w:tcPr>
          <w:p w14:paraId="6CC52152" w14:textId="77777777" w:rsidR="00D43B92" w:rsidRPr="00C2589F" w:rsidRDefault="00D43B92" w:rsidP="00D43B92">
            <w:pPr>
              <w:tabs>
                <w:tab w:val="left" w:pos="540"/>
              </w:tabs>
              <w:jc w:val="both"/>
              <w:rPr>
                <w:color w:val="000000"/>
                <w:sz w:val="20"/>
              </w:rPr>
            </w:pPr>
          </w:p>
        </w:tc>
        <w:tc>
          <w:tcPr>
            <w:tcW w:w="848" w:type="dxa"/>
            <w:gridSpan w:val="2"/>
            <w:vMerge w:val="restart"/>
            <w:tcBorders>
              <w:top w:val="nil"/>
              <w:bottom w:val="double" w:sz="4" w:space="0" w:color="auto"/>
              <w:right w:val="nil"/>
            </w:tcBorders>
          </w:tcPr>
          <w:p w14:paraId="619C2EA3" w14:textId="77777777" w:rsidR="00D43B92" w:rsidRPr="00C2589F" w:rsidRDefault="00D43B92" w:rsidP="00D43B92">
            <w:pPr>
              <w:tabs>
                <w:tab w:val="left" w:pos="540"/>
              </w:tabs>
              <w:jc w:val="both"/>
              <w:rPr>
                <w:color w:val="000000"/>
                <w:sz w:val="20"/>
              </w:rPr>
            </w:pPr>
            <w:r w:rsidRPr="00C2589F">
              <w:rPr>
                <w:color w:val="000000"/>
                <w:sz w:val="20"/>
              </w:rPr>
              <w:t>Name:</w:t>
            </w:r>
          </w:p>
          <w:p w14:paraId="3FB61A20" w14:textId="77777777" w:rsidR="00D43B92" w:rsidRPr="00C2589F" w:rsidRDefault="00D43B92" w:rsidP="00D43B92">
            <w:pPr>
              <w:tabs>
                <w:tab w:val="left" w:pos="540"/>
              </w:tabs>
              <w:jc w:val="both"/>
              <w:rPr>
                <w:color w:val="000000"/>
                <w:sz w:val="20"/>
              </w:rPr>
            </w:pPr>
            <w:r w:rsidRPr="00C2589F">
              <w:rPr>
                <w:color w:val="000000"/>
                <w:sz w:val="20"/>
              </w:rPr>
              <w:t>Title:</w:t>
            </w:r>
          </w:p>
          <w:p w14:paraId="48152194" w14:textId="77777777" w:rsidR="00D43B92" w:rsidRPr="00C2589F" w:rsidRDefault="00D43B92" w:rsidP="00D43B92">
            <w:pPr>
              <w:tabs>
                <w:tab w:val="left" w:pos="540"/>
              </w:tabs>
              <w:jc w:val="both"/>
              <w:rPr>
                <w:color w:val="000000"/>
                <w:sz w:val="20"/>
              </w:rPr>
            </w:pPr>
            <w:r w:rsidRPr="00C2589F">
              <w:rPr>
                <w:color w:val="000000"/>
                <w:sz w:val="20"/>
              </w:rPr>
              <w:t>Phone:</w:t>
            </w:r>
          </w:p>
          <w:p w14:paraId="6DB61071" w14:textId="77777777" w:rsidR="00D43B92" w:rsidRPr="00C2589F" w:rsidRDefault="00D43B92" w:rsidP="00D43B92">
            <w:pPr>
              <w:tabs>
                <w:tab w:val="left" w:pos="540"/>
              </w:tabs>
              <w:jc w:val="both"/>
              <w:rPr>
                <w:color w:val="000000"/>
                <w:sz w:val="20"/>
              </w:rPr>
            </w:pPr>
            <w:r w:rsidRPr="00C2589F">
              <w:rPr>
                <w:color w:val="000000"/>
                <w:sz w:val="20"/>
              </w:rPr>
              <w:t>Fax:</w:t>
            </w:r>
          </w:p>
          <w:p w14:paraId="7CA1AB8B" w14:textId="77777777" w:rsidR="00D43B92" w:rsidRPr="00C2589F" w:rsidRDefault="00D43B92" w:rsidP="00D43B92">
            <w:pPr>
              <w:tabs>
                <w:tab w:val="left" w:pos="540"/>
              </w:tabs>
              <w:jc w:val="both"/>
              <w:rPr>
                <w:color w:val="000000"/>
                <w:sz w:val="20"/>
              </w:rPr>
            </w:pPr>
            <w:r w:rsidRPr="00C2589F">
              <w:rPr>
                <w:color w:val="000000"/>
                <w:sz w:val="20"/>
              </w:rPr>
              <w:t>Email:</w:t>
            </w:r>
          </w:p>
        </w:tc>
        <w:tc>
          <w:tcPr>
            <w:tcW w:w="4767" w:type="dxa"/>
            <w:gridSpan w:val="5"/>
            <w:vMerge w:val="restart"/>
            <w:tcBorders>
              <w:top w:val="nil"/>
              <w:left w:val="nil"/>
              <w:bottom w:val="double" w:sz="4" w:space="0" w:color="auto"/>
              <w:right w:val="single" w:sz="4" w:space="0" w:color="auto"/>
            </w:tcBorders>
          </w:tcPr>
          <w:p w14:paraId="613EF44C" w14:textId="77777777" w:rsidR="00D43B92" w:rsidRPr="00C2589F" w:rsidRDefault="00D43B92" w:rsidP="00D43B92">
            <w:pPr>
              <w:tabs>
                <w:tab w:val="left" w:pos="360"/>
              </w:tabs>
              <w:jc w:val="both"/>
              <w:rPr>
                <w:color w:val="000000"/>
                <w:sz w:val="20"/>
                <w:szCs w:val="18"/>
              </w:rPr>
            </w:pPr>
            <w:r w:rsidRPr="00C2589F">
              <w:rPr>
                <w:color w:val="000000"/>
                <w:sz w:val="20"/>
                <w:szCs w:val="18"/>
              </w:rPr>
              <w:fldChar w:fldCharType="begin">
                <w:ffData>
                  <w:name w:val="Text17"/>
                  <w:enabled/>
                  <w:calcOnExit w:val="0"/>
                  <w:textInput/>
                </w:ffData>
              </w:fldChar>
            </w:r>
            <w:r w:rsidRPr="00C2589F">
              <w:rPr>
                <w:color w:val="000000"/>
                <w:sz w:val="20"/>
                <w:szCs w:val="18"/>
              </w:rPr>
              <w:instrText xml:space="preserve"> FORMTEXT </w:instrText>
            </w:r>
            <w:r w:rsidRPr="00C2589F">
              <w:rPr>
                <w:color w:val="000000"/>
                <w:sz w:val="20"/>
                <w:szCs w:val="18"/>
              </w:rPr>
            </w:r>
            <w:r w:rsidRPr="00C2589F">
              <w:rPr>
                <w:color w:val="000000"/>
                <w:sz w:val="20"/>
                <w:szCs w:val="18"/>
              </w:rPr>
              <w:fldChar w:fldCharType="separate"/>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color w:val="000000"/>
                <w:sz w:val="20"/>
                <w:szCs w:val="18"/>
              </w:rPr>
              <w:fldChar w:fldCharType="end"/>
            </w:r>
          </w:p>
          <w:p w14:paraId="472EEABD" w14:textId="77777777" w:rsidR="00D43B92" w:rsidRPr="00C2589F" w:rsidRDefault="00D43B92" w:rsidP="00D43B92">
            <w:pPr>
              <w:tabs>
                <w:tab w:val="left" w:pos="360"/>
              </w:tabs>
              <w:jc w:val="both"/>
              <w:rPr>
                <w:color w:val="000000"/>
                <w:sz w:val="20"/>
                <w:szCs w:val="18"/>
              </w:rPr>
            </w:pPr>
            <w:r w:rsidRPr="00C2589F">
              <w:rPr>
                <w:color w:val="000000"/>
                <w:sz w:val="20"/>
                <w:szCs w:val="18"/>
              </w:rPr>
              <w:fldChar w:fldCharType="begin">
                <w:ffData>
                  <w:name w:val="Text24"/>
                  <w:enabled/>
                  <w:calcOnExit w:val="0"/>
                  <w:textInput/>
                </w:ffData>
              </w:fldChar>
            </w:r>
            <w:r w:rsidRPr="00C2589F">
              <w:rPr>
                <w:color w:val="000000"/>
                <w:sz w:val="20"/>
                <w:szCs w:val="18"/>
              </w:rPr>
              <w:instrText xml:space="preserve"> FORMTEXT </w:instrText>
            </w:r>
            <w:r w:rsidRPr="00C2589F">
              <w:rPr>
                <w:color w:val="000000"/>
                <w:sz w:val="20"/>
                <w:szCs w:val="18"/>
              </w:rPr>
            </w:r>
            <w:r w:rsidRPr="00C2589F">
              <w:rPr>
                <w:color w:val="000000"/>
                <w:sz w:val="20"/>
                <w:szCs w:val="18"/>
              </w:rPr>
              <w:fldChar w:fldCharType="separate"/>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color w:val="000000"/>
                <w:sz w:val="20"/>
                <w:szCs w:val="18"/>
              </w:rPr>
              <w:fldChar w:fldCharType="end"/>
            </w:r>
          </w:p>
          <w:p w14:paraId="6DF03A69" w14:textId="77777777" w:rsidR="00D43B92" w:rsidRPr="00C2589F" w:rsidRDefault="00D43B92" w:rsidP="00D43B92">
            <w:pPr>
              <w:tabs>
                <w:tab w:val="left" w:pos="360"/>
              </w:tabs>
              <w:jc w:val="both"/>
              <w:rPr>
                <w:color w:val="000000"/>
                <w:sz w:val="20"/>
                <w:szCs w:val="18"/>
              </w:rPr>
            </w:pPr>
            <w:r w:rsidRPr="00C2589F">
              <w:rPr>
                <w:color w:val="000000"/>
                <w:sz w:val="20"/>
                <w:szCs w:val="18"/>
              </w:rPr>
              <w:fldChar w:fldCharType="begin">
                <w:ffData>
                  <w:name w:val="Text25"/>
                  <w:enabled/>
                  <w:calcOnExit w:val="0"/>
                  <w:textInput/>
                </w:ffData>
              </w:fldChar>
            </w:r>
            <w:r w:rsidRPr="00C2589F">
              <w:rPr>
                <w:color w:val="000000"/>
                <w:sz w:val="20"/>
                <w:szCs w:val="18"/>
              </w:rPr>
              <w:instrText xml:space="preserve"> FORMTEXT </w:instrText>
            </w:r>
            <w:r w:rsidRPr="00C2589F">
              <w:rPr>
                <w:color w:val="000000"/>
                <w:sz w:val="20"/>
                <w:szCs w:val="18"/>
              </w:rPr>
            </w:r>
            <w:r w:rsidRPr="00C2589F">
              <w:rPr>
                <w:color w:val="000000"/>
                <w:sz w:val="20"/>
                <w:szCs w:val="18"/>
              </w:rPr>
              <w:fldChar w:fldCharType="separate"/>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color w:val="000000"/>
                <w:sz w:val="20"/>
                <w:szCs w:val="18"/>
              </w:rPr>
              <w:fldChar w:fldCharType="end"/>
            </w:r>
          </w:p>
          <w:p w14:paraId="33FDC19C" w14:textId="77777777" w:rsidR="00D43B92" w:rsidRPr="00C2589F" w:rsidRDefault="00D43B92" w:rsidP="00D43B92">
            <w:pPr>
              <w:tabs>
                <w:tab w:val="left" w:pos="360"/>
              </w:tabs>
              <w:jc w:val="both"/>
              <w:rPr>
                <w:color w:val="000000"/>
                <w:sz w:val="10"/>
                <w:szCs w:val="18"/>
              </w:rPr>
            </w:pPr>
            <w:r w:rsidRPr="00C2589F">
              <w:rPr>
                <w:color w:val="000000"/>
                <w:sz w:val="20"/>
                <w:szCs w:val="18"/>
              </w:rPr>
              <w:fldChar w:fldCharType="begin">
                <w:ffData>
                  <w:name w:val="Text26"/>
                  <w:enabled/>
                  <w:calcOnExit w:val="0"/>
                  <w:textInput/>
                </w:ffData>
              </w:fldChar>
            </w:r>
            <w:r w:rsidRPr="00C2589F">
              <w:rPr>
                <w:color w:val="000000"/>
                <w:sz w:val="20"/>
                <w:szCs w:val="18"/>
              </w:rPr>
              <w:instrText xml:space="preserve"> FORMTEXT </w:instrText>
            </w:r>
            <w:r w:rsidRPr="00C2589F">
              <w:rPr>
                <w:color w:val="000000"/>
                <w:sz w:val="20"/>
                <w:szCs w:val="18"/>
              </w:rPr>
            </w:r>
            <w:r w:rsidRPr="00C2589F">
              <w:rPr>
                <w:color w:val="000000"/>
                <w:sz w:val="20"/>
                <w:szCs w:val="18"/>
              </w:rPr>
              <w:fldChar w:fldCharType="separate"/>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color w:val="000000"/>
                <w:sz w:val="20"/>
                <w:szCs w:val="18"/>
              </w:rPr>
              <w:fldChar w:fldCharType="end"/>
            </w:r>
          </w:p>
          <w:p w14:paraId="28F95411" w14:textId="77777777" w:rsidR="00D43B92" w:rsidRPr="00C2589F" w:rsidRDefault="00D43B92" w:rsidP="00D43B92">
            <w:pPr>
              <w:tabs>
                <w:tab w:val="left" w:pos="360"/>
              </w:tabs>
              <w:jc w:val="both"/>
              <w:rPr>
                <w:sz w:val="20"/>
                <w:szCs w:val="18"/>
              </w:rPr>
            </w:pPr>
            <w:r w:rsidRPr="00C2589F">
              <w:rPr>
                <w:color w:val="000000"/>
                <w:sz w:val="20"/>
                <w:szCs w:val="18"/>
              </w:rPr>
              <w:fldChar w:fldCharType="begin">
                <w:ffData>
                  <w:name w:val="Text26"/>
                  <w:enabled/>
                  <w:calcOnExit w:val="0"/>
                  <w:textInput/>
                </w:ffData>
              </w:fldChar>
            </w:r>
            <w:r w:rsidRPr="00C2589F">
              <w:rPr>
                <w:color w:val="000000"/>
                <w:sz w:val="20"/>
                <w:szCs w:val="18"/>
              </w:rPr>
              <w:instrText xml:space="preserve"> FORMTEXT </w:instrText>
            </w:r>
            <w:r w:rsidRPr="00C2589F">
              <w:rPr>
                <w:color w:val="000000"/>
                <w:sz w:val="20"/>
                <w:szCs w:val="18"/>
              </w:rPr>
            </w:r>
            <w:r w:rsidRPr="00C2589F">
              <w:rPr>
                <w:color w:val="000000"/>
                <w:sz w:val="20"/>
                <w:szCs w:val="18"/>
              </w:rPr>
              <w:fldChar w:fldCharType="separate"/>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rFonts w:eastAsia="Arial Unicode MS"/>
                <w:noProof/>
                <w:color w:val="000000"/>
                <w:sz w:val="20"/>
                <w:szCs w:val="18"/>
              </w:rPr>
              <w:t> </w:t>
            </w:r>
            <w:r w:rsidRPr="00C2589F">
              <w:rPr>
                <w:color w:val="000000"/>
                <w:sz w:val="20"/>
                <w:szCs w:val="18"/>
              </w:rPr>
              <w:fldChar w:fldCharType="end"/>
            </w:r>
          </w:p>
        </w:tc>
        <w:tc>
          <w:tcPr>
            <w:tcW w:w="4618" w:type="dxa"/>
            <w:gridSpan w:val="10"/>
            <w:tcBorders>
              <w:top w:val="nil"/>
              <w:left w:val="single" w:sz="4" w:space="0" w:color="auto"/>
              <w:bottom w:val="single" w:sz="4" w:space="0" w:color="auto"/>
            </w:tcBorders>
          </w:tcPr>
          <w:p w14:paraId="001AD437" w14:textId="77777777" w:rsidR="00D43B92" w:rsidRPr="00C2589F" w:rsidRDefault="00D43B92" w:rsidP="00D43B92">
            <w:pPr>
              <w:tabs>
                <w:tab w:val="left" w:pos="540"/>
              </w:tabs>
              <w:jc w:val="both"/>
              <w:rPr>
                <w:color w:val="000000"/>
                <w:sz w:val="20"/>
              </w:rPr>
            </w:pPr>
          </w:p>
        </w:tc>
      </w:tr>
      <w:tr w:rsidR="00D43B92" w:rsidRPr="00C2589F" w14:paraId="6150DC9E" w14:textId="77777777" w:rsidTr="001F3BC6">
        <w:trPr>
          <w:cantSplit/>
          <w:trHeight w:val="303"/>
          <w:jc w:val="center"/>
        </w:trPr>
        <w:tc>
          <w:tcPr>
            <w:tcW w:w="437" w:type="dxa"/>
            <w:vMerge/>
            <w:tcBorders>
              <w:top w:val="nil"/>
              <w:bottom w:val="double" w:sz="4" w:space="0" w:color="auto"/>
            </w:tcBorders>
          </w:tcPr>
          <w:p w14:paraId="1CACDFD6" w14:textId="77777777" w:rsidR="00D43B92" w:rsidRPr="00C2589F" w:rsidRDefault="00D43B92" w:rsidP="00D43B92">
            <w:pPr>
              <w:tabs>
                <w:tab w:val="left" w:pos="540"/>
              </w:tabs>
              <w:jc w:val="both"/>
              <w:rPr>
                <w:color w:val="000000"/>
                <w:sz w:val="20"/>
              </w:rPr>
            </w:pPr>
          </w:p>
        </w:tc>
        <w:tc>
          <w:tcPr>
            <w:tcW w:w="848" w:type="dxa"/>
            <w:gridSpan w:val="2"/>
            <w:vMerge/>
            <w:tcBorders>
              <w:top w:val="nil"/>
              <w:bottom w:val="double" w:sz="4" w:space="0" w:color="auto"/>
              <w:right w:val="nil"/>
            </w:tcBorders>
          </w:tcPr>
          <w:p w14:paraId="2F13D110" w14:textId="77777777" w:rsidR="00D43B92" w:rsidRPr="00C2589F" w:rsidRDefault="00D43B92" w:rsidP="00D43B92">
            <w:pPr>
              <w:tabs>
                <w:tab w:val="left" w:pos="540"/>
              </w:tabs>
              <w:jc w:val="both"/>
              <w:rPr>
                <w:color w:val="000000"/>
                <w:sz w:val="20"/>
              </w:rPr>
            </w:pPr>
          </w:p>
        </w:tc>
        <w:tc>
          <w:tcPr>
            <w:tcW w:w="4767" w:type="dxa"/>
            <w:gridSpan w:val="5"/>
            <w:vMerge/>
            <w:tcBorders>
              <w:top w:val="nil"/>
              <w:left w:val="nil"/>
              <w:bottom w:val="double" w:sz="4" w:space="0" w:color="auto"/>
              <w:right w:val="single" w:sz="4" w:space="0" w:color="auto"/>
            </w:tcBorders>
          </w:tcPr>
          <w:p w14:paraId="26480EC2" w14:textId="77777777" w:rsidR="00D43B92" w:rsidRPr="00C2589F" w:rsidRDefault="00D43B92" w:rsidP="00D43B92">
            <w:pPr>
              <w:tabs>
                <w:tab w:val="left" w:pos="540"/>
              </w:tabs>
              <w:jc w:val="both"/>
              <w:rPr>
                <w:color w:val="000000"/>
                <w:sz w:val="20"/>
              </w:rPr>
            </w:pPr>
          </w:p>
        </w:tc>
        <w:tc>
          <w:tcPr>
            <w:tcW w:w="4618" w:type="dxa"/>
            <w:gridSpan w:val="10"/>
            <w:tcBorders>
              <w:top w:val="single" w:sz="4" w:space="0" w:color="auto"/>
              <w:left w:val="single" w:sz="4" w:space="0" w:color="auto"/>
              <w:bottom w:val="nil"/>
            </w:tcBorders>
          </w:tcPr>
          <w:p w14:paraId="356AE7F1" w14:textId="77777777" w:rsidR="00D43B92" w:rsidRPr="00C2589F" w:rsidRDefault="00D43B92" w:rsidP="00D43B92">
            <w:pPr>
              <w:tabs>
                <w:tab w:val="left" w:pos="540"/>
              </w:tabs>
              <w:jc w:val="both"/>
              <w:rPr>
                <w:b/>
                <w:bCs/>
                <w:color w:val="000000"/>
                <w:sz w:val="20"/>
                <w:lang w:val="fr-FR"/>
              </w:rPr>
            </w:pPr>
            <w:r w:rsidRPr="00C2589F">
              <w:rPr>
                <w:b/>
                <w:bCs/>
                <w:color w:val="000000"/>
                <w:sz w:val="20"/>
                <w:lang w:val="fr-FR"/>
              </w:rPr>
              <w:t>1</w:t>
            </w:r>
            <w:r w:rsidR="00FE220B" w:rsidRPr="00C2589F">
              <w:rPr>
                <w:b/>
                <w:bCs/>
                <w:color w:val="000000"/>
                <w:sz w:val="20"/>
                <w:lang w:val="fr-FR"/>
              </w:rPr>
              <w:t>0</w:t>
            </w:r>
            <w:r w:rsidRPr="00C2589F">
              <w:rPr>
                <w:b/>
                <w:bCs/>
                <w:color w:val="000000"/>
                <w:sz w:val="20"/>
                <w:lang w:val="fr-FR"/>
              </w:rPr>
              <w:t>)  DATE </w:t>
            </w:r>
          </w:p>
        </w:tc>
      </w:tr>
      <w:tr w:rsidR="00D43B92" w:rsidRPr="00C2589F" w14:paraId="2D609832" w14:textId="77777777" w:rsidTr="001F3BC6">
        <w:trPr>
          <w:cantSplit/>
          <w:trHeight w:hRule="exact" w:val="625"/>
          <w:jc w:val="center"/>
        </w:trPr>
        <w:tc>
          <w:tcPr>
            <w:tcW w:w="437" w:type="dxa"/>
            <w:vMerge/>
            <w:tcBorders>
              <w:top w:val="nil"/>
              <w:bottom w:val="double" w:sz="4" w:space="0" w:color="auto"/>
            </w:tcBorders>
          </w:tcPr>
          <w:p w14:paraId="762C91F4" w14:textId="77777777" w:rsidR="00D43B92" w:rsidRPr="00C2589F" w:rsidRDefault="00D43B92" w:rsidP="00D43B92">
            <w:pPr>
              <w:tabs>
                <w:tab w:val="left" w:pos="540"/>
              </w:tabs>
              <w:jc w:val="both"/>
              <w:rPr>
                <w:color w:val="000000"/>
                <w:sz w:val="20"/>
              </w:rPr>
            </w:pPr>
          </w:p>
        </w:tc>
        <w:tc>
          <w:tcPr>
            <w:tcW w:w="848" w:type="dxa"/>
            <w:gridSpan w:val="2"/>
            <w:vMerge/>
            <w:tcBorders>
              <w:top w:val="nil"/>
              <w:bottom w:val="double" w:sz="4" w:space="0" w:color="auto"/>
              <w:right w:val="nil"/>
            </w:tcBorders>
          </w:tcPr>
          <w:p w14:paraId="26E847CF" w14:textId="77777777" w:rsidR="00D43B92" w:rsidRPr="00C2589F" w:rsidRDefault="00D43B92" w:rsidP="00D43B92">
            <w:pPr>
              <w:tabs>
                <w:tab w:val="left" w:pos="540"/>
              </w:tabs>
              <w:jc w:val="both"/>
              <w:rPr>
                <w:color w:val="000000"/>
                <w:sz w:val="20"/>
              </w:rPr>
            </w:pPr>
          </w:p>
        </w:tc>
        <w:tc>
          <w:tcPr>
            <w:tcW w:w="4767" w:type="dxa"/>
            <w:gridSpan w:val="5"/>
            <w:vMerge/>
            <w:tcBorders>
              <w:top w:val="nil"/>
              <w:left w:val="nil"/>
              <w:bottom w:val="double" w:sz="4" w:space="0" w:color="auto"/>
              <w:right w:val="single" w:sz="4" w:space="0" w:color="auto"/>
            </w:tcBorders>
          </w:tcPr>
          <w:p w14:paraId="3817A7F1" w14:textId="77777777" w:rsidR="00D43B92" w:rsidRPr="00C2589F" w:rsidRDefault="00D43B92" w:rsidP="00D43B92">
            <w:pPr>
              <w:tabs>
                <w:tab w:val="left" w:pos="540"/>
              </w:tabs>
              <w:jc w:val="both"/>
              <w:rPr>
                <w:color w:val="000000"/>
                <w:sz w:val="20"/>
              </w:rPr>
            </w:pPr>
          </w:p>
        </w:tc>
        <w:tc>
          <w:tcPr>
            <w:tcW w:w="394" w:type="dxa"/>
            <w:gridSpan w:val="2"/>
            <w:tcBorders>
              <w:top w:val="nil"/>
              <w:left w:val="single" w:sz="4" w:space="0" w:color="auto"/>
              <w:bottom w:val="double" w:sz="4" w:space="0" w:color="auto"/>
              <w:right w:val="nil"/>
            </w:tcBorders>
          </w:tcPr>
          <w:p w14:paraId="7E9296EC" w14:textId="77777777" w:rsidR="00D43B92" w:rsidRPr="00C2589F" w:rsidRDefault="00D43B92" w:rsidP="00D43B92">
            <w:pPr>
              <w:tabs>
                <w:tab w:val="left" w:pos="540"/>
              </w:tabs>
              <w:jc w:val="both"/>
              <w:rPr>
                <w:color w:val="000000"/>
                <w:sz w:val="20"/>
                <w:lang w:val="fr-FR"/>
              </w:rPr>
            </w:pPr>
          </w:p>
        </w:tc>
        <w:tc>
          <w:tcPr>
            <w:tcW w:w="4224" w:type="dxa"/>
            <w:gridSpan w:val="8"/>
            <w:tcBorders>
              <w:top w:val="nil"/>
              <w:left w:val="nil"/>
              <w:bottom w:val="double" w:sz="4" w:space="0" w:color="auto"/>
            </w:tcBorders>
          </w:tcPr>
          <w:p w14:paraId="58B4DBC9" w14:textId="77777777" w:rsidR="00D43B92" w:rsidRPr="00C2589F" w:rsidRDefault="00D43B92" w:rsidP="00D43B92">
            <w:pPr>
              <w:tabs>
                <w:tab w:val="left" w:pos="540"/>
              </w:tabs>
              <w:jc w:val="both"/>
              <w:rPr>
                <w:color w:val="000000"/>
                <w:sz w:val="20"/>
                <w:lang w:val="fr-FR"/>
              </w:rPr>
            </w:pPr>
            <w:r w:rsidRPr="00C2589F">
              <w:rPr>
                <w:color w:val="000000"/>
                <w:sz w:val="20"/>
              </w:rPr>
              <w:fldChar w:fldCharType="begin">
                <w:ffData>
                  <w:name w:val="Text25"/>
                  <w:enabled/>
                  <w:calcOnExit w:val="0"/>
                  <w:textInput/>
                </w:ffData>
              </w:fldChar>
            </w:r>
            <w:r w:rsidRPr="00C2589F">
              <w:rPr>
                <w:color w:val="000000"/>
                <w:sz w:val="20"/>
              </w:rPr>
              <w:instrText xml:space="preserve"> FORMTEXT </w:instrText>
            </w:r>
            <w:r w:rsidRPr="00C2589F">
              <w:rPr>
                <w:color w:val="000000"/>
                <w:sz w:val="20"/>
              </w:rPr>
            </w:r>
            <w:r w:rsidRPr="00C2589F">
              <w:rPr>
                <w:color w:val="000000"/>
                <w:sz w:val="20"/>
              </w:rPr>
              <w:fldChar w:fldCharType="separate"/>
            </w:r>
            <w:r w:rsidRPr="00C2589F">
              <w:rPr>
                <w:rFonts w:eastAsia="Arial Unicode MS"/>
                <w:noProof/>
                <w:color w:val="000000"/>
                <w:sz w:val="20"/>
              </w:rPr>
              <w:t> </w:t>
            </w:r>
            <w:r w:rsidRPr="00C2589F">
              <w:rPr>
                <w:rFonts w:eastAsia="Arial Unicode MS"/>
                <w:noProof/>
                <w:color w:val="000000"/>
                <w:sz w:val="20"/>
              </w:rPr>
              <w:t> </w:t>
            </w:r>
            <w:r w:rsidRPr="00C2589F">
              <w:rPr>
                <w:rFonts w:eastAsia="Arial Unicode MS"/>
                <w:noProof/>
                <w:color w:val="000000"/>
                <w:sz w:val="20"/>
              </w:rPr>
              <w:t> </w:t>
            </w:r>
            <w:r w:rsidRPr="00C2589F">
              <w:rPr>
                <w:rFonts w:eastAsia="Arial Unicode MS"/>
                <w:noProof/>
                <w:color w:val="000000"/>
                <w:sz w:val="20"/>
              </w:rPr>
              <w:t> </w:t>
            </w:r>
            <w:r w:rsidRPr="00C2589F">
              <w:rPr>
                <w:rFonts w:eastAsia="Arial Unicode MS"/>
                <w:noProof/>
                <w:color w:val="000000"/>
                <w:sz w:val="20"/>
              </w:rPr>
              <w:t> </w:t>
            </w:r>
            <w:r w:rsidRPr="00C2589F">
              <w:rPr>
                <w:color w:val="000000"/>
                <w:sz w:val="20"/>
              </w:rPr>
              <w:fldChar w:fldCharType="end"/>
            </w:r>
          </w:p>
        </w:tc>
      </w:tr>
    </w:tbl>
    <w:p w14:paraId="6DBB7866" w14:textId="77777777" w:rsidR="005E36F5" w:rsidRPr="00C2589F" w:rsidRDefault="005E36F5" w:rsidP="005E36F5">
      <w:pPr>
        <w:keepNext/>
        <w:widowControl w:val="0"/>
        <w:rPr>
          <w:b/>
          <w:bCs/>
          <w:color w:val="000000"/>
        </w:rPr>
        <w:sectPr w:rsidR="005E36F5" w:rsidRPr="00C2589F" w:rsidSect="00494013">
          <w:headerReference w:type="default" r:id="rId30"/>
          <w:footerReference w:type="default" r:id="rId31"/>
          <w:pgSz w:w="12240" w:h="15840" w:code="1"/>
          <w:pgMar w:top="720" w:right="1440" w:bottom="1008" w:left="1440" w:header="720" w:footer="720" w:gutter="0"/>
          <w:pgNumType w:start="1" w:chapStyle="1"/>
          <w:cols w:space="720"/>
          <w:docGrid w:linePitch="360"/>
        </w:sectPr>
      </w:pPr>
    </w:p>
    <w:p w14:paraId="4C06D0C6" w14:textId="77777777" w:rsidR="005E36F5" w:rsidRPr="00C2589F" w:rsidRDefault="005E36F5" w:rsidP="00C2589F">
      <w:pPr>
        <w:keepNext/>
        <w:widowControl w:val="0"/>
        <w:jc w:val="center"/>
        <w:rPr>
          <w:b/>
          <w:bCs/>
          <w:color w:val="000000"/>
        </w:rPr>
      </w:pPr>
      <w:r w:rsidRPr="00C2589F">
        <w:rPr>
          <w:b/>
          <w:bCs/>
          <w:color w:val="000000"/>
        </w:rPr>
        <w:lastRenderedPageBreak/>
        <w:t>FORM A: Respondent Information Instructions</w:t>
      </w:r>
    </w:p>
    <w:p w14:paraId="3C840F2D" w14:textId="77777777" w:rsidR="005E36F5" w:rsidRPr="00C2589F" w:rsidRDefault="005E36F5" w:rsidP="005E36F5">
      <w:pPr>
        <w:tabs>
          <w:tab w:val="left" w:pos="360"/>
        </w:tabs>
        <w:jc w:val="both"/>
        <w:rPr>
          <w:b/>
          <w:bCs/>
          <w:color w:val="000000"/>
          <w:sz w:val="16"/>
          <w:szCs w:val="18"/>
          <w:lang w:val="fr-FR"/>
        </w:rPr>
      </w:pPr>
    </w:p>
    <w:p w14:paraId="3147039F" w14:textId="77777777" w:rsidR="005E36F5" w:rsidRPr="00C2589F" w:rsidRDefault="005E36F5" w:rsidP="005E36F5">
      <w:pPr>
        <w:pStyle w:val="Default"/>
        <w:rPr>
          <w:rFonts w:ascii="Times New Roman" w:hAnsi="Times New Roman" w:cs="Times New Roman"/>
          <w:sz w:val="20"/>
          <w:szCs w:val="20"/>
        </w:rPr>
      </w:pPr>
      <w:r w:rsidRPr="00C2589F">
        <w:rPr>
          <w:rFonts w:ascii="Times New Roman" w:hAnsi="Times New Roman" w:cs="Times New Roman"/>
          <w:sz w:val="20"/>
          <w:szCs w:val="20"/>
        </w:rPr>
        <w:t xml:space="preserve">This form provides basic information about the respondent and the proposed project with the Health and Human Services Commission (HHSC), including the signature of the authorized representative.  It is the cover page of the proposal and is required to be completed.  Signature affirms the facts contained in the respondent’s response are truthful and the respondent </w:t>
      </w:r>
      <w:proofErr w:type="gramStart"/>
      <w:r w:rsidRPr="00C2589F">
        <w:rPr>
          <w:rFonts w:ascii="Times New Roman" w:hAnsi="Times New Roman" w:cs="Times New Roman"/>
          <w:sz w:val="20"/>
          <w:szCs w:val="20"/>
        </w:rPr>
        <w:t>is in compliance with</w:t>
      </w:r>
      <w:proofErr w:type="gramEnd"/>
      <w:r w:rsidRPr="00C2589F">
        <w:rPr>
          <w:rFonts w:ascii="Times New Roman" w:hAnsi="Times New Roman" w:cs="Times New Roman"/>
          <w:sz w:val="20"/>
          <w:szCs w:val="20"/>
        </w:rPr>
        <w:t xml:space="preserve"> the </w:t>
      </w:r>
      <w:r w:rsidR="00806CF3" w:rsidRPr="00C2589F">
        <w:rPr>
          <w:rFonts w:ascii="Times New Roman" w:hAnsi="Times New Roman" w:cs="Times New Roman"/>
          <w:sz w:val="20"/>
          <w:szCs w:val="20"/>
        </w:rPr>
        <w:t xml:space="preserve">OE </w:t>
      </w:r>
      <w:r w:rsidRPr="00C2589F">
        <w:rPr>
          <w:rFonts w:ascii="Times New Roman" w:hAnsi="Times New Roman" w:cs="Times New Roman"/>
          <w:sz w:val="20"/>
          <w:szCs w:val="20"/>
        </w:rPr>
        <w:t xml:space="preserve">terms and conditions, including HHSC’s Uniform Contract Terms and Conditions and acknowledges that continued compliance is a condition for the award of a contract.  Please follow the instructions below to complete the </w:t>
      </w:r>
      <w:r w:rsidR="00662765" w:rsidRPr="00C2589F">
        <w:rPr>
          <w:rFonts w:ascii="Times New Roman" w:hAnsi="Times New Roman" w:cs="Times New Roman"/>
          <w:sz w:val="20"/>
          <w:szCs w:val="20"/>
        </w:rPr>
        <w:t>respondent information page</w:t>
      </w:r>
      <w:r w:rsidRPr="00C2589F">
        <w:rPr>
          <w:rFonts w:ascii="Times New Roman" w:hAnsi="Times New Roman" w:cs="Times New Roman"/>
          <w:sz w:val="20"/>
          <w:szCs w:val="20"/>
        </w:rPr>
        <w:t xml:space="preserve"> form and return with the respondent’s proposal.</w:t>
      </w:r>
    </w:p>
    <w:p w14:paraId="0C62AF2D" w14:textId="77777777" w:rsidR="005E36F5" w:rsidRPr="00C2589F" w:rsidRDefault="005E36F5" w:rsidP="005E36F5">
      <w:pPr>
        <w:tabs>
          <w:tab w:val="left" w:pos="360"/>
        </w:tabs>
        <w:jc w:val="both"/>
        <w:rPr>
          <w:sz w:val="18"/>
          <w:szCs w:val="18"/>
        </w:rPr>
      </w:pPr>
    </w:p>
    <w:p w14:paraId="40E6FE9B" w14:textId="77777777" w:rsidR="005E36F5" w:rsidRPr="00C2589F" w:rsidRDefault="005E36F5" w:rsidP="00181C23">
      <w:pPr>
        <w:widowControl w:val="0"/>
        <w:numPr>
          <w:ilvl w:val="0"/>
          <w:numId w:val="96"/>
        </w:numPr>
        <w:autoSpaceDE w:val="0"/>
        <w:autoSpaceDN w:val="0"/>
        <w:adjustRightInd w:val="0"/>
        <w:spacing w:line="276" w:lineRule="auto"/>
        <w:ind w:hanging="720"/>
        <w:jc w:val="both"/>
        <w:rPr>
          <w:sz w:val="18"/>
          <w:szCs w:val="18"/>
        </w:rPr>
      </w:pPr>
      <w:r w:rsidRPr="00C2589F">
        <w:rPr>
          <w:b/>
          <w:bCs/>
          <w:sz w:val="18"/>
          <w:szCs w:val="18"/>
          <w:u w:val="single"/>
        </w:rPr>
        <w:t>LEGAL BUSINESS NAME</w:t>
      </w:r>
      <w:r w:rsidRPr="00C2589F">
        <w:rPr>
          <w:b/>
          <w:bCs/>
          <w:sz w:val="18"/>
          <w:szCs w:val="18"/>
        </w:rPr>
        <w:t xml:space="preserve"> </w:t>
      </w:r>
      <w:r w:rsidRPr="00C2589F">
        <w:rPr>
          <w:sz w:val="18"/>
          <w:szCs w:val="18"/>
        </w:rPr>
        <w:t>-</w:t>
      </w:r>
      <w:r w:rsidRPr="00C2589F">
        <w:rPr>
          <w:b/>
          <w:bCs/>
          <w:sz w:val="18"/>
          <w:szCs w:val="18"/>
        </w:rPr>
        <w:t xml:space="preserve"> </w:t>
      </w:r>
      <w:r w:rsidRPr="00C2589F">
        <w:rPr>
          <w:sz w:val="18"/>
          <w:szCs w:val="18"/>
        </w:rPr>
        <w:t>Enter the legal name of the respondent.</w:t>
      </w:r>
    </w:p>
    <w:p w14:paraId="78C24F0E" w14:textId="77777777" w:rsidR="005E36F5" w:rsidRPr="00C2589F" w:rsidRDefault="005E36F5" w:rsidP="00181C23">
      <w:pPr>
        <w:widowControl w:val="0"/>
        <w:numPr>
          <w:ilvl w:val="0"/>
          <w:numId w:val="96"/>
        </w:numPr>
        <w:autoSpaceDE w:val="0"/>
        <w:autoSpaceDN w:val="0"/>
        <w:adjustRightInd w:val="0"/>
        <w:spacing w:line="276" w:lineRule="auto"/>
        <w:ind w:hanging="720"/>
        <w:jc w:val="both"/>
        <w:rPr>
          <w:sz w:val="18"/>
          <w:szCs w:val="18"/>
        </w:rPr>
      </w:pPr>
      <w:r w:rsidRPr="00C2589F">
        <w:rPr>
          <w:b/>
          <w:bCs/>
          <w:sz w:val="18"/>
          <w:szCs w:val="18"/>
          <w:u w:val="single"/>
        </w:rPr>
        <w:t>MAILING ADDRESS INFORMATION</w:t>
      </w:r>
      <w:r w:rsidRPr="00C2589F">
        <w:rPr>
          <w:b/>
          <w:bCs/>
          <w:sz w:val="18"/>
          <w:szCs w:val="18"/>
        </w:rPr>
        <w:t xml:space="preserve"> </w:t>
      </w:r>
      <w:r w:rsidRPr="00C2589F">
        <w:rPr>
          <w:sz w:val="18"/>
          <w:szCs w:val="18"/>
        </w:rPr>
        <w:t>-</w:t>
      </w:r>
      <w:r w:rsidRPr="00C2589F">
        <w:rPr>
          <w:b/>
          <w:bCs/>
          <w:sz w:val="18"/>
          <w:szCs w:val="18"/>
        </w:rPr>
        <w:t xml:space="preserve"> </w:t>
      </w:r>
      <w:r w:rsidRPr="00C2589F">
        <w:rPr>
          <w:sz w:val="18"/>
          <w:szCs w:val="18"/>
        </w:rPr>
        <w:t>Enter the respondent’s complete physical address and mailing address, city, county, state, and 9-digit zip code.</w:t>
      </w:r>
    </w:p>
    <w:p w14:paraId="515FC89E" w14:textId="77777777" w:rsidR="005E36F5" w:rsidRPr="00C2589F" w:rsidRDefault="005E36F5" w:rsidP="00181C23">
      <w:pPr>
        <w:widowControl w:val="0"/>
        <w:numPr>
          <w:ilvl w:val="0"/>
          <w:numId w:val="96"/>
        </w:numPr>
        <w:autoSpaceDE w:val="0"/>
        <w:autoSpaceDN w:val="0"/>
        <w:adjustRightInd w:val="0"/>
        <w:spacing w:line="276" w:lineRule="auto"/>
        <w:ind w:hanging="720"/>
        <w:jc w:val="both"/>
        <w:rPr>
          <w:sz w:val="18"/>
          <w:szCs w:val="18"/>
        </w:rPr>
      </w:pPr>
      <w:r w:rsidRPr="00C2589F">
        <w:rPr>
          <w:b/>
          <w:bCs/>
          <w:sz w:val="18"/>
          <w:szCs w:val="18"/>
          <w:u w:val="single"/>
        </w:rPr>
        <w:t>PAYEE NAME AND MAILING ADDRESS</w:t>
      </w:r>
      <w:r w:rsidRPr="00C2589F">
        <w:rPr>
          <w:b/>
          <w:bCs/>
          <w:sz w:val="18"/>
          <w:szCs w:val="18"/>
        </w:rPr>
        <w:t xml:space="preserve"> </w:t>
      </w:r>
      <w:r w:rsidRPr="00C2589F">
        <w:rPr>
          <w:sz w:val="18"/>
          <w:szCs w:val="18"/>
        </w:rPr>
        <w:t>-</w:t>
      </w:r>
      <w:r w:rsidRPr="00C2589F">
        <w:rPr>
          <w:b/>
          <w:bCs/>
          <w:sz w:val="18"/>
          <w:szCs w:val="18"/>
        </w:rPr>
        <w:t xml:space="preserve"> </w:t>
      </w:r>
      <w:r w:rsidRPr="00C2589F">
        <w:rPr>
          <w:sz w:val="18"/>
          <w:szCs w:val="18"/>
        </w:rPr>
        <w:t xml:space="preserve">Payee – Entity involved in a contractual relationship with respondent to receive payment for services rendered by respondent and to maintain the accounting records for the </w:t>
      </w:r>
      <w:proofErr w:type="gramStart"/>
      <w:r w:rsidRPr="00C2589F">
        <w:rPr>
          <w:sz w:val="18"/>
          <w:szCs w:val="18"/>
        </w:rPr>
        <w:t>contract;</w:t>
      </w:r>
      <w:proofErr w:type="gramEnd"/>
      <w:r w:rsidRPr="00C2589F">
        <w:rPr>
          <w:sz w:val="18"/>
          <w:szCs w:val="18"/>
        </w:rPr>
        <w:t xml:space="preserve"> i.e., fiscal agent. Enter the PAYEE’s name and mailing address, including 9-digit zip code, if PAYEE is different from the respondent. The PAYEE is the corporation, entity or vendor who will be receiving payments.</w:t>
      </w:r>
    </w:p>
    <w:p w14:paraId="62A02B0A" w14:textId="77777777" w:rsidR="005E36F5" w:rsidRPr="00C2589F" w:rsidRDefault="005E36F5" w:rsidP="00181C23">
      <w:pPr>
        <w:widowControl w:val="0"/>
        <w:numPr>
          <w:ilvl w:val="0"/>
          <w:numId w:val="96"/>
        </w:numPr>
        <w:autoSpaceDE w:val="0"/>
        <w:autoSpaceDN w:val="0"/>
        <w:adjustRightInd w:val="0"/>
        <w:spacing w:line="276" w:lineRule="auto"/>
        <w:ind w:hanging="720"/>
        <w:jc w:val="both"/>
        <w:rPr>
          <w:sz w:val="18"/>
          <w:szCs w:val="18"/>
        </w:rPr>
      </w:pPr>
      <w:r w:rsidRPr="00C2589F">
        <w:rPr>
          <w:b/>
          <w:bCs/>
          <w:sz w:val="18"/>
          <w:szCs w:val="18"/>
          <w:u w:val="single"/>
        </w:rPr>
        <w:t>DUNS Number</w:t>
      </w:r>
      <w:r w:rsidRPr="00C2589F">
        <w:rPr>
          <w:sz w:val="18"/>
          <w:szCs w:val="18"/>
        </w:rPr>
        <w:t xml:space="preserve"> – 9- digit Dun and Bradstreet Data Universal Numbering System (DUNS) number. This number is required if receiving </w:t>
      </w:r>
      <w:r w:rsidRPr="00C2589F">
        <w:rPr>
          <w:b/>
          <w:sz w:val="18"/>
          <w:szCs w:val="18"/>
        </w:rPr>
        <w:t>ANY</w:t>
      </w:r>
      <w:r w:rsidRPr="00C2589F">
        <w:rPr>
          <w:sz w:val="18"/>
          <w:szCs w:val="18"/>
        </w:rPr>
        <w:t xml:space="preserve"> federal funds and can be obtained at: </w:t>
      </w:r>
      <w:hyperlink r:id="rId32" w:history="1">
        <w:r w:rsidRPr="00C2589F">
          <w:rPr>
            <w:sz w:val="18"/>
            <w:szCs w:val="18"/>
          </w:rPr>
          <w:t>http://fedgov.dnb.com/webform</w:t>
        </w:r>
      </w:hyperlink>
      <w:r w:rsidRPr="00C2589F">
        <w:rPr>
          <w:sz w:val="18"/>
          <w:szCs w:val="18"/>
        </w:rPr>
        <w:t xml:space="preserve">  </w:t>
      </w:r>
    </w:p>
    <w:p w14:paraId="35A01013" w14:textId="77777777" w:rsidR="005E36F5" w:rsidRPr="00C2589F" w:rsidRDefault="005E36F5" w:rsidP="00181C23">
      <w:pPr>
        <w:widowControl w:val="0"/>
        <w:numPr>
          <w:ilvl w:val="0"/>
          <w:numId w:val="96"/>
        </w:numPr>
        <w:autoSpaceDE w:val="0"/>
        <w:autoSpaceDN w:val="0"/>
        <w:adjustRightInd w:val="0"/>
        <w:spacing w:line="276" w:lineRule="auto"/>
        <w:ind w:hanging="720"/>
        <w:jc w:val="both"/>
        <w:rPr>
          <w:sz w:val="18"/>
          <w:szCs w:val="18"/>
        </w:rPr>
      </w:pPr>
      <w:r w:rsidRPr="00C2589F">
        <w:rPr>
          <w:b/>
          <w:bCs/>
          <w:sz w:val="18"/>
          <w:szCs w:val="18"/>
          <w:u w:val="single"/>
        </w:rPr>
        <w:t>FEDERAL TAX ID or STATE OF TEXAS COMPTROLLER VENDOR ID NUMBER OR SOCIAL SECURITY NUMBER</w:t>
      </w:r>
      <w:r w:rsidRPr="00C2589F">
        <w:rPr>
          <w:b/>
          <w:bCs/>
          <w:sz w:val="18"/>
          <w:szCs w:val="18"/>
        </w:rPr>
        <w:t xml:space="preserve"> </w:t>
      </w:r>
      <w:r w:rsidRPr="00C2589F">
        <w:rPr>
          <w:sz w:val="18"/>
          <w:szCs w:val="18"/>
        </w:rPr>
        <w:t xml:space="preserve">- Enter the Federal Tax Identification Number (9-digit) or the Texas Vendor Identification Number assigned by the Texas State Comptroller (14-digit). *The respondent acknowledges, </w:t>
      </w:r>
      <w:proofErr w:type="gramStart"/>
      <w:r w:rsidRPr="00C2589F">
        <w:rPr>
          <w:sz w:val="18"/>
          <w:szCs w:val="18"/>
        </w:rPr>
        <w:t>understands</w:t>
      </w:r>
      <w:proofErr w:type="gramEnd"/>
      <w:r w:rsidRPr="00C2589F">
        <w:rPr>
          <w:sz w:val="18"/>
          <w:szCs w:val="18"/>
        </w:rPr>
        <w:t xml:space="preserve"> and agrees the respondent's choice to use a social security number as its vendor identification number for the contract, may result in the social security number being made public via state open records requests.</w:t>
      </w:r>
    </w:p>
    <w:p w14:paraId="589582E4" w14:textId="77777777" w:rsidR="00D43B92" w:rsidRPr="00C2589F" w:rsidRDefault="005E36F5" w:rsidP="00181C23">
      <w:pPr>
        <w:widowControl w:val="0"/>
        <w:numPr>
          <w:ilvl w:val="0"/>
          <w:numId w:val="96"/>
        </w:numPr>
        <w:autoSpaceDE w:val="0"/>
        <w:autoSpaceDN w:val="0"/>
        <w:adjustRightInd w:val="0"/>
        <w:spacing w:line="276" w:lineRule="auto"/>
        <w:ind w:hanging="720"/>
        <w:jc w:val="both"/>
        <w:rPr>
          <w:sz w:val="18"/>
          <w:szCs w:val="18"/>
        </w:rPr>
      </w:pPr>
      <w:r w:rsidRPr="00C2589F">
        <w:rPr>
          <w:b/>
          <w:bCs/>
          <w:sz w:val="18"/>
          <w:szCs w:val="18"/>
          <w:u w:val="single"/>
        </w:rPr>
        <w:t>TYPE OF ENTITY</w:t>
      </w:r>
      <w:r w:rsidRPr="00C2589F">
        <w:rPr>
          <w:b/>
          <w:bCs/>
          <w:sz w:val="18"/>
          <w:szCs w:val="18"/>
        </w:rPr>
        <w:t xml:space="preserve"> </w:t>
      </w:r>
      <w:r w:rsidRPr="00C2589F">
        <w:rPr>
          <w:sz w:val="18"/>
          <w:szCs w:val="18"/>
        </w:rPr>
        <w:t>-</w:t>
      </w:r>
      <w:r w:rsidRPr="00C2589F">
        <w:rPr>
          <w:b/>
          <w:bCs/>
          <w:sz w:val="18"/>
          <w:szCs w:val="18"/>
        </w:rPr>
        <w:t xml:space="preserve"> </w:t>
      </w:r>
      <w:r w:rsidRPr="00C2589F">
        <w:rPr>
          <w:sz w:val="18"/>
          <w:szCs w:val="18"/>
          <w:u w:val="single"/>
        </w:rPr>
        <w:t>Check</w:t>
      </w:r>
      <w:r w:rsidRPr="00C2589F">
        <w:rPr>
          <w:sz w:val="18"/>
          <w:szCs w:val="18"/>
        </w:rPr>
        <w:t xml:space="preserve"> the type of entity </w:t>
      </w:r>
      <w:r w:rsidRPr="00C2589F">
        <w:rPr>
          <w:sz w:val="18"/>
          <w:szCs w:val="18"/>
          <w:u w:val="single"/>
        </w:rPr>
        <w:t>as</w:t>
      </w:r>
      <w:r w:rsidRPr="00C2589F">
        <w:rPr>
          <w:sz w:val="18"/>
          <w:szCs w:val="18"/>
        </w:rPr>
        <w:t xml:space="preserve"> defined by the Secretary of State at</w:t>
      </w:r>
    </w:p>
    <w:p w14:paraId="7ACB446F" w14:textId="77777777" w:rsidR="00D43B92" w:rsidRPr="00C2589F" w:rsidRDefault="00C647DD" w:rsidP="00181C23">
      <w:pPr>
        <w:widowControl w:val="0"/>
        <w:autoSpaceDE w:val="0"/>
        <w:autoSpaceDN w:val="0"/>
        <w:adjustRightInd w:val="0"/>
        <w:spacing w:line="276" w:lineRule="auto"/>
        <w:ind w:left="720"/>
        <w:jc w:val="both"/>
        <w:rPr>
          <w:sz w:val="18"/>
          <w:szCs w:val="18"/>
        </w:rPr>
      </w:pPr>
      <w:hyperlink r:id="rId33" w:history="1">
        <w:r w:rsidR="005E36F5" w:rsidRPr="00C2589F">
          <w:rPr>
            <w:sz w:val="18"/>
            <w:szCs w:val="18"/>
          </w:rPr>
          <w:t>http://www.sos.state.tx.us/corp/businessstructure.shtml</w:t>
        </w:r>
      </w:hyperlink>
      <w:r w:rsidR="00D43B92" w:rsidRPr="00C2589F">
        <w:rPr>
          <w:sz w:val="18"/>
          <w:szCs w:val="18"/>
        </w:rPr>
        <w:t xml:space="preserve"> </w:t>
      </w:r>
      <w:r w:rsidR="005E36F5" w:rsidRPr="00C2589F">
        <w:rPr>
          <w:bCs/>
          <w:sz w:val="18"/>
          <w:szCs w:val="18"/>
        </w:rPr>
        <w:t>and/or the</w:t>
      </w:r>
      <w:r w:rsidR="005E36F5" w:rsidRPr="00C2589F">
        <w:rPr>
          <w:b/>
          <w:bCs/>
          <w:sz w:val="18"/>
          <w:szCs w:val="18"/>
          <w:u w:val="single"/>
        </w:rPr>
        <w:t xml:space="preserve"> </w:t>
      </w:r>
      <w:r w:rsidR="005E36F5" w:rsidRPr="00C2589F">
        <w:rPr>
          <w:sz w:val="18"/>
          <w:szCs w:val="18"/>
        </w:rPr>
        <w:t>Texas State Comptroller at</w:t>
      </w:r>
    </w:p>
    <w:p w14:paraId="630D4DD5" w14:textId="77777777" w:rsidR="005E36F5" w:rsidRPr="00C2589F" w:rsidRDefault="00C647DD" w:rsidP="00181C23">
      <w:pPr>
        <w:tabs>
          <w:tab w:val="left" w:pos="360"/>
          <w:tab w:val="num" w:pos="720"/>
        </w:tabs>
        <w:ind w:left="720"/>
        <w:jc w:val="both"/>
        <w:rPr>
          <w:sz w:val="18"/>
          <w:szCs w:val="18"/>
        </w:rPr>
      </w:pPr>
      <w:hyperlink r:id="rId34" w:tooltip="https://fmx.cpa.state.tx.us/fmx/pubs/tins/tinsguide/2009-04/TINS_Guide_0409.pdf" w:history="1">
        <w:r w:rsidR="005E36F5" w:rsidRPr="00C2589F">
          <w:rPr>
            <w:sz w:val="18"/>
            <w:szCs w:val="18"/>
          </w:rPr>
          <w:t>https://fmx.cpa.state.tx.us/fmx/pubs/tins/tinsguide/2009-04/TINS_Guide_0409.pdf</w:t>
        </w:r>
      </w:hyperlink>
      <w:r w:rsidR="005E36F5" w:rsidRPr="00C2589F">
        <w:rPr>
          <w:sz w:val="18"/>
          <w:szCs w:val="18"/>
        </w:rPr>
        <w:t xml:space="preserve"> and check all other boxes that describe the entity. </w:t>
      </w:r>
    </w:p>
    <w:p w14:paraId="106FD9CB" w14:textId="77777777" w:rsidR="005E36F5" w:rsidRPr="00C2589F" w:rsidRDefault="005E36F5" w:rsidP="00181C23">
      <w:pPr>
        <w:widowControl w:val="0"/>
        <w:tabs>
          <w:tab w:val="num" w:pos="720"/>
        </w:tabs>
        <w:autoSpaceDE w:val="0"/>
        <w:autoSpaceDN w:val="0"/>
        <w:adjustRightInd w:val="0"/>
        <w:ind w:left="720"/>
        <w:rPr>
          <w:color w:val="000000"/>
          <w:sz w:val="18"/>
          <w:szCs w:val="18"/>
        </w:rPr>
      </w:pPr>
      <w:r w:rsidRPr="00C2589F">
        <w:rPr>
          <w:bCs/>
          <w:color w:val="000000"/>
          <w:sz w:val="18"/>
          <w:szCs w:val="18"/>
          <w:u w:val="single"/>
        </w:rPr>
        <w:t>Historically Underutilized Business</w:t>
      </w:r>
      <w:r w:rsidRPr="00C2589F">
        <w:rPr>
          <w:b/>
          <w:bCs/>
          <w:color w:val="000000"/>
          <w:sz w:val="18"/>
          <w:szCs w:val="18"/>
        </w:rPr>
        <w:t xml:space="preserve">: </w:t>
      </w:r>
      <w:r w:rsidRPr="00C2589F">
        <w:rPr>
          <w:color w:val="000000"/>
          <w:sz w:val="18"/>
          <w:szCs w:val="18"/>
        </w:rPr>
        <w:t>A minority or women-owned business as defined by Texas Government Code, Title 10, Subtitle D, Chapter 2161. (</w:t>
      </w:r>
      <w:hyperlink r:id="rId35" w:tooltip="http://www.window.state.tx.us/procurement/prog/hub/" w:history="1">
        <w:r w:rsidRPr="00C2589F">
          <w:rPr>
            <w:sz w:val="18"/>
            <w:szCs w:val="18"/>
          </w:rPr>
          <w:t>http://www.window.state.tx.us/procurement/prog/hub/</w:t>
        </w:r>
      </w:hyperlink>
      <w:r w:rsidRPr="00C2589F">
        <w:rPr>
          <w:color w:val="000000"/>
          <w:sz w:val="18"/>
          <w:szCs w:val="18"/>
        </w:rPr>
        <w:t>)</w:t>
      </w:r>
    </w:p>
    <w:p w14:paraId="2E030C6D" w14:textId="77777777" w:rsidR="005E36F5" w:rsidRPr="00C2589F" w:rsidRDefault="005E36F5" w:rsidP="00181C23">
      <w:pPr>
        <w:widowControl w:val="0"/>
        <w:tabs>
          <w:tab w:val="num" w:pos="720"/>
        </w:tabs>
        <w:autoSpaceDE w:val="0"/>
        <w:autoSpaceDN w:val="0"/>
        <w:adjustRightInd w:val="0"/>
        <w:ind w:left="720"/>
        <w:rPr>
          <w:sz w:val="18"/>
          <w:szCs w:val="18"/>
        </w:rPr>
      </w:pPr>
      <w:r w:rsidRPr="00C2589F">
        <w:rPr>
          <w:bCs/>
          <w:sz w:val="18"/>
          <w:szCs w:val="18"/>
          <w:u w:val="single"/>
        </w:rPr>
        <w:t>State Agency</w:t>
      </w:r>
      <w:r w:rsidRPr="00C2589F">
        <w:rPr>
          <w:b/>
          <w:bCs/>
          <w:sz w:val="18"/>
          <w:szCs w:val="18"/>
        </w:rPr>
        <w:t xml:space="preserve">: </w:t>
      </w:r>
      <w:r w:rsidRPr="00C2589F">
        <w:rPr>
          <w:sz w:val="18"/>
          <w:szCs w:val="18"/>
        </w:rPr>
        <w:t>an agency of the State of Texas as defined in Texas Government Code §</w:t>
      </w:r>
      <w:proofErr w:type="gramStart"/>
      <w:r w:rsidRPr="00C2589F">
        <w:rPr>
          <w:sz w:val="18"/>
          <w:szCs w:val="18"/>
        </w:rPr>
        <w:t>2056.001.ii</w:t>
      </w:r>
      <w:proofErr w:type="gramEnd"/>
    </w:p>
    <w:p w14:paraId="4600769B" w14:textId="77777777" w:rsidR="005E36F5" w:rsidRPr="00C2589F" w:rsidRDefault="005E36F5" w:rsidP="00181C23">
      <w:pPr>
        <w:widowControl w:val="0"/>
        <w:tabs>
          <w:tab w:val="num" w:pos="720"/>
        </w:tabs>
        <w:autoSpaceDE w:val="0"/>
        <w:autoSpaceDN w:val="0"/>
        <w:adjustRightInd w:val="0"/>
        <w:ind w:left="720"/>
        <w:rPr>
          <w:sz w:val="18"/>
          <w:szCs w:val="18"/>
        </w:rPr>
      </w:pPr>
      <w:r w:rsidRPr="00C2589F">
        <w:rPr>
          <w:sz w:val="18"/>
          <w:szCs w:val="18"/>
          <w:u w:val="single"/>
        </w:rPr>
        <w:t>Institutions of Higher Education</w:t>
      </w:r>
      <w:r w:rsidRPr="00C2589F">
        <w:rPr>
          <w:sz w:val="18"/>
          <w:szCs w:val="18"/>
        </w:rPr>
        <w:t xml:space="preserve"> as defined by §61.003 of the Education Code.</w:t>
      </w:r>
    </w:p>
    <w:p w14:paraId="1AD2FD51" w14:textId="77777777" w:rsidR="005E36F5" w:rsidRPr="00C2589F" w:rsidRDefault="005E36F5" w:rsidP="00181C23">
      <w:pPr>
        <w:tabs>
          <w:tab w:val="left" w:pos="360"/>
          <w:tab w:val="num" w:pos="720"/>
        </w:tabs>
        <w:ind w:left="720"/>
        <w:rPr>
          <w:sz w:val="18"/>
          <w:szCs w:val="18"/>
        </w:rPr>
      </w:pPr>
      <w:r w:rsidRPr="00C2589F">
        <w:rPr>
          <w:sz w:val="18"/>
          <w:szCs w:val="18"/>
          <w:u w:val="single"/>
        </w:rPr>
        <w:t>Minority Organization</w:t>
      </w:r>
      <w:r w:rsidRPr="00C2589F">
        <w:rPr>
          <w:sz w:val="18"/>
          <w:szCs w:val="18"/>
        </w:rPr>
        <w:t xml:space="preserve"> is defined as an organization in which the Board of Directors is made up of 50% racial or ethnic minority members. </w:t>
      </w:r>
    </w:p>
    <w:p w14:paraId="2B4CBA35" w14:textId="77777777" w:rsidR="005E36F5" w:rsidRPr="00C2589F" w:rsidRDefault="005E36F5" w:rsidP="00181C23">
      <w:pPr>
        <w:tabs>
          <w:tab w:val="left" w:pos="360"/>
          <w:tab w:val="num" w:pos="720"/>
        </w:tabs>
        <w:ind w:left="720"/>
        <w:rPr>
          <w:sz w:val="18"/>
          <w:szCs w:val="18"/>
        </w:rPr>
      </w:pPr>
      <w:r w:rsidRPr="00C2589F">
        <w:rPr>
          <w:sz w:val="18"/>
          <w:szCs w:val="18"/>
          <w:u w:val="single"/>
        </w:rPr>
        <w:t>If a Non-Profit Corporation or For-Profit Corporation</w:t>
      </w:r>
      <w:r w:rsidRPr="00C2589F">
        <w:rPr>
          <w:sz w:val="18"/>
          <w:szCs w:val="18"/>
        </w:rPr>
        <w:t>, provide the 10-digit charter number assigned by the Secretary of State.</w:t>
      </w:r>
    </w:p>
    <w:p w14:paraId="39905C6B" w14:textId="77777777" w:rsidR="005E36F5" w:rsidRPr="00C2589F" w:rsidRDefault="005E36F5" w:rsidP="00181C23">
      <w:pPr>
        <w:widowControl w:val="0"/>
        <w:numPr>
          <w:ilvl w:val="0"/>
          <w:numId w:val="96"/>
        </w:numPr>
        <w:autoSpaceDE w:val="0"/>
        <w:autoSpaceDN w:val="0"/>
        <w:adjustRightInd w:val="0"/>
        <w:spacing w:line="276" w:lineRule="auto"/>
        <w:ind w:hanging="720"/>
        <w:jc w:val="both"/>
        <w:rPr>
          <w:sz w:val="18"/>
          <w:szCs w:val="18"/>
        </w:rPr>
      </w:pPr>
      <w:r w:rsidRPr="00C2589F">
        <w:rPr>
          <w:b/>
          <w:bCs/>
          <w:sz w:val="18"/>
          <w:szCs w:val="18"/>
          <w:u w:val="single"/>
        </w:rPr>
        <w:t>PROJECT CONTACT PERSON</w:t>
      </w:r>
      <w:r w:rsidRPr="00C2589F">
        <w:rPr>
          <w:b/>
          <w:bCs/>
          <w:sz w:val="18"/>
          <w:szCs w:val="18"/>
        </w:rPr>
        <w:t xml:space="preserve"> </w:t>
      </w:r>
      <w:r w:rsidRPr="00C2589F">
        <w:rPr>
          <w:sz w:val="18"/>
          <w:szCs w:val="18"/>
        </w:rPr>
        <w:t>-</w:t>
      </w:r>
      <w:r w:rsidRPr="00C2589F">
        <w:rPr>
          <w:b/>
          <w:bCs/>
          <w:sz w:val="18"/>
          <w:szCs w:val="18"/>
        </w:rPr>
        <w:t xml:space="preserve"> </w:t>
      </w:r>
      <w:r w:rsidRPr="00C2589F">
        <w:rPr>
          <w:sz w:val="18"/>
          <w:szCs w:val="18"/>
        </w:rPr>
        <w:t>Enter the name, phone, fax, and email address of the person responsible for the proposed project.</w:t>
      </w:r>
    </w:p>
    <w:p w14:paraId="7236548D" w14:textId="77777777" w:rsidR="005E36F5" w:rsidRPr="00C2589F" w:rsidRDefault="005E36F5" w:rsidP="00181C23">
      <w:pPr>
        <w:widowControl w:val="0"/>
        <w:numPr>
          <w:ilvl w:val="0"/>
          <w:numId w:val="96"/>
        </w:numPr>
        <w:autoSpaceDE w:val="0"/>
        <w:autoSpaceDN w:val="0"/>
        <w:adjustRightInd w:val="0"/>
        <w:spacing w:line="276" w:lineRule="auto"/>
        <w:ind w:hanging="720"/>
        <w:jc w:val="both"/>
        <w:rPr>
          <w:sz w:val="18"/>
          <w:szCs w:val="18"/>
        </w:rPr>
      </w:pPr>
      <w:r w:rsidRPr="00C2589F">
        <w:rPr>
          <w:b/>
          <w:bCs/>
          <w:sz w:val="18"/>
          <w:szCs w:val="18"/>
          <w:u w:val="single"/>
        </w:rPr>
        <w:t>AUTHORIZED REPRESENTATIVE</w:t>
      </w:r>
      <w:r w:rsidRPr="00C2589F">
        <w:rPr>
          <w:sz w:val="18"/>
          <w:szCs w:val="18"/>
        </w:rPr>
        <w:t xml:space="preserve"> - Enter the name, title, phone, fax, and email address of the person authorized to represent the respondent.  Check the “Check if change” box if the authorized representative is different from previous submission to HHSC.</w:t>
      </w:r>
    </w:p>
    <w:p w14:paraId="2956A3B4" w14:textId="77777777" w:rsidR="005E36F5" w:rsidRPr="00C2589F" w:rsidRDefault="005E36F5" w:rsidP="00181C23">
      <w:pPr>
        <w:widowControl w:val="0"/>
        <w:numPr>
          <w:ilvl w:val="0"/>
          <w:numId w:val="96"/>
        </w:numPr>
        <w:autoSpaceDE w:val="0"/>
        <w:autoSpaceDN w:val="0"/>
        <w:adjustRightInd w:val="0"/>
        <w:spacing w:line="276" w:lineRule="auto"/>
        <w:ind w:hanging="720"/>
        <w:jc w:val="both"/>
        <w:rPr>
          <w:sz w:val="18"/>
          <w:szCs w:val="18"/>
        </w:rPr>
      </w:pPr>
      <w:r w:rsidRPr="00C2589F">
        <w:rPr>
          <w:b/>
          <w:bCs/>
          <w:sz w:val="18"/>
          <w:szCs w:val="18"/>
          <w:u w:val="single"/>
        </w:rPr>
        <w:t>SIGNATURE OF AUTHORIZED REPRESENTATIVE</w:t>
      </w:r>
      <w:r w:rsidRPr="00C2589F">
        <w:rPr>
          <w:sz w:val="18"/>
          <w:szCs w:val="18"/>
        </w:rPr>
        <w:t xml:space="preserve"> - The person authorized to represent the respondent must sign in this blank.</w:t>
      </w:r>
    </w:p>
    <w:p w14:paraId="7BD2FB3E" w14:textId="77777777" w:rsidR="000739F4" w:rsidRPr="00C2589F" w:rsidRDefault="005E36F5" w:rsidP="00C2589F">
      <w:pPr>
        <w:pStyle w:val="ListParagraph"/>
        <w:numPr>
          <w:ilvl w:val="0"/>
          <w:numId w:val="96"/>
        </w:numPr>
        <w:spacing w:line="276" w:lineRule="auto"/>
        <w:ind w:hanging="720"/>
        <w:rPr>
          <w:rFonts w:ascii="Times New Roman" w:hAnsi="Times New Roman"/>
          <w:sz w:val="20"/>
          <w:szCs w:val="20"/>
        </w:rPr>
      </w:pPr>
      <w:r w:rsidRPr="00C2589F">
        <w:rPr>
          <w:rFonts w:ascii="Times New Roman" w:eastAsia="Times New Roman" w:hAnsi="Times New Roman"/>
          <w:b/>
          <w:bCs/>
          <w:sz w:val="18"/>
          <w:szCs w:val="18"/>
          <w:u w:val="single"/>
        </w:rPr>
        <w:t>DATE</w:t>
      </w:r>
      <w:r w:rsidRPr="00C2589F">
        <w:rPr>
          <w:rFonts w:ascii="Times New Roman" w:eastAsia="Times New Roman" w:hAnsi="Times New Roman"/>
          <w:sz w:val="18"/>
          <w:szCs w:val="18"/>
        </w:rPr>
        <w:t xml:space="preserve"> - Enter the date the authorized representative signed this form.</w:t>
      </w:r>
    </w:p>
    <w:p w14:paraId="28B45DA3" w14:textId="690DF60F" w:rsidR="001943A2" w:rsidRPr="00C2589F" w:rsidRDefault="001F3BC6" w:rsidP="00C2589F">
      <w:pPr>
        <w:pStyle w:val="Heading2"/>
        <w:jc w:val="center"/>
        <w:rPr>
          <w:rFonts w:ascii="Times New Roman" w:hAnsi="Times New Roman" w:cs="Times New Roman"/>
        </w:rPr>
      </w:pPr>
      <w:bookmarkStart w:id="103" w:name="_FORM_B:_"/>
      <w:bookmarkStart w:id="104" w:name="_Toc13501564"/>
      <w:bookmarkEnd w:id="103"/>
      <w:r w:rsidRPr="00C2589F">
        <w:rPr>
          <w:rFonts w:ascii="Times New Roman" w:hAnsi="Times New Roman" w:cs="Times New Roman"/>
        </w:rPr>
        <w:br w:type="page"/>
      </w:r>
      <w:bookmarkStart w:id="105" w:name="_Toc536350879"/>
      <w:bookmarkStart w:id="106" w:name="_Toc536414986"/>
      <w:bookmarkStart w:id="107" w:name="_Toc536696284"/>
      <w:bookmarkStart w:id="108" w:name="_Toc536697416"/>
      <w:bookmarkStart w:id="109" w:name="_Toc88378354"/>
      <w:bookmarkStart w:id="110" w:name="_Toc155752103"/>
      <w:bookmarkStart w:id="111" w:name="_Toc13501565"/>
      <w:bookmarkStart w:id="112" w:name="_Toc22889247"/>
      <w:bookmarkEnd w:id="104"/>
      <w:r w:rsidR="001943A2" w:rsidRPr="00C2589F">
        <w:rPr>
          <w:rFonts w:ascii="Times New Roman" w:hAnsi="Times New Roman" w:cs="Times New Roman"/>
        </w:rPr>
        <w:lastRenderedPageBreak/>
        <w:t xml:space="preserve">FORM </w:t>
      </w:r>
      <w:r w:rsidR="007E53C4">
        <w:rPr>
          <w:rFonts w:ascii="Times New Roman" w:hAnsi="Times New Roman" w:cs="Times New Roman"/>
        </w:rPr>
        <w:t>B</w:t>
      </w:r>
      <w:r w:rsidR="001943A2" w:rsidRPr="00C2589F">
        <w:rPr>
          <w:rFonts w:ascii="Times New Roman" w:hAnsi="Times New Roman" w:cs="Times New Roman"/>
        </w:rPr>
        <w:t xml:space="preserve">: </w:t>
      </w:r>
      <w:r w:rsidR="003B333A" w:rsidRPr="00C2589F">
        <w:rPr>
          <w:rFonts w:ascii="Times New Roman" w:hAnsi="Times New Roman" w:cs="Times New Roman"/>
        </w:rPr>
        <w:t>Contact Person Information</w:t>
      </w:r>
      <w:bookmarkEnd w:id="105"/>
      <w:bookmarkEnd w:id="106"/>
      <w:bookmarkEnd w:id="107"/>
      <w:bookmarkEnd w:id="108"/>
      <w:bookmarkEnd w:id="109"/>
      <w:bookmarkEnd w:id="110"/>
      <w:r w:rsidR="003B333A" w:rsidRPr="00C2589F">
        <w:rPr>
          <w:rFonts w:ascii="Times New Roman" w:hAnsi="Times New Roman" w:cs="Times New Roman"/>
        </w:rPr>
        <w:t xml:space="preserve"> Form</w:t>
      </w:r>
      <w:bookmarkEnd w:id="111"/>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5"/>
        <w:gridCol w:w="6485"/>
      </w:tblGrid>
      <w:tr w:rsidR="001943A2" w:rsidRPr="00C2589F" w14:paraId="229F7BE0" w14:textId="77777777">
        <w:trPr>
          <w:cantSplit/>
          <w:trHeight w:hRule="exact" w:val="576"/>
        </w:trPr>
        <w:tc>
          <w:tcPr>
            <w:tcW w:w="3168" w:type="dxa"/>
            <w:tcBorders>
              <w:top w:val="nil"/>
              <w:left w:val="nil"/>
              <w:bottom w:val="nil"/>
              <w:right w:val="nil"/>
            </w:tcBorders>
            <w:vAlign w:val="bottom"/>
          </w:tcPr>
          <w:p w14:paraId="2A79100E" w14:textId="77777777" w:rsidR="001943A2" w:rsidRPr="00C2589F" w:rsidRDefault="001943A2" w:rsidP="003B333A">
            <w:pPr>
              <w:pStyle w:val="FORMtext2"/>
              <w:rPr>
                <w:rFonts w:ascii="Times New Roman" w:hAnsi="Times New Roman" w:cs="Times New Roman"/>
              </w:rPr>
            </w:pPr>
          </w:p>
          <w:p w14:paraId="0169BAC3" w14:textId="77777777" w:rsidR="001943A2" w:rsidRPr="00C2589F" w:rsidRDefault="001943A2" w:rsidP="003B333A">
            <w:pPr>
              <w:pStyle w:val="FORMtext2"/>
              <w:rPr>
                <w:rFonts w:ascii="Times New Roman" w:hAnsi="Times New Roman" w:cs="Times New Roman"/>
              </w:rPr>
            </w:pPr>
            <w:r w:rsidRPr="00C2589F">
              <w:rPr>
                <w:rFonts w:ascii="Times New Roman" w:hAnsi="Times New Roman" w:cs="Times New Roman"/>
              </w:rPr>
              <w:t xml:space="preserve">Legal Name of </w:t>
            </w:r>
            <w:r w:rsidR="00C335DD" w:rsidRPr="00C2589F">
              <w:rPr>
                <w:rFonts w:ascii="Times New Roman" w:hAnsi="Times New Roman" w:cs="Times New Roman"/>
              </w:rPr>
              <w:t>Applicant</w:t>
            </w:r>
            <w:r w:rsidRPr="00C2589F">
              <w:rPr>
                <w:rFonts w:ascii="Times New Roman" w:hAnsi="Times New Roman" w:cs="Times New Roman"/>
              </w:rPr>
              <w:t>:</w:t>
            </w:r>
          </w:p>
        </w:tc>
        <w:tc>
          <w:tcPr>
            <w:tcW w:w="7416" w:type="dxa"/>
            <w:tcBorders>
              <w:top w:val="nil"/>
              <w:left w:val="nil"/>
              <w:bottom w:val="single" w:sz="4" w:space="0" w:color="auto"/>
              <w:right w:val="nil"/>
            </w:tcBorders>
            <w:vAlign w:val="bottom"/>
          </w:tcPr>
          <w:p w14:paraId="502E7DDE" w14:textId="77777777" w:rsidR="001943A2" w:rsidRPr="00C2589F" w:rsidRDefault="001943A2" w:rsidP="003B333A">
            <w:pPr>
              <w:pStyle w:val="FORMtext2"/>
              <w:rPr>
                <w:rFonts w:ascii="Times New Roman" w:hAnsi="Times New Roman" w:cs="Times New Roman"/>
              </w:rPr>
            </w:pPr>
            <w:r w:rsidRPr="00C2589F">
              <w:rPr>
                <w:rFonts w:ascii="Times New Roman" w:hAnsi="Times New Roman" w:cs="Times New Roman"/>
              </w:rPr>
              <w:fldChar w:fldCharType="begin">
                <w:ffData>
                  <w:name w:val="Text44"/>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r>
    </w:tbl>
    <w:p w14:paraId="5B601797" w14:textId="77777777" w:rsidR="001943A2" w:rsidRPr="00C2589F" w:rsidRDefault="001943A2" w:rsidP="001943A2">
      <w:pPr>
        <w:pStyle w:val="FORMtext2"/>
        <w:rPr>
          <w:rFonts w:ascii="Times New Roman" w:hAnsi="Times New Roman" w:cs="Times New Roman"/>
          <w:i/>
          <w:iCs/>
          <w:color w:val="000000"/>
        </w:rPr>
      </w:pPr>
    </w:p>
    <w:p w14:paraId="1075E62F" w14:textId="77777777" w:rsidR="001943A2" w:rsidRPr="00C2589F" w:rsidRDefault="001943A2" w:rsidP="001943A2">
      <w:pPr>
        <w:pStyle w:val="FORMtext2"/>
        <w:rPr>
          <w:rFonts w:ascii="Times New Roman" w:hAnsi="Times New Roman" w:cs="Times New Roman"/>
          <w:i/>
          <w:iCs/>
          <w:color w:val="000000"/>
        </w:rPr>
      </w:pPr>
    </w:p>
    <w:p w14:paraId="160C42E3" w14:textId="77777777" w:rsidR="001943A2" w:rsidRPr="00C2589F" w:rsidRDefault="001943A2" w:rsidP="001943A2">
      <w:pPr>
        <w:pStyle w:val="FORMtextitalic"/>
        <w:rPr>
          <w:rFonts w:ascii="Times New Roman" w:hAnsi="Times New Roman" w:cs="Times New Roman"/>
        </w:rPr>
      </w:pPr>
      <w:r w:rsidRPr="00C2589F">
        <w:rPr>
          <w:rFonts w:ascii="Times New Roman" w:hAnsi="Times New Roman" w:cs="Times New Roman"/>
        </w:rPr>
        <w:t xml:space="preserve">This form provides information about the appropriate contacts in the </w:t>
      </w:r>
      <w:r w:rsidR="00071200" w:rsidRPr="00C2589F">
        <w:rPr>
          <w:rFonts w:ascii="Times New Roman" w:hAnsi="Times New Roman" w:cs="Times New Roman"/>
        </w:rPr>
        <w:t>applicant’s</w:t>
      </w:r>
      <w:r w:rsidRPr="00C2589F">
        <w:rPr>
          <w:rFonts w:ascii="Times New Roman" w:hAnsi="Times New Roman" w:cs="Times New Roman"/>
        </w:rPr>
        <w:t xml:space="preserve"> organization in addition to those on the </w:t>
      </w:r>
      <w:r w:rsidR="00662765" w:rsidRPr="00C2589F">
        <w:rPr>
          <w:rFonts w:ascii="Times New Roman" w:hAnsi="Times New Roman" w:cs="Times New Roman"/>
        </w:rPr>
        <w:t>Form A – Respondent Information</w:t>
      </w:r>
      <w:r w:rsidRPr="00C2589F">
        <w:rPr>
          <w:rFonts w:ascii="Times New Roman" w:hAnsi="Times New Roman" w:cs="Times New Roman"/>
        </w:rPr>
        <w:t>.  If any of the following information changes during the term of the contract, please send written notification to the Contract Management Unit</w:t>
      </w:r>
      <w:r w:rsidRPr="00C2589F">
        <w:rPr>
          <w:rFonts w:ascii="Times New Roman" w:hAnsi="Times New Roman" w:cs="Times New Roman"/>
          <w:b/>
          <w:bCs/>
        </w:rPr>
        <w:t>.</w:t>
      </w:r>
    </w:p>
    <w:p w14:paraId="6F6EBF93" w14:textId="77777777" w:rsidR="001943A2" w:rsidRPr="00C2589F" w:rsidRDefault="001943A2" w:rsidP="001943A2">
      <w:pPr>
        <w:pStyle w:val="FORMtext2"/>
        <w:rPr>
          <w:rFonts w:ascii="Times New Roman" w:hAnsi="Times New Roman" w:cs="Times New Roman"/>
          <w:i/>
          <w:iCs/>
          <w:color w:val="000000"/>
          <w:sz w:val="16"/>
          <w:szCs w:val="16"/>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075"/>
        <w:gridCol w:w="28"/>
        <w:gridCol w:w="1828"/>
        <w:gridCol w:w="236"/>
        <w:gridCol w:w="4624"/>
        <w:gridCol w:w="236"/>
      </w:tblGrid>
      <w:tr w:rsidR="001943A2" w:rsidRPr="00C2589F" w14:paraId="6AFB7832" w14:textId="77777777">
        <w:trPr>
          <w:cantSplit/>
          <w:trHeight w:hRule="exact" w:val="144"/>
          <w:jc w:val="center"/>
        </w:trPr>
        <w:tc>
          <w:tcPr>
            <w:tcW w:w="9574" w:type="dxa"/>
            <w:gridSpan w:val="7"/>
            <w:tcBorders>
              <w:top w:val="double" w:sz="4" w:space="0" w:color="auto"/>
              <w:left w:val="double" w:sz="4" w:space="0" w:color="auto"/>
              <w:bottom w:val="nil"/>
              <w:right w:val="double" w:sz="4" w:space="0" w:color="auto"/>
            </w:tcBorders>
          </w:tcPr>
          <w:p w14:paraId="06B864B0" w14:textId="77777777" w:rsidR="001943A2" w:rsidRPr="00C2589F" w:rsidRDefault="001943A2" w:rsidP="003B333A">
            <w:pPr>
              <w:pStyle w:val="FORMtext"/>
              <w:rPr>
                <w:rFonts w:ascii="Times New Roman" w:hAnsi="Times New Roman" w:cs="Times New Roman"/>
              </w:rPr>
            </w:pPr>
          </w:p>
        </w:tc>
      </w:tr>
      <w:tr w:rsidR="001943A2" w:rsidRPr="00C2589F" w14:paraId="1C2BB5AA" w14:textId="77777777">
        <w:trPr>
          <w:cantSplit/>
          <w:trHeight w:hRule="exact" w:val="288"/>
          <w:jc w:val="center"/>
        </w:trPr>
        <w:tc>
          <w:tcPr>
            <w:tcW w:w="1547" w:type="dxa"/>
            <w:tcBorders>
              <w:top w:val="nil"/>
              <w:left w:val="double" w:sz="4" w:space="0" w:color="auto"/>
              <w:bottom w:val="nil"/>
              <w:right w:val="nil"/>
            </w:tcBorders>
            <w:vAlign w:val="center"/>
          </w:tcPr>
          <w:p w14:paraId="4C3F0236"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rPr>
              <w:t>Contact:</w:t>
            </w:r>
          </w:p>
        </w:tc>
        <w:tc>
          <w:tcPr>
            <w:tcW w:w="2931" w:type="dxa"/>
            <w:gridSpan w:val="3"/>
            <w:tcBorders>
              <w:top w:val="nil"/>
              <w:left w:val="nil"/>
              <w:bottom w:val="single" w:sz="4" w:space="0" w:color="auto"/>
              <w:right w:val="nil"/>
            </w:tcBorders>
            <w:vAlign w:val="center"/>
          </w:tcPr>
          <w:p w14:paraId="2844A8C3"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50"/>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6D0AFDD4" w14:textId="77777777" w:rsidR="001943A2" w:rsidRPr="00C2589F" w:rsidRDefault="001943A2" w:rsidP="003B333A">
            <w:pPr>
              <w:pStyle w:val="FORMtext"/>
              <w:rPr>
                <w:rFonts w:ascii="Times New Roman" w:hAnsi="Times New Roman" w:cs="Times New Roman"/>
                <w:sz w:val="22"/>
              </w:rPr>
            </w:pPr>
          </w:p>
        </w:tc>
        <w:tc>
          <w:tcPr>
            <w:tcW w:w="4860" w:type="dxa"/>
            <w:gridSpan w:val="2"/>
            <w:tcBorders>
              <w:top w:val="nil"/>
              <w:left w:val="nil"/>
              <w:bottom w:val="nil"/>
              <w:right w:val="double" w:sz="4" w:space="0" w:color="auto"/>
            </w:tcBorders>
            <w:vAlign w:val="center"/>
          </w:tcPr>
          <w:p w14:paraId="59B8A8AC"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rPr>
              <w:t>Mailing Address (incl. street, city, county, state, &amp; zip):</w:t>
            </w:r>
          </w:p>
        </w:tc>
      </w:tr>
      <w:tr w:rsidR="001943A2" w:rsidRPr="00C2589F" w14:paraId="106683D9" w14:textId="77777777">
        <w:trPr>
          <w:cantSplit/>
          <w:trHeight w:hRule="exact" w:val="288"/>
          <w:jc w:val="center"/>
        </w:trPr>
        <w:tc>
          <w:tcPr>
            <w:tcW w:w="1547" w:type="dxa"/>
            <w:tcBorders>
              <w:top w:val="nil"/>
              <w:left w:val="double" w:sz="4" w:space="0" w:color="auto"/>
              <w:bottom w:val="nil"/>
              <w:right w:val="nil"/>
            </w:tcBorders>
            <w:vAlign w:val="center"/>
          </w:tcPr>
          <w:p w14:paraId="53E4F2CE"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Title:</w:t>
            </w:r>
          </w:p>
        </w:tc>
        <w:tc>
          <w:tcPr>
            <w:tcW w:w="2931" w:type="dxa"/>
            <w:gridSpan w:val="3"/>
            <w:tcBorders>
              <w:top w:val="nil"/>
              <w:left w:val="nil"/>
              <w:bottom w:val="single" w:sz="4" w:space="0" w:color="auto"/>
              <w:right w:val="nil"/>
            </w:tcBorders>
            <w:vAlign w:val="center"/>
          </w:tcPr>
          <w:p w14:paraId="11439D95" w14:textId="77777777" w:rsidR="001943A2" w:rsidRPr="00C2589F" w:rsidRDefault="001943A2" w:rsidP="003B333A">
            <w:pPr>
              <w:pStyle w:val="FORMtext"/>
              <w:rPr>
                <w:rFonts w:ascii="Times New Roman" w:hAnsi="Times New Roman" w:cs="Times New Roman"/>
              </w:rPr>
            </w:pPr>
          </w:p>
        </w:tc>
        <w:tc>
          <w:tcPr>
            <w:tcW w:w="236" w:type="dxa"/>
            <w:tcBorders>
              <w:top w:val="nil"/>
              <w:left w:val="nil"/>
              <w:bottom w:val="nil"/>
              <w:right w:val="nil"/>
            </w:tcBorders>
            <w:vAlign w:val="center"/>
          </w:tcPr>
          <w:p w14:paraId="6A012150" w14:textId="77777777" w:rsidR="001943A2" w:rsidRPr="00C2589F" w:rsidRDefault="001943A2" w:rsidP="003B333A">
            <w:pPr>
              <w:pStyle w:val="FORMtext"/>
              <w:rPr>
                <w:rFonts w:ascii="Times New Roman" w:hAnsi="Times New Roman" w:cs="Times New Roman"/>
                <w:sz w:val="22"/>
              </w:rPr>
            </w:pPr>
          </w:p>
        </w:tc>
        <w:tc>
          <w:tcPr>
            <w:tcW w:w="4624" w:type="dxa"/>
            <w:tcBorders>
              <w:top w:val="nil"/>
              <w:left w:val="nil"/>
              <w:bottom w:val="single" w:sz="4" w:space="0" w:color="auto"/>
              <w:right w:val="nil"/>
            </w:tcBorders>
            <w:vAlign w:val="center"/>
          </w:tcPr>
          <w:p w14:paraId="4867DF24"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1"/>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53E84331" w14:textId="77777777" w:rsidR="001943A2" w:rsidRPr="00C2589F" w:rsidRDefault="001943A2" w:rsidP="003B333A">
            <w:pPr>
              <w:pStyle w:val="FORMtext"/>
              <w:rPr>
                <w:rFonts w:ascii="Times New Roman" w:hAnsi="Times New Roman" w:cs="Times New Roman"/>
              </w:rPr>
            </w:pPr>
          </w:p>
        </w:tc>
      </w:tr>
      <w:tr w:rsidR="001943A2" w:rsidRPr="00C2589F" w14:paraId="2898C3C8" w14:textId="77777777">
        <w:trPr>
          <w:cantSplit/>
          <w:trHeight w:hRule="exact" w:val="288"/>
          <w:jc w:val="center"/>
        </w:trPr>
        <w:tc>
          <w:tcPr>
            <w:tcW w:w="1547" w:type="dxa"/>
            <w:tcBorders>
              <w:top w:val="nil"/>
              <w:left w:val="double" w:sz="4" w:space="0" w:color="auto"/>
              <w:bottom w:val="nil"/>
              <w:right w:val="nil"/>
            </w:tcBorders>
            <w:vAlign w:val="center"/>
          </w:tcPr>
          <w:p w14:paraId="47DCD587"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Phone:</w:t>
            </w:r>
          </w:p>
        </w:tc>
        <w:tc>
          <w:tcPr>
            <w:tcW w:w="1103" w:type="dxa"/>
            <w:gridSpan w:val="2"/>
            <w:tcBorders>
              <w:top w:val="single" w:sz="4" w:space="0" w:color="auto"/>
              <w:left w:val="nil"/>
              <w:bottom w:val="single" w:sz="4" w:space="0" w:color="auto"/>
              <w:right w:val="nil"/>
            </w:tcBorders>
            <w:vAlign w:val="center"/>
          </w:tcPr>
          <w:p w14:paraId="7DF870A2"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47"/>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1828" w:type="dxa"/>
            <w:tcBorders>
              <w:top w:val="single" w:sz="4" w:space="0" w:color="auto"/>
              <w:left w:val="nil"/>
              <w:bottom w:val="single" w:sz="4" w:space="0" w:color="auto"/>
              <w:right w:val="nil"/>
            </w:tcBorders>
            <w:vAlign w:val="center"/>
          </w:tcPr>
          <w:p w14:paraId="3F05F9D4"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t>Ext.</w:t>
            </w:r>
          </w:p>
        </w:tc>
        <w:tc>
          <w:tcPr>
            <w:tcW w:w="236" w:type="dxa"/>
            <w:tcBorders>
              <w:top w:val="nil"/>
              <w:left w:val="nil"/>
              <w:bottom w:val="nil"/>
              <w:right w:val="nil"/>
            </w:tcBorders>
            <w:vAlign w:val="center"/>
          </w:tcPr>
          <w:p w14:paraId="634E00F9"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42882AD2"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2"/>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7CDF965F" w14:textId="77777777" w:rsidR="001943A2" w:rsidRPr="00C2589F" w:rsidRDefault="001943A2" w:rsidP="003B333A">
            <w:pPr>
              <w:pStyle w:val="FORMtext"/>
              <w:rPr>
                <w:rFonts w:ascii="Times New Roman" w:hAnsi="Times New Roman" w:cs="Times New Roman"/>
              </w:rPr>
            </w:pPr>
          </w:p>
        </w:tc>
      </w:tr>
      <w:tr w:rsidR="001943A2" w:rsidRPr="00C2589F" w14:paraId="2A9D1092" w14:textId="77777777">
        <w:trPr>
          <w:cantSplit/>
          <w:trHeight w:hRule="exact" w:val="288"/>
          <w:jc w:val="center"/>
        </w:trPr>
        <w:tc>
          <w:tcPr>
            <w:tcW w:w="1547" w:type="dxa"/>
            <w:tcBorders>
              <w:top w:val="nil"/>
              <w:left w:val="double" w:sz="4" w:space="0" w:color="auto"/>
              <w:bottom w:val="nil"/>
              <w:right w:val="nil"/>
            </w:tcBorders>
            <w:vAlign w:val="center"/>
          </w:tcPr>
          <w:p w14:paraId="079BA082"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Fax:</w:t>
            </w:r>
          </w:p>
        </w:tc>
        <w:tc>
          <w:tcPr>
            <w:tcW w:w="2931" w:type="dxa"/>
            <w:gridSpan w:val="3"/>
            <w:tcBorders>
              <w:top w:val="single" w:sz="4" w:space="0" w:color="auto"/>
              <w:left w:val="nil"/>
              <w:bottom w:val="single" w:sz="4" w:space="0" w:color="auto"/>
              <w:right w:val="nil"/>
            </w:tcBorders>
            <w:vAlign w:val="center"/>
          </w:tcPr>
          <w:p w14:paraId="78694E53"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48"/>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7AEEC1B5"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348A2AD3"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3"/>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3399B40C" w14:textId="77777777" w:rsidR="001943A2" w:rsidRPr="00C2589F" w:rsidRDefault="001943A2" w:rsidP="003B333A">
            <w:pPr>
              <w:pStyle w:val="FORMtext"/>
              <w:rPr>
                <w:rFonts w:ascii="Times New Roman" w:hAnsi="Times New Roman" w:cs="Times New Roman"/>
              </w:rPr>
            </w:pPr>
          </w:p>
        </w:tc>
      </w:tr>
      <w:tr w:rsidR="001943A2" w:rsidRPr="00C2589F" w14:paraId="2A1BAE3F" w14:textId="77777777">
        <w:trPr>
          <w:cantSplit/>
          <w:trHeight w:hRule="exact" w:val="288"/>
          <w:jc w:val="center"/>
        </w:trPr>
        <w:tc>
          <w:tcPr>
            <w:tcW w:w="1547" w:type="dxa"/>
            <w:tcBorders>
              <w:top w:val="nil"/>
              <w:left w:val="double" w:sz="4" w:space="0" w:color="auto"/>
              <w:bottom w:val="nil"/>
              <w:right w:val="nil"/>
            </w:tcBorders>
            <w:vAlign w:val="center"/>
          </w:tcPr>
          <w:p w14:paraId="66916D34"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E-mail:</w:t>
            </w:r>
          </w:p>
        </w:tc>
        <w:tc>
          <w:tcPr>
            <w:tcW w:w="2931" w:type="dxa"/>
            <w:gridSpan w:val="3"/>
            <w:tcBorders>
              <w:top w:val="single" w:sz="4" w:space="0" w:color="auto"/>
              <w:left w:val="nil"/>
              <w:bottom w:val="single" w:sz="4" w:space="0" w:color="auto"/>
              <w:right w:val="nil"/>
            </w:tcBorders>
            <w:vAlign w:val="center"/>
          </w:tcPr>
          <w:p w14:paraId="74175E9F"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49"/>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3F95E7D5"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74EBA9C5"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4"/>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0FDCF124" w14:textId="77777777" w:rsidR="001943A2" w:rsidRPr="00C2589F" w:rsidRDefault="001943A2" w:rsidP="003B333A">
            <w:pPr>
              <w:pStyle w:val="FORMtext"/>
              <w:rPr>
                <w:rFonts w:ascii="Times New Roman" w:hAnsi="Times New Roman" w:cs="Times New Roman"/>
              </w:rPr>
            </w:pPr>
          </w:p>
        </w:tc>
      </w:tr>
      <w:tr w:rsidR="001943A2" w:rsidRPr="00C2589F" w14:paraId="119D5AB0" w14:textId="77777777">
        <w:trPr>
          <w:cantSplit/>
          <w:trHeight w:hRule="exact" w:val="144"/>
          <w:jc w:val="center"/>
        </w:trPr>
        <w:tc>
          <w:tcPr>
            <w:tcW w:w="9574" w:type="dxa"/>
            <w:gridSpan w:val="7"/>
            <w:tcBorders>
              <w:top w:val="nil"/>
              <w:left w:val="double" w:sz="4" w:space="0" w:color="auto"/>
              <w:bottom w:val="double" w:sz="4" w:space="0" w:color="auto"/>
              <w:right w:val="double" w:sz="4" w:space="0" w:color="auto"/>
            </w:tcBorders>
          </w:tcPr>
          <w:p w14:paraId="02F87B43" w14:textId="77777777" w:rsidR="001943A2" w:rsidRPr="00C2589F" w:rsidRDefault="001943A2" w:rsidP="003B333A">
            <w:pPr>
              <w:pStyle w:val="FORMtext"/>
              <w:rPr>
                <w:rFonts w:ascii="Times New Roman" w:hAnsi="Times New Roman" w:cs="Times New Roman"/>
                <w:lang w:val="fr-FR"/>
              </w:rPr>
            </w:pPr>
          </w:p>
        </w:tc>
      </w:tr>
      <w:tr w:rsidR="001943A2" w:rsidRPr="00C2589F" w14:paraId="6A24476F" w14:textId="77777777">
        <w:trPr>
          <w:cantSplit/>
          <w:trHeight w:hRule="exact" w:val="144"/>
          <w:jc w:val="center"/>
        </w:trPr>
        <w:tc>
          <w:tcPr>
            <w:tcW w:w="9574" w:type="dxa"/>
            <w:gridSpan w:val="7"/>
            <w:tcBorders>
              <w:top w:val="double" w:sz="4" w:space="0" w:color="auto"/>
              <w:left w:val="double" w:sz="4" w:space="0" w:color="auto"/>
              <w:bottom w:val="nil"/>
              <w:right w:val="double" w:sz="4" w:space="0" w:color="auto"/>
            </w:tcBorders>
          </w:tcPr>
          <w:p w14:paraId="5CACBEE5" w14:textId="77777777" w:rsidR="001943A2" w:rsidRPr="00C2589F" w:rsidRDefault="001943A2" w:rsidP="003B333A">
            <w:pPr>
              <w:pStyle w:val="FORMtext"/>
              <w:rPr>
                <w:rFonts w:ascii="Times New Roman" w:hAnsi="Times New Roman" w:cs="Times New Roman"/>
              </w:rPr>
            </w:pPr>
          </w:p>
        </w:tc>
      </w:tr>
      <w:tr w:rsidR="001943A2" w:rsidRPr="00C2589F" w14:paraId="1FC23E4F" w14:textId="77777777">
        <w:trPr>
          <w:cantSplit/>
          <w:trHeight w:hRule="exact" w:val="288"/>
          <w:jc w:val="center"/>
        </w:trPr>
        <w:tc>
          <w:tcPr>
            <w:tcW w:w="1547" w:type="dxa"/>
            <w:tcBorders>
              <w:top w:val="nil"/>
              <w:left w:val="double" w:sz="4" w:space="0" w:color="auto"/>
              <w:bottom w:val="nil"/>
              <w:right w:val="nil"/>
            </w:tcBorders>
            <w:vAlign w:val="center"/>
          </w:tcPr>
          <w:p w14:paraId="0CD54AEA"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rPr>
              <w:t>Contact:</w:t>
            </w:r>
          </w:p>
        </w:tc>
        <w:tc>
          <w:tcPr>
            <w:tcW w:w="2931" w:type="dxa"/>
            <w:gridSpan w:val="3"/>
            <w:tcBorders>
              <w:top w:val="nil"/>
              <w:left w:val="nil"/>
              <w:bottom w:val="single" w:sz="4" w:space="0" w:color="auto"/>
              <w:right w:val="nil"/>
            </w:tcBorders>
            <w:vAlign w:val="center"/>
          </w:tcPr>
          <w:p w14:paraId="6DA7A176"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51"/>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52EA1D62" w14:textId="77777777" w:rsidR="001943A2" w:rsidRPr="00C2589F" w:rsidRDefault="001943A2" w:rsidP="003B333A">
            <w:pPr>
              <w:pStyle w:val="FORMtext"/>
              <w:rPr>
                <w:rFonts w:ascii="Times New Roman" w:hAnsi="Times New Roman" w:cs="Times New Roman"/>
                <w:sz w:val="22"/>
              </w:rPr>
            </w:pPr>
          </w:p>
        </w:tc>
        <w:tc>
          <w:tcPr>
            <w:tcW w:w="4860" w:type="dxa"/>
            <w:gridSpan w:val="2"/>
            <w:tcBorders>
              <w:top w:val="nil"/>
              <w:left w:val="nil"/>
              <w:bottom w:val="nil"/>
              <w:right w:val="double" w:sz="4" w:space="0" w:color="auto"/>
            </w:tcBorders>
            <w:vAlign w:val="center"/>
          </w:tcPr>
          <w:p w14:paraId="7A7619A1"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rPr>
              <w:t>Mailing Address (incl. street, city, county, state, &amp; zip):</w:t>
            </w:r>
          </w:p>
        </w:tc>
      </w:tr>
      <w:tr w:rsidR="001943A2" w:rsidRPr="00C2589F" w14:paraId="64168E83" w14:textId="77777777">
        <w:trPr>
          <w:cantSplit/>
          <w:trHeight w:hRule="exact" w:val="288"/>
          <w:jc w:val="center"/>
        </w:trPr>
        <w:tc>
          <w:tcPr>
            <w:tcW w:w="1547" w:type="dxa"/>
            <w:tcBorders>
              <w:top w:val="nil"/>
              <w:left w:val="double" w:sz="4" w:space="0" w:color="auto"/>
              <w:bottom w:val="nil"/>
              <w:right w:val="nil"/>
            </w:tcBorders>
            <w:vAlign w:val="center"/>
          </w:tcPr>
          <w:p w14:paraId="79DD2A3F"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Title:</w:t>
            </w:r>
          </w:p>
        </w:tc>
        <w:tc>
          <w:tcPr>
            <w:tcW w:w="2931" w:type="dxa"/>
            <w:gridSpan w:val="3"/>
            <w:tcBorders>
              <w:top w:val="nil"/>
              <w:left w:val="nil"/>
              <w:bottom w:val="single" w:sz="4" w:space="0" w:color="auto"/>
              <w:right w:val="nil"/>
            </w:tcBorders>
            <w:vAlign w:val="center"/>
          </w:tcPr>
          <w:p w14:paraId="34AAB304" w14:textId="77777777" w:rsidR="001943A2" w:rsidRPr="00C2589F" w:rsidRDefault="001943A2" w:rsidP="003B333A">
            <w:pPr>
              <w:pStyle w:val="FORMtext"/>
              <w:rPr>
                <w:rFonts w:ascii="Times New Roman" w:hAnsi="Times New Roman" w:cs="Times New Roman"/>
              </w:rPr>
            </w:pPr>
          </w:p>
        </w:tc>
        <w:tc>
          <w:tcPr>
            <w:tcW w:w="236" w:type="dxa"/>
            <w:tcBorders>
              <w:top w:val="nil"/>
              <w:left w:val="nil"/>
              <w:bottom w:val="nil"/>
              <w:right w:val="nil"/>
            </w:tcBorders>
            <w:vAlign w:val="center"/>
          </w:tcPr>
          <w:p w14:paraId="13A26B4F" w14:textId="77777777" w:rsidR="001943A2" w:rsidRPr="00C2589F" w:rsidRDefault="001943A2" w:rsidP="003B333A">
            <w:pPr>
              <w:pStyle w:val="FORMtext"/>
              <w:rPr>
                <w:rFonts w:ascii="Times New Roman" w:hAnsi="Times New Roman" w:cs="Times New Roman"/>
                <w:sz w:val="22"/>
              </w:rPr>
            </w:pPr>
          </w:p>
        </w:tc>
        <w:tc>
          <w:tcPr>
            <w:tcW w:w="4624" w:type="dxa"/>
            <w:tcBorders>
              <w:top w:val="nil"/>
              <w:left w:val="nil"/>
              <w:bottom w:val="single" w:sz="4" w:space="0" w:color="auto"/>
              <w:right w:val="nil"/>
            </w:tcBorders>
            <w:vAlign w:val="center"/>
          </w:tcPr>
          <w:p w14:paraId="58FB7AC8"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5"/>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42A236A1" w14:textId="77777777" w:rsidR="001943A2" w:rsidRPr="00C2589F" w:rsidRDefault="001943A2" w:rsidP="003B333A">
            <w:pPr>
              <w:pStyle w:val="FORMtext"/>
              <w:rPr>
                <w:rFonts w:ascii="Times New Roman" w:hAnsi="Times New Roman" w:cs="Times New Roman"/>
              </w:rPr>
            </w:pPr>
          </w:p>
        </w:tc>
      </w:tr>
      <w:tr w:rsidR="001943A2" w:rsidRPr="00C2589F" w14:paraId="41136BA6" w14:textId="77777777">
        <w:trPr>
          <w:cantSplit/>
          <w:trHeight w:hRule="exact" w:val="288"/>
          <w:jc w:val="center"/>
        </w:trPr>
        <w:tc>
          <w:tcPr>
            <w:tcW w:w="1547" w:type="dxa"/>
            <w:tcBorders>
              <w:top w:val="nil"/>
              <w:left w:val="double" w:sz="4" w:space="0" w:color="auto"/>
              <w:bottom w:val="nil"/>
              <w:right w:val="nil"/>
            </w:tcBorders>
            <w:vAlign w:val="center"/>
          </w:tcPr>
          <w:p w14:paraId="50661121"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Phone:</w:t>
            </w:r>
          </w:p>
        </w:tc>
        <w:tc>
          <w:tcPr>
            <w:tcW w:w="1103" w:type="dxa"/>
            <w:gridSpan w:val="2"/>
            <w:tcBorders>
              <w:top w:val="single" w:sz="4" w:space="0" w:color="auto"/>
              <w:left w:val="nil"/>
              <w:bottom w:val="single" w:sz="4" w:space="0" w:color="auto"/>
              <w:right w:val="nil"/>
            </w:tcBorders>
            <w:vAlign w:val="center"/>
          </w:tcPr>
          <w:p w14:paraId="76ABFB26"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53"/>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1828" w:type="dxa"/>
            <w:tcBorders>
              <w:top w:val="single" w:sz="4" w:space="0" w:color="auto"/>
              <w:left w:val="nil"/>
              <w:bottom w:val="single" w:sz="4" w:space="0" w:color="auto"/>
              <w:right w:val="nil"/>
            </w:tcBorders>
            <w:vAlign w:val="center"/>
          </w:tcPr>
          <w:p w14:paraId="3ECECAAE"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t>Ext.</w:t>
            </w:r>
          </w:p>
        </w:tc>
        <w:tc>
          <w:tcPr>
            <w:tcW w:w="236" w:type="dxa"/>
            <w:tcBorders>
              <w:top w:val="nil"/>
              <w:left w:val="nil"/>
              <w:bottom w:val="nil"/>
              <w:right w:val="nil"/>
            </w:tcBorders>
            <w:vAlign w:val="center"/>
          </w:tcPr>
          <w:p w14:paraId="1E424204"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6EEB4DE5"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6"/>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54183E1B" w14:textId="77777777" w:rsidR="001943A2" w:rsidRPr="00C2589F" w:rsidRDefault="001943A2" w:rsidP="003B333A">
            <w:pPr>
              <w:pStyle w:val="FORMtext"/>
              <w:rPr>
                <w:rFonts w:ascii="Times New Roman" w:hAnsi="Times New Roman" w:cs="Times New Roman"/>
              </w:rPr>
            </w:pPr>
          </w:p>
        </w:tc>
      </w:tr>
      <w:tr w:rsidR="001943A2" w:rsidRPr="00C2589F" w14:paraId="036D6B76" w14:textId="77777777">
        <w:trPr>
          <w:cantSplit/>
          <w:trHeight w:hRule="exact" w:val="288"/>
          <w:jc w:val="center"/>
        </w:trPr>
        <w:tc>
          <w:tcPr>
            <w:tcW w:w="1547" w:type="dxa"/>
            <w:tcBorders>
              <w:top w:val="nil"/>
              <w:left w:val="double" w:sz="4" w:space="0" w:color="auto"/>
              <w:bottom w:val="nil"/>
              <w:right w:val="nil"/>
            </w:tcBorders>
            <w:vAlign w:val="center"/>
          </w:tcPr>
          <w:p w14:paraId="211590FB"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Fax:</w:t>
            </w:r>
          </w:p>
        </w:tc>
        <w:tc>
          <w:tcPr>
            <w:tcW w:w="2931" w:type="dxa"/>
            <w:gridSpan w:val="3"/>
            <w:tcBorders>
              <w:top w:val="single" w:sz="4" w:space="0" w:color="auto"/>
              <w:left w:val="nil"/>
              <w:bottom w:val="single" w:sz="4" w:space="0" w:color="auto"/>
              <w:right w:val="nil"/>
            </w:tcBorders>
            <w:vAlign w:val="center"/>
          </w:tcPr>
          <w:p w14:paraId="5367A035"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54"/>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497A05D8"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693EFB38"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7"/>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303885B0" w14:textId="77777777" w:rsidR="001943A2" w:rsidRPr="00C2589F" w:rsidRDefault="001943A2" w:rsidP="003B333A">
            <w:pPr>
              <w:pStyle w:val="FORMtext"/>
              <w:rPr>
                <w:rFonts w:ascii="Times New Roman" w:hAnsi="Times New Roman" w:cs="Times New Roman"/>
              </w:rPr>
            </w:pPr>
          </w:p>
        </w:tc>
      </w:tr>
      <w:tr w:rsidR="001943A2" w:rsidRPr="00C2589F" w14:paraId="37C8851E" w14:textId="77777777">
        <w:trPr>
          <w:cantSplit/>
          <w:trHeight w:hRule="exact" w:val="288"/>
          <w:jc w:val="center"/>
        </w:trPr>
        <w:tc>
          <w:tcPr>
            <w:tcW w:w="1547" w:type="dxa"/>
            <w:tcBorders>
              <w:top w:val="nil"/>
              <w:left w:val="double" w:sz="4" w:space="0" w:color="auto"/>
              <w:bottom w:val="nil"/>
              <w:right w:val="nil"/>
            </w:tcBorders>
            <w:vAlign w:val="center"/>
          </w:tcPr>
          <w:p w14:paraId="17C03C07"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E-mail:</w:t>
            </w:r>
          </w:p>
        </w:tc>
        <w:tc>
          <w:tcPr>
            <w:tcW w:w="2931" w:type="dxa"/>
            <w:gridSpan w:val="3"/>
            <w:tcBorders>
              <w:top w:val="single" w:sz="4" w:space="0" w:color="auto"/>
              <w:left w:val="nil"/>
              <w:bottom w:val="single" w:sz="4" w:space="0" w:color="auto"/>
              <w:right w:val="nil"/>
            </w:tcBorders>
            <w:vAlign w:val="center"/>
          </w:tcPr>
          <w:p w14:paraId="44CB87D3"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55"/>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4F2674BB"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115903ED"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8"/>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1EF85458" w14:textId="77777777" w:rsidR="001943A2" w:rsidRPr="00C2589F" w:rsidRDefault="001943A2" w:rsidP="003B333A">
            <w:pPr>
              <w:pStyle w:val="FORMtext"/>
              <w:rPr>
                <w:rFonts w:ascii="Times New Roman" w:hAnsi="Times New Roman" w:cs="Times New Roman"/>
              </w:rPr>
            </w:pPr>
          </w:p>
        </w:tc>
      </w:tr>
      <w:tr w:rsidR="001943A2" w:rsidRPr="00C2589F" w14:paraId="1386BC16" w14:textId="77777777">
        <w:trPr>
          <w:cantSplit/>
          <w:trHeight w:hRule="exact" w:val="144"/>
          <w:jc w:val="center"/>
        </w:trPr>
        <w:tc>
          <w:tcPr>
            <w:tcW w:w="9574" w:type="dxa"/>
            <w:gridSpan w:val="7"/>
            <w:tcBorders>
              <w:top w:val="nil"/>
              <w:left w:val="double" w:sz="4" w:space="0" w:color="auto"/>
              <w:bottom w:val="double" w:sz="4" w:space="0" w:color="auto"/>
              <w:right w:val="double" w:sz="4" w:space="0" w:color="auto"/>
            </w:tcBorders>
          </w:tcPr>
          <w:p w14:paraId="22A79EE0" w14:textId="77777777" w:rsidR="001943A2" w:rsidRPr="00C2589F" w:rsidRDefault="001943A2" w:rsidP="003B333A">
            <w:pPr>
              <w:pStyle w:val="FORMtext"/>
              <w:rPr>
                <w:rFonts w:ascii="Times New Roman" w:hAnsi="Times New Roman" w:cs="Times New Roman"/>
                <w:lang w:val="fr-FR"/>
              </w:rPr>
            </w:pPr>
          </w:p>
        </w:tc>
      </w:tr>
      <w:tr w:rsidR="001943A2" w:rsidRPr="00C2589F" w14:paraId="649CC6E3" w14:textId="77777777">
        <w:trPr>
          <w:cantSplit/>
          <w:trHeight w:hRule="exact" w:val="144"/>
          <w:jc w:val="center"/>
        </w:trPr>
        <w:tc>
          <w:tcPr>
            <w:tcW w:w="9574" w:type="dxa"/>
            <w:gridSpan w:val="7"/>
            <w:tcBorders>
              <w:top w:val="double" w:sz="4" w:space="0" w:color="auto"/>
              <w:left w:val="double" w:sz="4" w:space="0" w:color="auto"/>
              <w:bottom w:val="nil"/>
              <w:right w:val="double" w:sz="4" w:space="0" w:color="auto"/>
            </w:tcBorders>
          </w:tcPr>
          <w:p w14:paraId="32EA6120" w14:textId="77777777" w:rsidR="001943A2" w:rsidRPr="00C2589F" w:rsidRDefault="001943A2" w:rsidP="003B333A">
            <w:pPr>
              <w:pStyle w:val="FORMtext"/>
              <w:rPr>
                <w:rFonts w:ascii="Times New Roman" w:hAnsi="Times New Roman" w:cs="Times New Roman"/>
              </w:rPr>
            </w:pPr>
          </w:p>
        </w:tc>
      </w:tr>
      <w:tr w:rsidR="001943A2" w:rsidRPr="00C2589F" w14:paraId="38141D5D" w14:textId="77777777">
        <w:trPr>
          <w:cantSplit/>
          <w:trHeight w:hRule="exact" w:val="288"/>
          <w:jc w:val="center"/>
        </w:trPr>
        <w:tc>
          <w:tcPr>
            <w:tcW w:w="1547" w:type="dxa"/>
            <w:tcBorders>
              <w:top w:val="nil"/>
              <w:left w:val="double" w:sz="4" w:space="0" w:color="auto"/>
              <w:bottom w:val="nil"/>
              <w:right w:val="nil"/>
            </w:tcBorders>
            <w:vAlign w:val="center"/>
          </w:tcPr>
          <w:p w14:paraId="6D86F07E"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rPr>
              <w:t>Contact:</w:t>
            </w:r>
          </w:p>
        </w:tc>
        <w:tc>
          <w:tcPr>
            <w:tcW w:w="2931" w:type="dxa"/>
            <w:gridSpan w:val="3"/>
            <w:tcBorders>
              <w:top w:val="nil"/>
              <w:left w:val="nil"/>
              <w:bottom w:val="single" w:sz="4" w:space="0" w:color="auto"/>
              <w:right w:val="nil"/>
            </w:tcBorders>
            <w:vAlign w:val="center"/>
          </w:tcPr>
          <w:p w14:paraId="6CC4FF8A"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56"/>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5C8C5561" w14:textId="77777777" w:rsidR="001943A2" w:rsidRPr="00C2589F" w:rsidRDefault="001943A2" w:rsidP="003B333A">
            <w:pPr>
              <w:pStyle w:val="FORMtext"/>
              <w:rPr>
                <w:rFonts w:ascii="Times New Roman" w:hAnsi="Times New Roman" w:cs="Times New Roman"/>
                <w:sz w:val="22"/>
              </w:rPr>
            </w:pPr>
          </w:p>
        </w:tc>
        <w:tc>
          <w:tcPr>
            <w:tcW w:w="4860" w:type="dxa"/>
            <w:gridSpan w:val="2"/>
            <w:tcBorders>
              <w:top w:val="nil"/>
              <w:left w:val="nil"/>
              <w:bottom w:val="nil"/>
              <w:right w:val="double" w:sz="4" w:space="0" w:color="auto"/>
            </w:tcBorders>
            <w:vAlign w:val="center"/>
          </w:tcPr>
          <w:p w14:paraId="0EB45B02"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rPr>
              <w:t>Mailing Address (incl. street, city, county, state, &amp; zip):</w:t>
            </w:r>
          </w:p>
        </w:tc>
      </w:tr>
      <w:tr w:rsidR="001943A2" w:rsidRPr="00C2589F" w14:paraId="1B57B747" w14:textId="77777777">
        <w:trPr>
          <w:cantSplit/>
          <w:trHeight w:hRule="exact" w:val="288"/>
          <w:jc w:val="center"/>
        </w:trPr>
        <w:tc>
          <w:tcPr>
            <w:tcW w:w="1547" w:type="dxa"/>
            <w:tcBorders>
              <w:top w:val="nil"/>
              <w:left w:val="double" w:sz="4" w:space="0" w:color="auto"/>
              <w:bottom w:val="nil"/>
              <w:right w:val="nil"/>
            </w:tcBorders>
            <w:vAlign w:val="center"/>
          </w:tcPr>
          <w:p w14:paraId="76B7571E"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Title:</w:t>
            </w:r>
          </w:p>
        </w:tc>
        <w:tc>
          <w:tcPr>
            <w:tcW w:w="2931" w:type="dxa"/>
            <w:gridSpan w:val="3"/>
            <w:tcBorders>
              <w:top w:val="nil"/>
              <w:left w:val="nil"/>
              <w:bottom w:val="single" w:sz="4" w:space="0" w:color="auto"/>
              <w:right w:val="nil"/>
            </w:tcBorders>
            <w:vAlign w:val="center"/>
          </w:tcPr>
          <w:p w14:paraId="72960E09" w14:textId="77777777" w:rsidR="001943A2" w:rsidRPr="00C2589F" w:rsidRDefault="001943A2" w:rsidP="003B333A">
            <w:pPr>
              <w:pStyle w:val="FORMtext"/>
              <w:rPr>
                <w:rFonts w:ascii="Times New Roman" w:hAnsi="Times New Roman" w:cs="Times New Roman"/>
              </w:rPr>
            </w:pPr>
          </w:p>
        </w:tc>
        <w:tc>
          <w:tcPr>
            <w:tcW w:w="236" w:type="dxa"/>
            <w:tcBorders>
              <w:top w:val="nil"/>
              <w:left w:val="nil"/>
              <w:bottom w:val="nil"/>
              <w:right w:val="nil"/>
            </w:tcBorders>
            <w:vAlign w:val="center"/>
          </w:tcPr>
          <w:p w14:paraId="01A55E18" w14:textId="77777777" w:rsidR="001943A2" w:rsidRPr="00C2589F" w:rsidRDefault="001943A2" w:rsidP="003B333A">
            <w:pPr>
              <w:pStyle w:val="FORMtext"/>
              <w:rPr>
                <w:rFonts w:ascii="Times New Roman" w:hAnsi="Times New Roman" w:cs="Times New Roman"/>
                <w:sz w:val="22"/>
              </w:rPr>
            </w:pPr>
          </w:p>
        </w:tc>
        <w:tc>
          <w:tcPr>
            <w:tcW w:w="4624" w:type="dxa"/>
            <w:tcBorders>
              <w:top w:val="nil"/>
              <w:left w:val="nil"/>
              <w:bottom w:val="single" w:sz="4" w:space="0" w:color="auto"/>
              <w:right w:val="nil"/>
            </w:tcBorders>
            <w:vAlign w:val="center"/>
          </w:tcPr>
          <w:p w14:paraId="401764B5"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9"/>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5C7F511D" w14:textId="77777777" w:rsidR="001943A2" w:rsidRPr="00C2589F" w:rsidRDefault="001943A2" w:rsidP="003B333A">
            <w:pPr>
              <w:pStyle w:val="FORMtext"/>
              <w:rPr>
                <w:rFonts w:ascii="Times New Roman" w:hAnsi="Times New Roman" w:cs="Times New Roman"/>
              </w:rPr>
            </w:pPr>
          </w:p>
        </w:tc>
      </w:tr>
      <w:tr w:rsidR="001943A2" w:rsidRPr="00C2589F" w14:paraId="3AD75AC0" w14:textId="77777777">
        <w:trPr>
          <w:cantSplit/>
          <w:trHeight w:hRule="exact" w:val="288"/>
          <w:jc w:val="center"/>
        </w:trPr>
        <w:tc>
          <w:tcPr>
            <w:tcW w:w="1547" w:type="dxa"/>
            <w:tcBorders>
              <w:top w:val="nil"/>
              <w:left w:val="double" w:sz="4" w:space="0" w:color="auto"/>
              <w:bottom w:val="nil"/>
              <w:right w:val="nil"/>
            </w:tcBorders>
            <w:vAlign w:val="center"/>
          </w:tcPr>
          <w:p w14:paraId="0F1EEE4C"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Phone:</w:t>
            </w:r>
          </w:p>
        </w:tc>
        <w:tc>
          <w:tcPr>
            <w:tcW w:w="1103" w:type="dxa"/>
            <w:gridSpan w:val="2"/>
            <w:tcBorders>
              <w:top w:val="single" w:sz="4" w:space="0" w:color="auto"/>
              <w:left w:val="nil"/>
              <w:bottom w:val="single" w:sz="4" w:space="0" w:color="auto"/>
              <w:right w:val="nil"/>
            </w:tcBorders>
            <w:vAlign w:val="center"/>
          </w:tcPr>
          <w:p w14:paraId="30A8825F"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58"/>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1828" w:type="dxa"/>
            <w:tcBorders>
              <w:top w:val="single" w:sz="4" w:space="0" w:color="auto"/>
              <w:left w:val="nil"/>
              <w:bottom w:val="single" w:sz="4" w:space="0" w:color="auto"/>
              <w:right w:val="nil"/>
            </w:tcBorders>
            <w:vAlign w:val="center"/>
          </w:tcPr>
          <w:p w14:paraId="4B9E4928"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t>Ext.</w:t>
            </w:r>
          </w:p>
        </w:tc>
        <w:tc>
          <w:tcPr>
            <w:tcW w:w="236" w:type="dxa"/>
            <w:tcBorders>
              <w:top w:val="nil"/>
              <w:left w:val="nil"/>
              <w:bottom w:val="nil"/>
              <w:right w:val="nil"/>
            </w:tcBorders>
            <w:vAlign w:val="center"/>
          </w:tcPr>
          <w:p w14:paraId="12696AC9"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71326008"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70"/>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349B09E5" w14:textId="77777777" w:rsidR="001943A2" w:rsidRPr="00C2589F" w:rsidRDefault="001943A2" w:rsidP="003B333A">
            <w:pPr>
              <w:pStyle w:val="FORMtext"/>
              <w:rPr>
                <w:rFonts w:ascii="Times New Roman" w:hAnsi="Times New Roman" w:cs="Times New Roman"/>
              </w:rPr>
            </w:pPr>
          </w:p>
        </w:tc>
      </w:tr>
      <w:tr w:rsidR="001943A2" w:rsidRPr="00C2589F" w14:paraId="70990740" w14:textId="77777777">
        <w:trPr>
          <w:cantSplit/>
          <w:trHeight w:hRule="exact" w:val="288"/>
          <w:jc w:val="center"/>
        </w:trPr>
        <w:tc>
          <w:tcPr>
            <w:tcW w:w="1547" w:type="dxa"/>
            <w:tcBorders>
              <w:top w:val="nil"/>
              <w:left w:val="double" w:sz="4" w:space="0" w:color="auto"/>
              <w:bottom w:val="nil"/>
              <w:right w:val="nil"/>
            </w:tcBorders>
            <w:vAlign w:val="center"/>
          </w:tcPr>
          <w:p w14:paraId="72C1594E"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Fax:</w:t>
            </w:r>
          </w:p>
        </w:tc>
        <w:tc>
          <w:tcPr>
            <w:tcW w:w="2931" w:type="dxa"/>
            <w:gridSpan w:val="3"/>
            <w:tcBorders>
              <w:top w:val="single" w:sz="4" w:space="0" w:color="auto"/>
              <w:left w:val="nil"/>
              <w:bottom w:val="single" w:sz="4" w:space="0" w:color="auto"/>
              <w:right w:val="nil"/>
            </w:tcBorders>
            <w:vAlign w:val="center"/>
          </w:tcPr>
          <w:p w14:paraId="7E8BF234"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59"/>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59D7B23F"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42DDF061"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71"/>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575B9CBE" w14:textId="77777777" w:rsidR="001943A2" w:rsidRPr="00C2589F" w:rsidRDefault="001943A2" w:rsidP="003B333A">
            <w:pPr>
              <w:pStyle w:val="FORMtext"/>
              <w:rPr>
                <w:rFonts w:ascii="Times New Roman" w:hAnsi="Times New Roman" w:cs="Times New Roman"/>
              </w:rPr>
            </w:pPr>
          </w:p>
        </w:tc>
      </w:tr>
      <w:tr w:rsidR="001943A2" w:rsidRPr="00C2589F" w14:paraId="65011BBC" w14:textId="77777777">
        <w:trPr>
          <w:cantSplit/>
          <w:trHeight w:hRule="exact" w:val="288"/>
          <w:jc w:val="center"/>
        </w:trPr>
        <w:tc>
          <w:tcPr>
            <w:tcW w:w="1547" w:type="dxa"/>
            <w:tcBorders>
              <w:top w:val="nil"/>
              <w:left w:val="double" w:sz="4" w:space="0" w:color="auto"/>
              <w:bottom w:val="nil"/>
              <w:right w:val="nil"/>
            </w:tcBorders>
            <w:vAlign w:val="center"/>
          </w:tcPr>
          <w:p w14:paraId="39B82779"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E-mail:</w:t>
            </w:r>
          </w:p>
        </w:tc>
        <w:tc>
          <w:tcPr>
            <w:tcW w:w="2931" w:type="dxa"/>
            <w:gridSpan w:val="3"/>
            <w:tcBorders>
              <w:top w:val="single" w:sz="4" w:space="0" w:color="auto"/>
              <w:left w:val="nil"/>
              <w:bottom w:val="single" w:sz="4" w:space="0" w:color="auto"/>
              <w:right w:val="nil"/>
            </w:tcBorders>
            <w:vAlign w:val="center"/>
          </w:tcPr>
          <w:p w14:paraId="68CF254C"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60"/>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6DD6B45E"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60D2593B"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72"/>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00B6199C" w14:textId="77777777" w:rsidR="001943A2" w:rsidRPr="00C2589F" w:rsidRDefault="001943A2" w:rsidP="003B333A">
            <w:pPr>
              <w:pStyle w:val="FORMtext"/>
              <w:rPr>
                <w:rFonts w:ascii="Times New Roman" w:hAnsi="Times New Roman" w:cs="Times New Roman"/>
              </w:rPr>
            </w:pPr>
          </w:p>
        </w:tc>
      </w:tr>
      <w:tr w:rsidR="001943A2" w:rsidRPr="00C2589F" w14:paraId="553CEABE" w14:textId="77777777">
        <w:trPr>
          <w:cantSplit/>
          <w:trHeight w:hRule="exact" w:val="144"/>
          <w:jc w:val="center"/>
        </w:trPr>
        <w:tc>
          <w:tcPr>
            <w:tcW w:w="9574" w:type="dxa"/>
            <w:gridSpan w:val="7"/>
            <w:tcBorders>
              <w:top w:val="nil"/>
              <w:left w:val="double" w:sz="4" w:space="0" w:color="auto"/>
              <w:bottom w:val="double" w:sz="4" w:space="0" w:color="auto"/>
              <w:right w:val="double" w:sz="4" w:space="0" w:color="auto"/>
            </w:tcBorders>
          </w:tcPr>
          <w:p w14:paraId="7691DFA0" w14:textId="77777777" w:rsidR="001943A2" w:rsidRPr="00C2589F" w:rsidRDefault="001943A2" w:rsidP="003B333A">
            <w:pPr>
              <w:pStyle w:val="FORMtext"/>
              <w:rPr>
                <w:rFonts w:ascii="Times New Roman" w:hAnsi="Times New Roman" w:cs="Times New Roman"/>
                <w:lang w:val="fr-FR"/>
              </w:rPr>
            </w:pPr>
          </w:p>
        </w:tc>
      </w:tr>
      <w:tr w:rsidR="001943A2" w:rsidRPr="00C2589F" w14:paraId="1B36C2D1" w14:textId="77777777">
        <w:trPr>
          <w:cantSplit/>
          <w:trHeight w:hRule="exact" w:val="144"/>
          <w:jc w:val="center"/>
        </w:trPr>
        <w:tc>
          <w:tcPr>
            <w:tcW w:w="9574" w:type="dxa"/>
            <w:gridSpan w:val="7"/>
            <w:tcBorders>
              <w:top w:val="double" w:sz="4" w:space="0" w:color="auto"/>
              <w:left w:val="double" w:sz="4" w:space="0" w:color="auto"/>
              <w:bottom w:val="nil"/>
              <w:right w:val="double" w:sz="4" w:space="0" w:color="auto"/>
            </w:tcBorders>
          </w:tcPr>
          <w:p w14:paraId="1D067156" w14:textId="77777777" w:rsidR="001943A2" w:rsidRPr="00C2589F" w:rsidRDefault="001943A2" w:rsidP="003B333A">
            <w:pPr>
              <w:pStyle w:val="FORMtext"/>
              <w:rPr>
                <w:rFonts w:ascii="Times New Roman" w:hAnsi="Times New Roman" w:cs="Times New Roman"/>
              </w:rPr>
            </w:pPr>
          </w:p>
        </w:tc>
      </w:tr>
      <w:tr w:rsidR="001943A2" w:rsidRPr="00C2589F" w14:paraId="0C031CAD" w14:textId="77777777">
        <w:trPr>
          <w:cantSplit/>
          <w:trHeight w:hRule="exact" w:val="288"/>
          <w:jc w:val="center"/>
        </w:trPr>
        <w:tc>
          <w:tcPr>
            <w:tcW w:w="1547" w:type="dxa"/>
            <w:tcBorders>
              <w:top w:val="nil"/>
              <w:left w:val="double" w:sz="4" w:space="0" w:color="auto"/>
              <w:bottom w:val="nil"/>
              <w:right w:val="nil"/>
            </w:tcBorders>
            <w:vAlign w:val="center"/>
          </w:tcPr>
          <w:p w14:paraId="1EDC85D9"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rPr>
              <w:t>Contact:</w:t>
            </w:r>
          </w:p>
        </w:tc>
        <w:tc>
          <w:tcPr>
            <w:tcW w:w="2931" w:type="dxa"/>
            <w:gridSpan w:val="3"/>
            <w:tcBorders>
              <w:top w:val="nil"/>
              <w:left w:val="nil"/>
              <w:bottom w:val="single" w:sz="4" w:space="0" w:color="auto"/>
              <w:right w:val="nil"/>
            </w:tcBorders>
            <w:vAlign w:val="center"/>
          </w:tcPr>
          <w:p w14:paraId="0D0798F9"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73"/>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77843257" w14:textId="77777777" w:rsidR="001943A2" w:rsidRPr="00C2589F" w:rsidRDefault="001943A2" w:rsidP="003B333A">
            <w:pPr>
              <w:pStyle w:val="FORMtext"/>
              <w:rPr>
                <w:rFonts w:ascii="Times New Roman" w:hAnsi="Times New Roman" w:cs="Times New Roman"/>
                <w:sz w:val="22"/>
              </w:rPr>
            </w:pPr>
          </w:p>
        </w:tc>
        <w:tc>
          <w:tcPr>
            <w:tcW w:w="4860" w:type="dxa"/>
            <w:gridSpan w:val="2"/>
            <w:tcBorders>
              <w:top w:val="nil"/>
              <w:left w:val="nil"/>
              <w:bottom w:val="nil"/>
              <w:right w:val="double" w:sz="4" w:space="0" w:color="auto"/>
            </w:tcBorders>
            <w:vAlign w:val="center"/>
          </w:tcPr>
          <w:p w14:paraId="258C220D"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rPr>
              <w:t>Mailing Address (incl. street, city, county, state, &amp; zip):</w:t>
            </w:r>
          </w:p>
        </w:tc>
      </w:tr>
      <w:tr w:rsidR="001943A2" w:rsidRPr="00C2589F" w14:paraId="3CE0081F" w14:textId="77777777">
        <w:trPr>
          <w:cantSplit/>
          <w:trHeight w:hRule="exact" w:val="288"/>
          <w:jc w:val="center"/>
        </w:trPr>
        <w:tc>
          <w:tcPr>
            <w:tcW w:w="1547" w:type="dxa"/>
            <w:tcBorders>
              <w:top w:val="nil"/>
              <w:left w:val="double" w:sz="4" w:space="0" w:color="auto"/>
              <w:bottom w:val="nil"/>
              <w:right w:val="nil"/>
            </w:tcBorders>
            <w:vAlign w:val="center"/>
          </w:tcPr>
          <w:p w14:paraId="6E6FC50E"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Title:</w:t>
            </w:r>
          </w:p>
        </w:tc>
        <w:tc>
          <w:tcPr>
            <w:tcW w:w="2931" w:type="dxa"/>
            <w:gridSpan w:val="3"/>
            <w:tcBorders>
              <w:top w:val="nil"/>
              <w:left w:val="nil"/>
              <w:bottom w:val="single" w:sz="4" w:space="0" w:color="auto"/>
              <w:right w:val="nil"/>
            </w:tcBorders>
            <w:vAlign w:val="center"/>
          </w:tcPr>
          <w:p w14:paraId="50E78A5E" w14:textId="77777777" w:rsidR="001943A2" w:rsidRPr="00C2589F" w:rsidRDefault="001943A2" w:rsidP="003B333A">
            <w:pPr>
              <w:pStyle w:val="FORMtext"/>
              <w:rPr>
                <w:rFonts w:ascii="Times New Roman" w:hAnsi="Times New Roman" w:cs="Times New Roman"/>
              </w:rPr>
            </w:pPr>
          </w:p>
        </w:tc>
        <w:tc>
          <w:tcPr>
            <w:tcW w:w="236" w:type="dxa"/>
            <w:tcBorders>
              <w:top w:val="nil"/>
              <w:left w:val="nil"/>
              <w:bottom w:val="nil"/>
              <w:right w:val="nil"/>
            </w:tcBorders>
            <w:vAlign w:val="center"/>
          </w:tcPr>
          <w:p w14:paraId="5DB421B9" w14:textId="77777777" w:rsidR="001943A2" w:rsidRPr="00C2589F" w:rsidRDefault="001943A2" w:rsidP="003B333A">
            <w:pPr>
              <w:pStyle w:val="FORMtext"/>
              <w:rPr>
                <w:rFonts w:ascii="Times New Roman" w:hAnsi="Times New Roman" w:cs="Times New Roman"/>
                <w:sz w:val="22"/>
              </w:rPr>
            </w:pPr>
          </w:p>
        </w:tc>
        <w:tc>
          <w:tcPr>
            <w:tcW w:w="4624" w:type="dxa"/>
            <w:tcBorders>
              <w:top w:val="nil"/>
              <w:left w:val="nil"/>
              <w:bottom w:val="single" w:sz="4" w:space="0" w:color="auto"/>
              <w:right w:val="nil"/>
            </w:tcBorders>
            <w:vAlign w:val="center"/>
          </w:tcPr>
          <w:p w14:paraId="627E8D6C"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7"/>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2C04528F" w14:textId="77777777" w:rsidR="001943A2" w:rsidRPr="00C2589F" w:rsidRDefault="001943A2" w:rsidP="003B333A">
            <w:pPr>
              <w:pStyle w:val="FORMtext"/>
              <w:rPr>
                <w:rFonts w:ascii="Times New Roman" w:hAnsi="Times New Roman" w:cs="Times New Roman"/>
              </w:rPr>
            </w:pPr>
          </w:p>
        </w:tc>
      </w:tr>
      <w:tr w:rsidR="001943A2" w:rsidRPr="00C2589F" w14:paraId="69E8D5E5" w14:textId="77777777">
        <w:trPr>
          <w:cantSplit/>
          <w:trHeight w:hRule="exact" w:val="288"/>
          <w:jc w:val="center"/>
        </w:trPr>
        <w:tc>
          <w:tcPr>
            <w:tcW w:w="1547" w:type="dxa"/>
            <w:tcBorders>
              <w:top w:val="nil"/>
              <w:left w:val="double" w:sz="4" w:space="0" w:color="auto"/>
              <w:bottom w:val="nil"/>
              <w:right w:val="nil"/>
            </w:tcBorders>
            <w:vAlign w:val="center"/>
          </w:tcPr>
          <w:p w14:paraId="79A474BC"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Phone:</w:t>
            </w:r>
          </w:p>
        </w:tc>
        <w:tc>
          <w:tcPr>
            <w:tcW w:w="1075" w:type="dxa"/>
            <w:tcBorders>
              <w:top w:val="single" w:sz="4" w:space="0" w:color="auto"/>
              <w:left w:val="nil"/>
              <w:bottom w:val="single" w:sz="4" w:space="0" w:color="auto"/>
              <w:right w:val="nil"/>
            </w:tcBorders>
            <w:vAlign w:val="center"/>
          </w:tcPr>
          <w:p w14:paraId="351F4A95"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75"/>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1856" w:type="dxa"/>
            <w:gridSpan w:val="2"/>
            <w:tcBorders>
              <w:top w:val="single" w:sz="4" w:space="0" w:color="auto"/>
              <w:left w:val="nil"/>
              <w:bottom w:val="single" w:sz="4" w:space="0" w:color="auto"/>
              <w:right w:val="nil"/>
            </w:tcBorders>
            <w:vAlign w:val="center"/>
          </w:tcPr>
          <w:p w14:paraId="0C7CFA64"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t>Ext.</w:t>
            </w:r>
          </w:p>
        </w:tc>
        <w:tc>
          <w:tcPr>
            <w:tcW w:w="236" w:type="dxa"/>
            <w:tcBorders>
              <w:top w:val="nil"/>
              <w:left w:val="nil"/>
              <w:bottom w:val="nil"/>
              <w:right w:val="nil"/>
            </w:tcBorders>
            <w:vAlign w:val="center"/>
          </w:tcPr>
          <w:p w14:paraId="319E9403"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2BA10E15"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8"/>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5CA6110C" w14:textId="77777777" w:rsidR="001943A2" w:rsidRPr="00C2589F" w:rsidRDefault="001943A2" w:rsidP="003B333A">
            <w:pPr>
              <w:pStyle w:val="FORMtext"/>
              <w:rPr>
                <w:rFonts w:ascii="Times New Roman" w:hAnsi="Times New Roman" w:cs="Times New Roman"/>
              </w:rPr>
            </w:pPr>
          </w:p>
        </w:tc>
      </w:tr>
      <w:tr w:rsidR="001943A2" w:rsidRPr="00C2589F" w14:paraId="5B931DEF" w14:textId="77777777">
        <w:trPr>
          <w:cantSplit/>
          <w:trHeight w:hRule="exact" w:val="288"/>
          <w:jc w:val="center"/>
        </w:trPr>
        <w:tc>
          <w:tcPr>
            <w:tcW w:w="1547" w:type="dxa"/>
            <w:tcBorders>
              <w:top w:val="nil"/>
              <w:left w:val="double" w:sz="4" w:space="0" w:color="auto"/>
              <w:bottom w:val="nil"/>
              <w:right w:val="nil"/>
            </w:tcBorders>
            <w:vAlign w:val="center"/>
          </w:tcPr>
          <w:p w14:paraId="2462988C"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Fax:</w:t>
            </w:r>
          </w:p>
        </w:tc>
        <w:tc>
          <w:tcPr>
            <w:tcW w:w="2931" w:type="dxa"/>
            <w:gridSpan w:val="3"/>
            <w:tcBorders>
              <w:top w:val="single" w:sz="4" w:space="0" w:color="auto"/>
              <w:left w:val="nil"/>
              <w:bottom w:val="single" w:sz="4" w:space="0" w:color="auto"/>
              <w:right w:val="nil"/>
            </w:tcBorders>
            <w:vAlign w:val="center"/>
          </w:tcPr>
          <w:p w14:paraId="7582EAFA"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76"/>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3A7D7AE6"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7AE0899D"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9"/>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130C57DB" w14:textId="77777777" w:rsidR="001943A2" w:rsidRPr="00C2589F" w:rsidRDefault="001943A2" w:rsidP="003B333A">
            <w:pPr>
              <w:pStyle w:val="FORMtext"/>
              <w:rPr>
                <w:rFonts w:ascii="Times New Roman" w:hAnsi="Times New Roman" w:cs="Times New Roman"/>
              </w:rPr>
            </w:pPr>
          </w:p>
        </w:tc>
      </w:tr>
      <w:tr w:rsidR="001943A2" w:rsidRPr="00C2589F" w14:paraId="01A074CE" w14:textId="77777777">
        <w:trPr>
          <w:cantSplit/>
          <w:trHeight w:hRule="exact" w:val="288"/>
          <w:jc w:val="center"/>
        </w:trPr>
        <w:tc>
          <w:tcPr>
            <w:tcW w:w="1547" w:type="dxa"/>
            <w:tcBorders>
              <w:top w:val="nil"/>
              <w:left w:val="double" w:sz="4" w:space="0" w:color="auto"/>
              <w:bottom w:val="nil"/>
              <w:right w:val="nil"/>
            </w:tcBorders>
            <w:vAlign w:val="center"/>
          </w:tcPr>
          <w:p w14:paraId="35F04E90"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E-mail:</w:t>
            </w:r>
          </w:p>
        </w:tc>
        <w:tc>
          <w:tcPr>
            <w:tcW w:w="2931" w:type="dxa"/>
            <w:gridSpan w:val="3"/>
            <w:tcBorders>
              <w:top w:val="single" w:sz="4" w:space="0" w:color="auto"/>
              <w:left w:val="nil"/>
              <w:bottom w:val="single" w:sz="4" w:space="0" w:color="auto"/>
              <w:right w:val="nil"/>
            </w:tcBorders>
            <w:vAlign w:val="center"/>
          </w:tcPr>
          <w:p w14:paraId="5F02C400"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77"/>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08261E1A"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395D86B7"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90"/>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5405E7F5" w14:textId="77777777" w:rsidR="001943A2" w:rsidRPr="00C2589F" w:rsidRDefault="001943A2" w:rsidP="003B333A">
            <w:pPr>
              <w:pStyle w:val="FORMtext"/>
              <w:rPr>
                <w:rFonts w:ascii="Times New Roman" w:hAnsi="Times New Roman" w:cs="Times New Roman"/>
              </w:rPr>
            </w:pPr>
          </w:p>
        </w:tc>
      </w:tr>
      <w:tr w:rsidR="001943A2" w:rsidRPr="00C2589F" w14:paraId="38915FBF" w14:textId="77777777">
        <w:trPr>
          <w:cantSplit/>
          <w:trHeight w:hRule="exact" w:val="144"/>
          <w:jc w:val="center"/>
        </w:trPr>
        <w:tc>
          <w:tcPr>
            <w:tcW w:w="9574" w:type="dxa"/>
            <w:gridSpan w:val="7"/>
            <w:tcBorders>
              <w:top w:val="nil"/>
              <w:left w:val="double" w:sz="4" w:space="0" w:color="auto"/>
              <w:bottom w:val="double" w:sz="4" w:space="0" w:color="auto"/>
              <w:right w:val="double" w:sz="4" w:space="0" w:color="auto"/>
            </w:tcBorders>
          </w:tcPr>
          <w:p w14:paraId="03ADAB4D" w14:textId="77777777" w:rsidR="001943A2" w:rsidRPr="00C2589F" w:rsidRDefault="001943A2" w:rsidP="003B333A">
            <w:pPr>
              <w:pStyle w:val="FORMtext"/>
              <w:rPr>
                <w:rFonts w:ascii="Times New Roman" w:hAnsi="Times New Roman" w:cs="Times New Roman"/>
                <w:lang w:val="fr-FR"/>
              </w:rPr>
            </w:pPr>
          </w:p>
        </w:tc>
      </w:tr>
      <w:tr w:rsidR="001943A2" w:rsidRPr="00C2589F" w14:paraId="3FD74B89" w14:textId="77777777">
        <w:trPr>
          <w:cantSplit/>
          <w:trHeight w:hRule="exact" w:val="144"/>
          <w:jc w:val="center"/>
        </w:trPr>
        <w:tc>
          <w:tcPr>
            <w:tcW w:w="9574" w:type="dxa"/>
            <w:gridSpan w:val="7"/>
            <w:tcBorders>
              <w:top w:val="double" w:sz="4" w:space="0" w:color="auto"/>
              <w:left w:val="double" w:sz="4" w:space="0" w:color="auto"/>
              <w:bottom w:val="nil"/>
              <w:right w:val="double" w:sz="4" w:space="0" w:color="auto"/>
            </w:tcBorders>
          </w:tcPr>
          <w:p w14:paraId="3C12FF42" w14:textId="77777777" w:rsidR="001943A2" w:rsidRPr="00C2589F" w:rsidRDefault="001943A2" w:rsidP="003B333A">
            <w:pPr>
              <w:pStyle w:val="FORMtext"/>
              <w:rPr>
                <w:rFonts w:ascii="Times New Roman" w:hAnsi="Times New Roman" w:cs="Times New Roman"/>
              </w:rPr>
            </w:pPr>
          </w:p>
        </w:tc>
      </w:tr>
      <w:tr w:rsidR="001943A2" w:rsidRPr="00C2589F" w14:paraId="3075D911" w14:textId="77777777">
        <w:trPr>
          <w:cantSplit/>
          <w:trHeight w:hRule="exact" w:val="288"/>
          <w:jc w:val="center"/>
        </w:trPr>
        <w:tc>
          <w:tcPr>
            <w:tcW w:w="1547" w:type="dxa"/>
            <w:tcBorders>
              <w:top w:val="nil"/>
              <w:left w:val="double" w:sz="4" w:space="0" w:color="auto"/>
              <w:bottom w:val="nil"/>
              <w:right w:val="nil"/>
            </w:tcBorders>
            <w:vAlign w:val="center"/>
          </w:tcPr>
          <w:p w14:paraId="4179A854"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color w:val="auto"/>
              </w:rPr>
              <w:t>Contact</w:t>
            </w:r>
            <w:r w:rsidRPr="00C2589F">
              <w:rPr>
                <w:rFonts w:ascii="Times New Roman" w:hAnsi="Times New Roman" w:cs="Times New Roman"/>
              </w:rPr>
              <w:t>:</w:t>
            </w:r>
          </w:p>
        </w:tc>
        <w:tc>
          <w:tcPr>
            <w:tcW w:w="2931" w:type="dxa"/>
            <w:gridSpan w:val="3"/>
            <w:tcBorders>
              <w:top w:val="nil"/>
              <w:left w:val="nil"/>
              <w:bottom w:val="single" w:sz="4" w:space="0" w:color="auto"/>
              <w:right w:val="nil"/>
            </w:tcBorders>
            <w:vAlign w:val="center"/>
          </w:tcPr>
          <w:p w14:paraId="733B6505"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78"/>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489F6E19" w14:textId="77777777" w:rsidR="001943A2" w:rsidRPr="00C2589F" w:rsidRDefault="001943A2" w:rsidP="003B333A">
            <w:pPr>
              <w:pStyle w:val="FORMtext"/>
              <w:rPr>
                <w:rFonts w:ascii="Times New Roman" w:hAnsi="Times New Roman" w:cs="Times New Roman"/>
                <w:sz w:val="22"/>
              </w:rPr>
            </w:pPr>
          </w:p>
        </w:tc>
        <w:tc>
          <w:tcPr>
            <w:tcW w:w="4860" w:type="dxa"/>
            <w:gridSpan w:val="2"/>
            <w:tcBorders>
              <w:top w:val="nil"/>
              <w:left w:val="nil"/>
              <w:bottom w:val="nil"/>
              <w:right w:val="double" w:sz="4" w:space="0" w:color="auto"/>
            </w:tcBorders>
            <w:vAlign w:val="center"/>
          </w:tcPr>
          <w:p w14:paraId="274F8389"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b/>
                <w:bCs/>
              </w:rPr>
              <w:t>Mailing Address (incl. street, city, county, state, &amp; zip):</w:t>
            </w:r>
          </w:p>
        </w:tc>
      </w:tr>
      <w:tr w:rsidR="001943A2" w:rsidRPr="00C2589F" w14:paraId="51430E74" w14:textId="77777777">
        <w:trPr>
          <w:cantSplit/>
          <w:trHeight w:hRule="exact" w:val="288"/>
          <w:jc w:val="center"/>
        </w:trPr>
        <w:tc>
          <w:tcPr>
            <w:tcW w:w="1547" w:type="dxa"/>
            <w:tcBorders>
              <w:top w:val="nil"/>
              <w:left w:val="double" w:sz="4" w:space="0" w:color="auto"/>
              <w:bottom w:val="nil"/>
              <w:right w:val="nil"/>
            </w:tcBorders>
            <w:vAlign w:val="center"/>
          </w:tcPr>
          <w:p w14:paraId="341520CA"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Title:</w:t>
            </w:r>
          </w:p>
        </w:tc>
        <w:tc>
          <w:tcPr>
            <w:tcW w:w="2931" w:type="dxa"/>
            <w:gridSpan w:val="3"/>
            <w:tcBorders>
              <w:top w:val="nil"/>
              <w:left w:val="nil"/>
              <w:bottom w:val="single" w:sz="4" w:space="0" w:color="auto"/>
              <w:right w:val="nil"/>
            </w:tcBorders>
            <w:vAlign w:val="center"/>
          </w:tcPr>
          <w:p w14:paraId="2997C764" w14:textId="77777777" w:rsidR="001943A2" w:rsidRPr="00C2589F" w:rsidRDefault="001943A2" w:rsidP="003B333A">
            <w:pPr>
              <w:pStyle w:val="FORMtext"/>
              <w:rPr>
                <w:rFonts w:ascii="Times New Roman" w:hAnsi="Times New Roman" w:cs="Times New Roman"/>
              </w:rPr>
            </w:pPr>
          </w:p>
        </w:tc>
        <w:tc>
          <w:tcPr>
            <w:tcW w:w="236" w:type="dxa"/>
            <w:tcBorders>
              <w:top w:val="nil"/>
              <w:left w:val="nil"/>
              <w:bottom w:val="nil"/>
              <w:right w:val="nil"/>
            </w:tcBorders>
            <w:vAlign w:val="center"/>
          </w:tcPr>
          <w:p w14:paraId="3EC91148" w14:textId="77777777" w:rsidR="001943A2" w:rsidRPr="00C2589F" w:rsidRDefault="001943A2" w:rsidP="003B333A">
            <w:pPr>
              <w:pStyle w:val="FORMtext"/>
              <w:rPr>
                <w:rFonts w:ascii="Times New Roman" w:hAnsi="Times New Roman" w:cs="Times New Roman"/>
                <w:sz w:val="22"/>
              </w:rPr>
            </w:pPr>
          </w:p>
        </w:tc>
        <w:tc>
          <w:tcPr>
            <w:tcW w:w="4624" w:type="dxa"/>
            <w:tcBorders>
              <w:top w:val="nil"/>
              <w:left w:val="nil"/>
              <w:bottom w:val="single" w:sz="4" w:space="0" w:color="auto"/>
              <w:right w:val="nil"/>
            </w:tcBorders>
            <w:vAlign w:val="center"/>
          </w:tcPr>
          <w:p w14:paraId="42A8DBB6"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3"/>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6301A5D0" w14:textId="77777777" w:rsidR="001943A2" w:rsidRPr="00C2589F" w:rsidRDefault="001943A2" w:rsidP="003B333A">
            <w:pPr>
              <w:pStyle w:val="FORMtext"/>
              <w:rPr>
                <w:rFonts w:ascii="Times New Roman" w:hAnsi="Times New Roman" w:cs="Times New Roman"/>
              </w:rPr>
            </w:pPr>
          </w:p>
        </w:tc>
      </w:tr>
      <w:tr w:rsidR="001943A2" w:rsidRPr="00C2589F" w14:paraId="7FA0012B" w14:textId="77777777">
        <w:trPr>
          <w:cantSplit/>
          <w:trHeight w:hRule="exact" w:val="288"/>
          <w:jc w:val="center"/>
        </w:trPr>
        <w:tc>
          <w:tcPr>
            <w:tcW w:w="1547" w:type="dxa"/>
            <w:tcBorders>
              <w:top w:val="nil"/>
              <w:left w:val="double" w:sz="4" w:space="0" w:color="auto"/>
              <w:bottom w:val="nil"/>
              <w:right w:val="nil"/>
            </w:tcBorders>
            <w:vAlign w:val="center"/>
          </w:tcPr>
          <w:p w14:paraId="148E5594"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Phone:</w:t>
            </w:r>
          </w:p>
        </w:tc>
        <w:tc>
          <w:tcPr>
            <w:tcW w:w="1075" w:type="dxa"/>
            <w:tcBorders>
              <w:top w:val="single" w:sz="4" w:space="0" w:color="auto"/>
              <w:left w:val="nil"/>
              <w:bottom w:val="single" w:sz="4" w:space="0" w:color="auto"/>
              <w:right w:val="nil"/>
            </w:tcBorders>
            <w:vAlign w:val="center"/>
          </w:tcPr>
          <w:p w14:paraId="3375D5A6"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0"/>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1856" w:type="dxa"/>
            <w:gridSpan w:val="2"/>
            <w:tcBorders>
              <w:top w:val="single" w:sz="4" w:space="0" w:color="auto"/>
              <w:left w:val="nil"/>
              <w:bottom w:val="single" w:sz="4" w:space="0" w:color="auto"/>
              <w:right w:val="nil"/>
            </w:tcBorders>
            <w:vAlign w:val="center"/>
          </w:tcPr>
          <w:p w14:paraId="4A9214B3"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t>Ext.</w:t>
            </w:r>
          </w:p>
        </w:tc>
        <w:tc>
          <w:tcPr>
            <w:tcW w:w="236" w:type="dxa"/>
            <w:tcBorders>
              <w:top w:val="nil"/>
              <w:left w:val="nil"/>
              <w:bottom w:val="nil"/>
              <w:right w:val="nil"/>
            </w:tcBorders>
            <w:vAlign w:val="center"/>
          </w:tcPr>
          <w:p w14:paraId="6130F73C"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2E899B54"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4"/>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7018B9E2" w14:textId="77777777" w:rsidR="001943A2" w:rsidRPr="00C2589F" w:rsidRDefault="001943A2" w:rsidP="003B333A">
            <w:pPr>
              <w:pStyle w:val="FORMtext"/>
              <w:rPr>
                <w:rFonts w:ascii="Times New Roman" w:hAnsi="Times New Roman" w:cs="Times New Roman"/>
              </w:rPr>
            </w:pPr>
          </w:p>
        </w:tc>
      </w:tr>
      <w:tr w:rsidR="001943A2" w:rsidRPr="00C2589F" w14:paraId="5713BFC2" w14:textId="77777777">
        <w:trPr>
          <w:cantSplit/>
          <w:trHeight w:hRule="exact" w:val="288"/>
          <w:jc w:val="center"/>
        </w:trPr>
        <w:tc>
          <w:tcPr>
            <w:tcW w:w="1547" w:type="dxa"/>
            <w:tcBorders>
              <w:top w:val="nil"/>
              <w:left w:val="double" w:sz="4" w:space="0" w:color="auto"/>
              <w:bottom w:val="nil"/>
              <w:right w:val="nil"/>
            </w:tcBorders>
            <w:vAlign w:val="center"/>
          </w:tcPr>
          <w:p w14:paraId="3859C861"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Fax:</w:t>
            </w:r>
          </w:p>
        </w:tc>
        <w:tc>
          <w:tcPr>
            <w:tcW w:w="2931" w:type="dxa"/>
            <w:gridSpan w:val="3"/>
            <w:tcBorders>
              <w:top w:val="single" w:sz="4" w:space="0" w:color="auto"/>
              <w:left w:val="nil"/>
              <w:bottom w:val="single" w:sz="4" w:space="0" w:color="auto"/>
              <w:right w:val="nil"/>
            </w:tcBorders>
            <w:vAlign w:val="center"/>
          </w:tcPr>
          <w:p w14:paraId="67691185"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1"/>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44D204D1"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480F962C"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5"/>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1901046E" w14:textId="77777777" w:rsidR="001943A2" w:rsidRPr="00C2589F" w:rsidRDefault="001943A2" w:rsidP="003B333A">
            <w:pPr>
              <w:pStyle w:val="FORMtext"/>
              <w:rPr>
                <w:rFonts w:ascii="Times New Roman" w:hAnsi="Times New Roman" w:cs="Times New Roman"/>
              </w:rPr>
            </w:pPr>
          </w:p>
        </w:tc>
      </w:tr>
      <w:tr w:rsidR="001943A2" w:rsidRPr="00C2589F" w14:paraId="075CB892" w14:textId="77777777">
        <w:trPr>
          <w:cantSplit/>
          <w:trHeight w:hRule="exact" w:val="288"/>
          <w:jc w:val="center"/>
        </w:trPr>
        <w:tc>
          <w:tcPr>
            <w:tcW w:w="1547" w:type="dxa"/>
            <w:tcBorders>
              <w:top w:val="nil"/>
              <w:left w:val="double" w:sz="4" w:space="0" w:color="auto"/>
              <w:bottom w:val="nil"/>
              <w:right w:val="nil"/>
            </w:tcBorders>
            <w:vAlign w:val="center"/>
          </w:tcPr>
          <w:p w14:paraId="2BB0607A" w14:textId="77777777" w:rsidR="001943A2" w:rsidRPr="00C2589F" w:rsidRDefault="001943A2" w:rsidP="003B333A">
            <w:pPr>
              <w:pStyle w:val="FORMtext"/>
              <w:rPr>
                <w:rFonts w:ascii="Times New Roman" w:hAnsi="Times New Roman" w:cs="Times New Roman"/>
                <w:b/>
                <w:bCs/>
              </w:rPr>
            </w:pPr>
            <w:r w:rsidRPr="00C2589F">
              <w:rPr>
                <w:rFonts w:ascii="Times New Roman" w:hAnsi="Times New Roman" w:cs="Times New Roman"/>
                <w:b/>
                <w:bCs/>
              </w:rPr>
              <w:t>E-mail:</w:t>
            </w:r>
          </w:p>
        </w:tc>
        <w:tc>
          <w:tcPr>
            <w:tcW w:w="2931" w:type="dxa"/>
            <w:gridSpan w:val="3"/>
            <w:tcBorders>
              <w:top w:val="single" w:sz="4" w:space="0" w:color="auto"/>
              <w:left w:val="nil"/>
              <w:bottom w:val="single" w:sz="4" w:space="0" w:color="auto"/>
              <w:right w:val="nil"/>
            </w:tcBorders>
            <w:vAlign w:val="center"/>
          </w:tcPr>
          <w:p w14:paraId="2871EA7C"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2"/>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nil"/>
            </w:tcBorders>
            <w:vAlign w:val="center"/>
          </w:tcPr>
          <w:p w14:paraId="353D596F" w14:textId="77777777" w:rsidR="001943A2" w:rsidRPr="00C2589F" w:rsidRDefault="001943A2" w:rsidP="003B333A">
            <w:pPr>
              <w:pStyle w:val="FORMtext"/>
              <w:rPr>
                <w:rFonts w:ascii="Times New Roman" w:hAnsi="Times New Roman" w:cs="Times New Roman"/>
                <w:sz w:val="22"/>
              </w:rPr>
            </w:pPr>
          </w:p>
        </w:tc>
        <w:tc>
          <w:tcPr>
            <w:tcW w:w="4624" w:type="dxa"/>
            <w:tcBorders>
              <w:top w:val="single" w:sz="4" w:space="0" w:color="auto"/>
              <w:left w:val="nil"/>
              <w:bottom w:val="single" w:sz="4" w:space="0" w:color="auto"/>
              <w:right w:val="nil"/>
            </w:tcBorders>
            <w:vAlign w:val="center"/>
          </w:tcPr>
          <w:p w14:paraId="0D9CCE9E" w14:textId="77777777" w:rsidR="001943A2" w:rsidRPr="00C2589F" w:rsidRDefault="001943A2" w:rsidP="003B333A">
            <w:pPr>
              <w:pStyle w:val="FORMtext"/>
              <w:rPr>
                <w:rFonts w:ascii="Times New Roman" w:hAnsi="Times New Roman" w:cs="Times New Roman"/>
              </w:rPr>
            </w:pPr>
            <w:r w:rsidRPr="00C2589F">
              <w:rPr>
                <w:rFonts w:ascii="Times New Roman" w:hAnsi="Times New Roman" w:cs="Times New Roman"/>
              </w:rPr>
              <w:fldChar w:fldCharType="begin">
                <w:ffData>
                  <w:name w:val="Text86"/>
                  <w:enabled/>
                  <w:calcOnExit w:val="0"/>
                  <w:textInput/>
                </w:ffData>
              </w:fldChar>
            </w:r>
            <w:r w:rsidRPr="00C2589F">
              <w:rPr>
                <w:rFonts w:ascii="Times New Roman" w:hAnsi="Times New Roman" w:cs="Times New Roman"/>
              </w:rPr>
              <w:instrText xml:space="preserve"> FORMTEXT </w:instrText>
            </w:r>
            <w:r w:rsidRPr="00C2589F">
              <w:rPr>
                <w:rFonts w:ascii="Times New Roman" w:hAnsi="Times New Roman" w:cs="Times New Roman"/>
              </w:rPr>
            </w:r>
            <w:r w:rsidRPr="00C2589F">
              <w:rPr>
                <w:rFonts w:ascii="Times New Roman" w:hAnsi="Times New Roman" w:cs="Times New Roman"/>
              </w:rPr>
              <w:fldChar w:fldCharType="separate"/>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noProof/>
              </w:rPr>
              <w:t> </w:t>
            </w:r>
            <w:r w:rsidRPr="00C2589F">
              <w:rPr>
                <w:rFonts w:ascii="Times New Roman" w:hAnsi="Times New Roman" w:cs="Times New Roman"/>
              </w:rPr>
              <w:fldChar w:fldCharType="end"/>
            </w:r>
          </w:p>
        </w:tc>
        <w:tc>
          <w:tcPr>
            <w:tcW w:w="236" w:type="dxa"/>
            <w:tcBorders>
              <w:top w:val="nil"/>
              <w:left w:val="nil"/>
              <w:bottom w:val="nil"/>
              <w:right w:val="double" w:sz="4" w:space="0" w:color="auto"/>
            </w:tcBorders>
          </w:tcPr>
          <w:p w14:paraId="53AF4E53" w14:textId="77777777" w:rsidR="001943A2" w:rsidRPr="00C2589F" w:rsidRDefault="001943A2" w:rsidP="003B333A">
            <w:pPr>
              <w:pStyle w:val="FORMtext"/>
              <w:rPr>
                <w:rFonts w:ascii="Times New Roman" w:hAnsi="Times New Roman" w:cs="Times New Roman"/>
              </w:rPr>
            </w:pPr>
          </w:p>
        </w:tc>
      </w:tr>
      <w:tr w:rsidR="001943A2" w:rsidRPr="00C2589F" w14:paraId="1E665D72" w14:textId="77777777">
        <w:trPr>
          <w:cantSplit/>
          <w:trHeight w:hRule="exact" w:val="144"/>
          <w:jc w:val="center"/>
        </w:trPr>
        <w:tc>
          <w:tcPr>
            <w:tcW w:w="9574" w:type="dxa"/>
            <w:gridSpan w:val="7"/>
            <w:tcBorders>
              <w:top w:val="nil"/>
              <w:left w:val="double" w:sz="4" w:space="0" w:color="auto"/>
              <w:bottom w:val="nil"/>
              <w:right w:val="double" w:sz="4" w:space="0" w:color="auto"/>
            </w:tcBorders>
          </w:tcPr>
          <w:p w14:paraId="0B217A88" w14:textId="77777777" w:rsidR="001943A2" w:rsidRPr="00C2589F" w:rsidRDefault="001943A2" w:rsidP="003B333A">
            <w:pPr>
              <w:pStyle w:val="FORMtext"/>
              <w:rPr>
                <w:rFonts w:ascii="Times New Roman" w:hAnsi="Times New Roman" w:cs="Times New Roman"/>
                <w:lang w:val="fr-FR"/>
              </w:rPr>
            </w:pPr>
          </w:p>
        </w:tc>
      </w:tr>
      <w:tr w:rsidR="001943A2" w:rsidRPr="00C2589F" w14:paraId="5F693AB6" w14:textId="77777777">
        <w:trPr>
          <w:cantSplit/>
          <w:trHeight w:hRule="exact" w:val="144"/>
          <w:jc w:val="center"/>
        </w:trPr>
        <w:tc>
          <w:tcPr>
            <w:tcW w:w="9574" w:type="dxa"/>
            <w:gridSpan w:val="7"/>
            <w:tcBorders>
              <w:top w:val="nil"/>
              <w:left w:val="double" w:sz="4" w:space="0" w:color="auto"/>
              <w:bottom w:val="double" w:sz="4" w:space="0" w:color="auto"/>
              <w:right w:val="double" w:sz="4" w:space="0" w:color="auto"/>
            </w:tcBorders>
          </w:tcPr>
          <w:p w14:paraId="581B8E11" w14:textId="77777777" w:rsidR="001943A2" w:rsidRPr="00C2589F" w:rsidRDefault="001943A2" w:rsidP="003B333A">
            <w:pPr>
              <w:pStyle w:val="FORMtext"/>
              <w:rPr>
                <w:rFonts w:ascii="Times New Roman" w:hAnsi="Times New Roman" w:cs="Times New Roman"/>
                <w:lang w:val="fr-FR"/>
              </w:rPr>
            </w:pPr>
          </w:p>
          <w:p w14:paraId="34261019" w14:textId="77777777" w:rsidR="001943A2" w:rsidRPr="00C2589F" w:rsidRDefault="001943A2" w:rsidP="003B333A">
            <w:pPr>
              <w:pStyle w:val="FORMtext"/>
              <w:rPr>
                <w:rFonts w:ascii="Times New Roman" w:hAnsi="Times New Roman" w:cs="Times New Roman"/>
                <w:lang w:val="fr-FR"/>
              </w:rPr>
            </w:pPr>
          </w:p>
          <w:p w14:paraId="33445477" w14:textId="77777777" w:rsidR="001943A2" w:rsidRPr="00C2589F" w:rsidRDefault="001943A2" w:rsidP="003B333A">
            <w:pPr>
              <w:pStyle w:val="FORMtext"/>
              <w:rPr>
                <w:rFonts w:ascii="Times New Roman" w:hAnsi="Times New Roman" w:cs="Times New Roman"/>
                <w:lang w:val="fr-FR"/>
              </w:rPr>
            </w:pPr>
          </w:p>
        </w:tc>
      </w:tr>
    </w:tbl>
    <w:p w14:paraId="62FE3E05" w14:textId="77777777" w:rsidR="00750091" w:rsidRPr="00C2589F" w:rsidRDefault="00750091" w:rsidP="001943A2">
      <w:pPr>
        <w:pStyle w:val="FORMtextitalic"/>
        <w:jc w:val="center"/>
        <w:rPr>
          <w:rFonts w:ascii="Times New Roman" w:hAnsi="Times New Roman" w:cs="Times New Roman"/>
          <w:lang w:val="fr-FR"/>
        </w:rPr>
      </w:pPr>
    </w:p>
    <w:p w14:paraId="4E9E20DB" w14:textId="77777777" w:rsidR="001943A2" w:rsidRPr="00C2589F" w:rsidRDefault="001943A2" w:rsidP="001943A2">
      <w:pPr>
        <w:pStyle w:val="FORMtextitalic"/>
        <w:jc w:val="center"/>
        <w:rPr>
          <w:rFonts w:ascii="Times New Roman" w:hAnsi="Times New Roman" w:cs="Times New Roman"/>
          <w:lang w:val="fr-FR"/>
        </w:rPr>
      </w:pPr>
    </w:p>
    <w:p w14:paraId="235F3FA3" w14:textId="0D85BC65" w:rsidR="00105CA5" w:rsidRPr="00C2589F" w:rsidRDefault="001F3BC6" w:rsidP="00C2589F">
      <w:pPr>
        <w:pStyle w:val="Heading2"/>
        <w:jc w:val="center"/>
        <w:rPr>
          <w:rFonts w:ascii="Times New Roman" w:hAnsi="Times New Roman" w:cs="Times New Roman"/>
        </w:rPr>
      </w:pPr>
      <w:r w:rsidRPr="00C2589F">
        <w:rPr>
          <w:rFonts w:ascii="Times New Roman" w:hAnsi="Times New Roman" w:cs="Times New Roman"/>
        </w:rPr>
        <w:br w:type="page"/>
      </w:r>
      <w:bookmarkStart w:id="113" w:name="_Attachment_E:_"/>
      <w:bookmarkStart w:id="114" w:name="_Toc13501567"/>
      <w:bookmarkStart w:id="115" w:name="_Toc22889248"/>
      <w:bookmarkEnd w:id="113"/>
      <w:r w:rsidRPr="00C2589F">
        <w:rPr>
          <w:rFonts w:ascii="Times New Roman" w:hAnsi="Times New Roman" w:cs="Times New Roman"/>
        </w:rPr>
        <w:lastRenderedPageBreak/>
        <w:t xml:space="preserve">FORM </w:t>
      </w:r>
      <w:r w:rsidR="007E53C4">
        <w:rPr>
          <w:rFonts w:ascii="Times New Roman" w:hAnsi="Times New Roman" w:cs="Times New Roman"/>
        </w:rPr>
        <w:t>C</w:t>
      </w:r>
      <w:r w:rsidRPr="00C2589F">
        <w:rPr>
          <w:rFonts w:ascii="Times New Roman" w:hAnsi="Times New Roman" w:cs="Times New Roman"/>
        </w:rPr>
        <w:t>: Description of RT</w:t>
      </w:r>
      <w:bookmarkEnd w:id="114"/>
      <w:r w:rsidRPr="00C2589F">
        <w:rPr>
          <w:rFonts w:ascii="Times New Roman" w:hAnsi="Times New Roman" w:cs="Times New Roman"/>
        </w:rPr>
        <w:t>C Services</w:t>
      </w:r>
      <w:bookmarkEnd w:id="115"/>
    </w:p>
    <w:p w14:paraId="18190E09" w14:textId="77777777" w:rsidR="00962EB2" w:rsidRPr="00C2589F" w:rsidRDefault="00962EB2" w:rsidP="00962EB2">
      <w:pPr>
        <w:pStyle w:val="FORMtitle"/>
        <w:jc w:val="left"/>
        <w:rPr>
          <w:rFonts w:ascii="Times New Roman" w:hAnsi="Times New Roman" w:cs="Times New Roman"/>
          <w:sz w:val="24"/>
        </w:rPr>
      </w:pPr>
    </w:p>
    <w:p w14:paraId="613634C2" w14:textId="20ECF928" w:rsidR="001F3BC6" w:rsidRPr="00C2589F" w:rsidRDefault="00962EB2" w:rsidP="000D3D3B">
      <w:pPr>
        <w:pStyle w:val="FORMtitle"/>
        <w:keepNext w:val="0"/>
        <w:jc w:val="left"/>
        <w:rPr>
          <w:rFonts w:ascii="Times New Roman" w:hAnsi="Times New Roman" w:cs="Times New Roman"/>
          <w:sz w:val="24"/>
        </w:rPr>
      </w:pPr>
      <w:bookmarkStart w:id="116" w:name="_Toc13501568"/>
      <w:r w:rsidRPr="00C2589F">
        <w:rPr>
          <w:rFonts w:ascii="Times New Roman" w:hAnsi="Times New Roman" w:cs="Times New Roman"/>
          <w:b w:val="0"/>
          <w:sz w:val="24"/>
        </w:rPr>
        <w:t xml:space="preserve">The RTC must provide all programmatic activities and clinical services required by DFPS General Residential Operations licensure.  List all services provided to a child/youth placed in </w:t>
      </w:r>
      <w:r w:rsidR="000D3D3B">
        <w:rPr>
          <w:rFonts w:ascii="Times New Roman" w:hAnsi="Times New Roman" w:cs="Times New Roman"/>
          <w:b w:val="0"/>
          <w:sz w:val="24"/>
        </w:rPr>
        <w:t>t</w:t>
      </w:r>
      <w:r w:rsidRPr="00C2589F">
        <w:rPr>
          <w:rFonts w:ascii="Times New Roman" w:hAnsi="Times New Roman" w:cs="Times New Roman"/>
          <w:b w:val="0"/>
          <w:sz w:val="24"/>
        </w:rPr>
        <w:t>he RTC</w:t>
      </w:r>
      <w:r w:rsidR="00DD3516" w:rsidRPr="00C2589F">
        <w:rPr>
          <w:rFonts w:ascii="Times New Roman" w:hAnsi="Times New Roman" w:cs="Times New Roman"/>
          <w:b w:val="0"/>
          <w:sz w:val="24"/>
        </w:rPr>
        <w:t xml:space="preserve"> and </w:t>
      </w:r>
      <w:r w:rsidRPr="00C2589F">
        <w:rPr>
          <w:rFonts w:ascii="Times New Roman" w:hAnsi="Times New Roman" w:cs="Times New Roman"/>
          <w:b w:val="0"/>
          <w:sz w:val="24"/>
        </w:rPr>
        <w:t>who will provide the services</w:t>
      </w:r>
      <w:r w:rsidRPr="00433C67">
        <w:rPr>
          <w:rFonts w:ascii="Times New Roman" w:hAnsi="Times New Roman" w:cs="Times New Roman"/>
          <w:b w:val="0"/>
          <w:sz w:val="24"/>
        </w:rPr>
        <w:t>.</w:t>
      </w:r>
      <w:bookmarkEnd w:id="116"/>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2"/>
      </w:tblGrid>
      <w:tr w:rsidR="001D54DD" w:rsidRPr="00C2589F" w14:paraId="05A86D09" w14:textId="77777777" w:rsidTr="000D3D3B">
        <w:trPr>
          <w:trHeight w:val="503"/>
        </w:trPr>
        <w:tc>
          <w:tcPr>
            <w:tcW w:w="9090" w:type="dxa"/>
            <w:shd w:val="clear" w:color="auto" w:fill="auto"/>
          </w:tcPr>
          <w:p w14:paraId="7792D209" w14:textId="2E2062B2" w:rsidR="001D54DD" w:rsidRPr="00C2589F" w:rsidRDefault="001D54DD" w:rsidP="00C2589F">
            <w:pPr>
              <w:pStyle w:val="FORMtitle"/>
              <w:numPr>
                <w:ilvl w:val="0"/>
                <w:numId w:val="44"/>
              </w:numPr>
              <w:ind w:left="705" w:hanging="705"/>
              <w:jc w:val="left"/>
              <w:rPr>
                <w:rFonts w:ascii="Times New Roman" w:hAnsi="Times New Roman" w:cs="Times New Roman"/>
                <w:b w:val="0"/>
              </w:rPr>
            </w:pPr>
            <w:bookmarkStart w:id="117" w:name="_Toc13501569"/>
            <w:bookmarkStart w:id="118" w:name="_Toc13501570"/>
            <w:bookmarkStart w:id="119" w:name="_Toc13501571"/>
            <w:bookmarkEnd w:id="117"/>
            <w:bookmarkEnd w:id="118"/>
            <w:r w:rsidRPr="00C2589F">
              <w:rPr>
                <w:rFonts w:ascii="Times New Roman" w:hAnsi="Times New Roman" w:cs="Times New Roman"/>
                <w:b w:val="0"/>
              </w:rPr>
              <w:lastRenderedPageBreak/>
              <w:t>Please enter your DFPS General Residential Operation Licensure #.</w:t>
            </w:r>
            <w:bookmarkEnd w:id="119"/>
            <w:r w:rsidRPr="00C2589F">
              <w:rPr>
                <w:rFonts w:ascii="Times New Roman" w:hAnsi="Times New Roman" w:cs="Times New Roman"/>
                <w:b w:val="0"/>
              </w:rPr>
              <w:t xml:space="preserve"> </w:t>
            </w:r>
          </w:p>
          <w:p w14:paraId="5690A21F" w14:textId="15EC7DC5" w:rsidR="001D54DD" w:rsidRPr="00C2589F" w:rsidRDefault="00404ABB" w:rsidP="00433C67">
            <w:pPr>
              <w:pStyle w:val="FORMtitle"/>
              <w:ind w:left="705"/>
              <w:jc w:val="left"/>
              <w:rPr>
                <w:rFonts w:ascii="Times New Roman" w:hAnsi="Times New Roman" w:cs="Times New Roman"/>
                <w:b w:val="0"/>
              </w:rPr>
            </w:pPr>
            <w:r>
              <w:rPr>
                <w:rFonts w:ascii="Times New Roman" w:hAnsi="Times New Roman" w:cs="Times New Roman"/>
                <w:b w:val="0"/>
              </w:rPr>
              <w:fldChar w:fldCharType="begin">
                <w:ffData>
                  <w:name w:val="Text91"/>
                  <w:enabled/>
                  <w:calcOnExit w:val="0"/>
                  <w:textInput/>
                </w:ffData>
              </w:fldChar>
            </w:r>
            <w:bookmarkStart w:id="120" w:name="Text91"/>
            <w:r>
              <w:rPr>
                <w:rFonts w:ascii="Times New Roman" w:hAnsi="Times New Roman" w:cs="Times New Roman"/>
                <w:b w:val="0"/>
              </w:rPr>
              <w:instrText xml:space="preserve"> FORMTEXT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rPr>
              <w:fldChar w:fldCharType="end"/>
            </w:r>
            <w:bookmarkEnd w:id="120"/>
          </w:p>
        </w:tc>
      </w:tr>
      <w:tr w:rsidR="001C2118" w:rsidRPr="00C2589F" w14:paraId="225ABB35" w14:textId="77777777" w:rsidTr="000D3D3B">
        <w:trPr>
          <w:trHeight w:val="530"/>
        </w:trPr>
        <w:tc>
          <w:tcPr>
            <w:tcW w:w="9090" w:type="dxa"/>
            <w:shd w:val="clear" w:color="auto" w:fill="auto"/>
          </w:tcPr>
          <w:p w14:paraId="50174E90" w14:textId="654AF3D5" w:rsidR="001C2118" w:rsidRDefault="001C2118" w:rsidP="00C2589F">
            <w:pPr>
              <w:pStyle w:val="FORMtitle"/>
              <w:numPr>
                <w:ilvl w:val="0"/>
                <w:numId w:val="44"/>
              </w:numPr>
              <w:ind w:left="705" w:hanging="705"/>
              <w:jc w:val="left"/>
              <w:rPr>
                <w:rFonts w:ascii="Times New Roman" w:hAnsi="Times New Roman" w:cs="Times New Roman"/>
                <w:b w:val="0"/>
              </w:rPr>
            </w:pPr>
            <w:bookmarkStart w:id="121" w:name="_Toc13501572"/>
            <w:r w:rsidRPr="00C2589F">
              <w:rPr>
                <w:rFonts w:ascii="Times New Roman" w:hAnsi="Times New Roman" w:cs="Times New Roman"/>
                <w:b w:val="0"/>
              </w:rPr>
              <w:t>Describe the mission and vision of the RTC</w:t>
            </w:r>
            <w:bookmarkEnd w:id="121"/>
          </w:p>
          <w:p w14:paraId="296BA9B8" w14:textId="53F3807D" w:rsidR="00404ABB" w:rsidRPr="00C2589F" w:rsidRDefault="00404ABB" w:rsidP="00433C67">
            <w:pPr>
              <w:pStyle w:val="FORMtitle"/>
              <w:ind w:left="705"/>
              <w:jc w:val="left"/>
              <w:rPr>
                <w:rFonts w:ascii="Times New Roman" w:hAnsi="Times New Roman" w:cs="Times New Roman"/>
                <w:b w:val="0"/>
              </w:rPr>
            </w:pPr>
            <w:r>
              <w:rPr>
                <w:rFonts w:ascii="Times New Roman" w:hAnsi="Times New Roman" w:cs="Times New Roman"/>
                <w:b w:val="0"/>
              </w:rPr>
              <w:fldChar w:fldCharType="begin">
                <w:ffData>
                  <w:name w:val="Text92"/>
                  <w:enabled/>
                  <w:calcOnExit w:val="0"/>
                  <w:textInput/>
                </w:ffData>
              </w:fldChar>
            </w:r>
            <w:bookmarkStart w:id="122" w:name="Text92"/>
            <w:r>
              <w:rPr>
                <w:rFonts w:ascii="Times New Roman" w:hAnsi="Times New Roman" w:cs="Times New Roman"/>
                <w:b w:val="0"/>
              </w:rPr>
              <w:instrText xml:space="preserve"> FORMTEXT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rPr>
              <w:fldChar w:fldCharType="end"/>
            </w:r>
            <w:bookmarkEnd w:id="122"/>
          </w:p>
        </w:tc>
      </w:tr>
      <w:tr w:rsidR="00105CA5" w:rsidRPr="00C2589F" w14:paraId="7DFE4B13" w14:textId="77777777" w:rsidTr="000D3D3B">
        <w:trPr>
          <w:trHeight w:val="2447"/>
        </w:trPr>
        <w:tc>
          <w:tcPr>
            <w:tcW w:w="9090" w:type="dxa"/>
            <w:shd w:val="clear" w:color="auto" w:fill="auto"/>
          </w:tcPr>
          <w:p w14:paraId="58178A7F" w14:textId="661F1163" w:rsidR="00105CA5" w:rsidRDefault="00105CA5" w:rsidP="00C2589F">
            <w:pPr>
              <w:pStyle w:val="FORMtitle"/>
              <w:numPr>
                <w:ilvl w:val="0"/>
                <w:numId w:val="44"/>
              </w:numPr>
              <w:ind w:left="705" w:hanging="705"/>
              <w:jc w:val="left"/>
              <w:rPr>
                <w:rFonts w:ascii="Times New Roman" w:hAnsi="Times New Roman" w:cs="Times New Roman"/>
                <w:b w:val="0"/>
              </w:rPr>
            </w:pPr>
            <w:bookmarkStart w:id="123" w:name="_Toc13501573"/>
            <w:r w:rsidRPr="00C2589F">
              <w:rPr>
                <w:rFonts w:ascii="Times New Roman" w:hAnsi="Times New Roman" w:cs="Times New Roman"/>
                <w:b w:val="0"/>
              </w:rPr>
              <w:t>Describe the target population of this RTC including but not limited to, age, gender</w:t>
            </w:r>
            <w:r w:rsidR="00A71A10" w:rsidRPr="00C2589F">
              <w:rPr>
                <w:rFonts w:ascii="Times New Roman" w:hAnsi="Times New Roman" w:cs="Times New Roman"/>
                <w:b w:val="0"/>
              </w:rPr>
              <w:t>, population served (</w:t>
            </w:r>
            <w:proofErr w:type="gramStart"/>
            <w:r w:rsidR="00A71A10" w:rsidRPr="00C2589F">
              <w:rPr>
                <w:rFonts w:ascii="Times New Roman" w:hAnsi="Times New Roman" w:cs="Times New Roman"/>
                <w:b w:val="0"/>
              </w:rPr>
              <w:t>e.g.</w:t>
            </w:r>
            <w:proofErr w:type="gramEnd"/>
            <w:r w:rsidR="00A71A10" w:rsidRPr="00C2589F">
              <w:rPr>
                <w:rFonts w:ascii="Times New Roman" w:hAnsi="Times New Roman" w:cs="Times New Roman"/>
                <w:b w:val="0"/>
              </w:rPr>
              <w:t xml:space="preserve"> diagnosis, clinical needs) in the following format:</w:t>
            </w:r>
            <w:r w:rsidR="00A71A10" w:rsidRPr="00C2589F">
              <w:rPr>
                <w:rFonts w:ascii="Times New Roman" w:hAnsi="Times New Roman" w:cs="Times New Roman"/>
                <w:b w:val="0"/>
              </w:rPr>
              <w:br/>
              <w:t>a.</w:t>
            </w:r>
            <w:r w:rsidR="00404ABB">
              <w:rPr>
                <w:rFonts w:ascii="Times New Roman" w:hAnsi="Times New Roman" w:cs="Times New Roman"/>
                <w:b w:val="0"/>
              </w:rPr>
              <w:tab/>
            </w:r>
            <w:r w:rsidR="00A71A10" w:rsidRPr="00C2589F">
              <w:rPr>
                <w:rFonts w:ascii="Times New Roman" w:hAnsi="Times New Roman" w:cs="Times New Roman"/>
                <w:b w:val="0"/>
              </w:rPr>
              <w:t>Description of target population</w:t>
            </w:r>
            <w:r w:rsidR="00A71A10" w:rsidRPr="00C2589F">
              <w:rPr>
                <w:rFonts w:ascii="Times New Roman" w:hAnsi="Times New Roman" w:cs="Times New Roman"/>
                <w:b w:val="0"/>
              </w:rPr>
              <w:br/>
              <w:t>b.</w:t>
            </w:r>
            <w:r w:rsidR="00404ABB">
              <w:rPr>
                <w:rFonts w:ascii="Times New Roman" w:hAnsi="Times New Roman" w:cs="Times New Roman"/>
                <w:b w:val="0"/>
              </w:rPr>
              <w:tab/>
            </w:r>
            <w:r w:rsidR="00A71A10" w:rsidRPr="00C2589F">
              <w:rPr>
                <w:rFonts w:ascii="Times New Roman" w:hAnsi="Times New Roman" w:cs="Times New Roman"/>
                <w:b w:val="0"/>
              </w:rPr>
              <w:t>Ages</w:t>
            </w:r>
            <w:r w:rsidR="00A71A10" w:rsidRPr="00C2589F">
              <w:rPr>
                <w:rFonts w:ascii="Times New Roman" w:hAnsi="Times New Roman" w:cs="Times New Roman"/>
                <w:b w:val="0"/>
              </w:rPr>
              <w:br/>
              <w:t>c.</w:t>
            </w:r>
            <w:r w:rsidR="00404ABB">
              <w:rPr>
                <w:rFonts w:ascii="Times New Roman" w:hAnsi="Times New Roman" w:cs="Times New Roman"/>
                <w:b w:val="0"/>
              </w:rPr>
              <w:tab/>
            </w:r>
            <w:r w:rsidR="00A71A10" w:rsidRPr="00C2589F">
              <w:rPr>
                <w:rFonts w:ascii="Times New Roman" w:hAnsi="Times New Roman" w:cs="Times New Roman"/>
                <w:b w:val="0"/>
              </w:rPr>
              <w:t>Gender</w:t>
            </w:r>
            <w:r w:rsidR="00A71A10" w:rsidRPr="00C2589F">
              <w:rPr>
                <w:rFonts w:ascii="Times New Roman" w:hAnsi="Times New Roman" w:cs="Times New Roman"/>
                <w:b w:val="0"/>
              </w:rPr>
              <w:br/>
              <w:t>d.</w:t>
            </w:r>
            <w:r w:rsidR="00404ABB">
              <w:rPr>
                <w:rFonts w:ascii="Times New Roman" w:hAnsi="Times New Roman" w:cs="Times New Roman"/>
                <w:b w:val="0"/>
              </w:rPr>
              <w:tab/>
            </w:r>
            <w:r w:rsidR="00A71A10" w:rsidRPr="00C2589F">
              <w:rPr>
                <w:rFonts w:ascii="Times New Roman" w:hAnsi="Times New Roman" w:cs="Times New Roman"/>
                <w:b w:val="0"/>
              </w:rPr>
              <w:t>Clinical Needs or Diagnosis</w:t>
            </w:r>
            <w:r w:rsidR="009E7BEC" w:rsidRPr="00C2589F">
              <w:rPr>
                <w:rFonts w:ascii="Times New Roman" w:hAnsi="Times New Roman" w:cs="Times New Roman"/>
                <w:b w:val="0"/>
              </w:rPr>
              <w:br/>
              <w:t>e.</w:t>
            </w:r>
            <w:r w:rsidR="00404ABB">
              <w:rPr>
                <w:rFonts w:ascii="Times New Roman" w:hAnsi="Times New Roman" w:cs="Times New Roman"/>
                <w:b w:val="0"/>
              </w:rPr>
              <w:tab/>
            </w:r>
            <w:r w:rsidR="009E7BEC" w:rsidRPr="00C2589F">
              <w:rPr>
                <w:rFonts w:ascii="Times New Roman" w:hAnsi="Times New Roman" w:cs="Times New Roman"/>
                <w:b w:val="0"/>
              </w:rPr>
              <w:t>Other</w:t>
            </w:r>
            <w:bookmarkEnd w:id="123"/>
          </w:p>
          <w:p w14:paraId="0DCC9F0C" w14:textId="7829428B" w:rsidR="00404ABB" w:rsidRPr="00C2589F" w:rsidRDefault="00404ABB" w:rsidP="00433C67">
            <w:pPr>
              <w:pStyle w:val="FORMtitle"/>
              <w:ind w:left="705"/>
              <w:jc w:val="left"/>
              <w:rPr>
                <w:rFonts w:ascii="Times New Roman" w:hAnsi="Times New Roman" w:cs="Times New Roman"/>
                <w:b w:val="0"/>
              </w:rPr>
            </w:pPr>
            <w:r>
              <w:rPr>
                <w:rFonts w:ascii="Times New Roman" w:hAnsi="Times New Roman" w:cs="Times New Roman"/>
                <w:b w:val="0"/>
              </w:rPr>
              <w:fldChar w:fldCharType="begin">
                <w:ffData>
                  <w:name w:val="Text93"/>
                  <w:enabled/>
                  <w:calcOnExit w:val="0"/>
                  <w:textInput/>
                </w:ffData>
              </w:fldChar>
            </w:r>
            <w:bookmarkStart w:id="124" w:name="Text93"/>
            <w:r>
              <w:rPr>
                <w:rFonts w:ascii="Times New Roman" w:hAnsi="Times New Roman" w:cs="Times New Roman"/>
                <w:b w:val="0"/>
              </w:rPr>
              <w:instrText xml:space="preserve"> FORMTEXT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rPr>
              <w:fldChar w:fldCharType="end"/>
            </w:r>
            <w:bookmarkEnd w:id="124"/>
          </w:p>
        </w:tc>
      </w:tr>
      <w:tr w:rsidR="00A71A10" w:rsidRPr="00C2589F" w14:paraId="67BA84DE" w14:textId="77777777" w:rsidTr="00C64021">
        <w:tc>
          <w:tcPr>
            <w:tcW w:w="9090" w:type="dxa"/>
            <w:shd w:val="clear" w:color="auto" w:fill="auto"/>
          </w:tcPr>
          <w:p w14:paraId="3E8426F8" w14:textId="36214250" w:rsidR="00A71A10" w:rsidRDefault="00A71A10" w:rsidP="00C2589F">
            <w:pPr>
              <w:pStyle w:val="FORMtitle"/>
              <w:numPr>
                <w:ilvl w:val="0"/>
                <w:numId w:val="44"/>
              </w:numPr>
              <w:ind w:left="705" w:hanging="705"/>
              <w:jc w:val="left"/>
              <w:rPr>
                <w:rFonts w:ascii="Times New Roman" w:hAnsi="Times New Roman" w:cs="Times New Roman"/>
                <w:b w:val="0"/>
              </w:rPr>
            </w:pPr>
            <w:bookmarkStart w:id="125" w:name="_Toc13501574"/>
            <w:r w:rsidRPr="00C2589F">
              <w:rPr>
                <w:rFonts w:ascii="Times New Roman" w:hAnsi="Times New Roman" w:cs="Times New Roman"/>
                <w:b w:val="0"/>
              </w:rPr>
              <w:t xml:space="preserve">List any special sub-populations that you serve (i.e., adolescent sex offenders; children with psychosis; dual diagnosis of substance abuse and mental health disorder, </w:t>
            </w:r>
            <w:proofErr w:type="gramStart"/>
            <w:r w:rsidR="00400F96">
              <w:rPr>
                <w:rFonts w:ascii="Times New Roman" w:hAnsi="Times New Roman" w:cs="Times New Roman"/>
                <w:b w:val="0"/>
              </w:rPr>
              <w:t>Autism Spectrum Disorder</w:t>
            </w:r>
            <w:proofErr w:type="gramEnd"/>
            <w:r w:rsidR="00400F96">
              <w:rPr>
                <w:rFonts w:ascii="Times New Roman" w:hAnsi="Times New Roman" w:cs="Times New Roman"/>
                <w:b w:val="0"/>
              </w:rPr>
              <w:t xml:space="preserve">, </w:t>
            </w:r>
            <w:r w:rsidRPr="00C2589F">
              <w:rPr>
                <w:rFonts w:ascii="Times New Roman" w:hAnsi="Times New Roman" w:cs="Times New Roman"/>
                <w:b w:val="0"/>
              </w:rPr>
              <w:t>dual diagnosis of mental health disorder and intellectual disabilities, transition age youth (e.g</w:t>
            </w:r>
            <w:r w:rsidR="009E7BEC" w:rsidRPr="00C2589F">
              <w:rPr>
                <w:rFonts w:ascii="Times New Roman" w:hAnsi="Times New Roman" w:cs="Times New Roman"/>
                <w:b w:val="0"/>
              </w:rPr>
              <w:t>.</w:t>
            </w:r>
            <w:r w:rsidRPr="00C2589F">
              <w:rPr>
                <w:rFonts w:ascii="Times New Roman" w:hAnsi="Times New Roman" w:cs="Times New Roman"/>
                <w:b w:val="0"/>
              </w:rPr>
              <w:t xml:space="preserve"> up to age 18), etc.</w:t>
            </w:r>
            <w:bookmarkEnd w:id="125"/>
            <w:r w:rsidR="00404ABB">
              <w:rPr>
                <w:rFonts w:ascii="Times New Roman" w:hAnsi="Times New Roman" w:cs="Times New Roman"/>
                <w:b w:val="0"/>
              </w:rPr>
              <w:t>).</w:t>
            </w:r>
          </w:p>
          <w:p w14:paraId="1F930F31" w14:textId="41BD8ED1" w:rsidR="00404ABB" w:rsidRPr="00C2589F" w:rsidRDefault="00404ABB" w:rsidP="00433C67">
            <w:pPr>
              <w:pStyle w:val="FORMtitle"/>
              <w:ind w:left="705"/>
              <w:jc w:val="left"/>
              <w:rPr>
                <w:rFonts w:ascii="Times New Roman" w:hAnsi="Times New Roman" w:cs="Times New Roman"/>
                <w:b w:val="0"/>
              </w:rPr>
            </w:pPr>
            <w:r>
              <w:rPr>
                <w:rFonts w:ascii="Times New Roman" w:hAnsi="Times New Roman" w:cs="Times New Roman"/>
                <w:b w:val="0"/>
              </w:rPr>
              <w:fldChar w:fldCharType="begin">
                <w:ffData>
                  <w:name w:val="Text94"/>
                  <w:enabled/>
                  <w:calcOnExit w:val="0"/>
                  <w:textInput/>
                </w:ffData>
              </w:fldChar>
            </w:r>
            <w:bookmarkStart w:id="126" w:name="Text94"/>
            <w:r>
              <w:rPr>
                <w:rFonts w:ascii="Times New Roman" w:hAnsi="Times New Roman" w:cs="Times New Roman"/>
                <w:b w:val="0"/>
              </w:rPr>
              <w:instrText xml:space="preserve"> FORMTEXT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rPr>
              <w:fldChar w:fldCharType="end"/>
            </w:r>
            <w:bookmarkEnd w:id="126"/>
          </w:p>
        </w:tc>
      </w:tr>
      <w:tr w:rsidR="00A71A10" w:rsidRPr="00C2589F" w14:paraId="78A983FF" w14:textId="77777777" w:rsidTr="00C64021">
        <w:tc>
          <w:tcPr>
            <w:tcW w:w="9090" w:type="dxa"/>
            <w:shd w:val="clear" w:color="auto" w:fill="auto"/>
          </w:tcPr>
          <w:p w14:paraId="0F70582B" w14:textId="04079F48" w:rsidR="00A71A10" w:rsidRDefault="00A71A10" w:rsidP="00C2589F">
            <w:pPr>
              <w:pStyle w:val="FORMtitle"/>
              <w:numPr>
                <w:ilvl w:val="0"/>
                <w:numId w:val="44"/>
              </w:numPr>
              <w:ind w:left="705" w:hanging="705"/>
              <w:jc w:val="left"/>
              <w:rPr>
                <w:rFonts w:ascii="Times New Roman" w:hAnsi="Times New Roman" w:cs="Times New Roman"/>
                <w:b w:val="0"/>
              </w:rPr>
            </w:pPr>
            <w:bookmarkStart w:id="127" w:name="_Toc13501575"/>
            <w:r w:rsidRPr="00C2589F">
              <w:rPr>
                <w:rFonts w:ascii="Times New Roman" w:hAnsi="Times New Roman" w:cs="Times New Roman"/>
                <w:b w:val="0"/>
              </w:rPr>
              <w:t xml:space="preserve">List any population of children </w:t>
            </w:r>
            <w:r w:rsidR="00153DF4">
              <w:rPr>
                <w:rFonts w:ascii="Times New Roman" w:hAnsi="Times New Roman" w:cs="Times New Roman"/>
                <w:b w:val="0"/>
              </w:rPr>
              <w:t>under the age of</w:t>
            </w:r>
            <w:r w:rsidRPr="00C2589F">
              <w:rPr>
                <w:rFonts w:ascii="Times New Roman" w:hAnsi="Times New Roman" w:cs="Times New Roman"/>
                <w:b w:val="0"/>
              </w:rPr>
              <w:t xml:space="preserve"> </w:t>
            </w:r>
            <w:r w:rsidR="001720CD">
              <w:rPr>
                <w:rFonts w:ascii="Times New Roman" w:hAnsi="Times New Roman" w:cs="Times New Roman"/>
                <w:b w:val="0"/>
              </w:rPr>
              <w:t>18</w:t>
            </w:r>
            <w:r w:rsidRPr="00C2589F">
              <w:rPr>
                <w:rFonts w:ascii="Times New Roman" w:hAnsi="Times New Roman" w:cs="Times New Roman"/>
                <w:b w:val="0"/>
              </w:rPr>
              <w:t xml:space="preserve"> that you exclude from admission to the RTC. Describe which clinical needs you might exclude from treatment at the RTC facility (</w:t>
            </w:r>
            <w:proofErr w:type="gramStart"/>
            <w:r w:rsidRPr="00C2589F">
              <w:rPr>
                <w:rFonts w:ascii="Times New Roman" w:hAnsi="Times New Roman" w:cs="Times New Roman"/>
                <w:b w:val="0"/>
              </w:rPr>
              <w:t>e.g.</w:t>
            </w:r>
            <w:proofErr w:type="gramEnd"/>
            <w:r w:rsidRPr="00C2589F">
              <w:rPr>
                <w:rFonts w:ascii="Times New Roman" w:hAnsi="Times New Roman" w:cs="Times New Roman"/>
                <w:b w:val="0"/>
              </w:rPr>
              <w:t xml:space="preserve"> sex offenders, children on probation in TJJD, children with aggressive behavior, children with fire-setting behavior, </w:t>
            </w:r>
            <w:r w:rsidR="00787690">
              <w:rPr>
                <w:rFonts w:ascii="Times New Roman" w:hAnsi="Times New Roman" w:cs="Times New Roman"/>
                <w:b w:val="0"/>
              </w:rPr>
              <w:t xml:space="preserve">Autism Spectrum Disorder, </w:t>
            </w:r>
            <w:r w:rsidRPr="00C2589F">
              <w:rPr>
                <w:rFonts w:ascii="Times New Roman" w:hAnsi="Times New Roman" w:cs="Times New Roman"/>
                <w:b w:val="0"/>
              </w:rPr>
              <w:t>etc.)</w:t>
            </w:r>
            <w:bookmarkEnd w:id="127"/>
            <w:r w:rsidR="00404ABB">
              <w:rPr>
                <w:rFonts w:ascii="Times New Roman" w:hAnsi="Times New Roman" w:cs="Times New Roman"/>
                <w:b w:val="0"/>
              </w:rPr>
              <w:t>.</w:t>
            </w:r>
          </w:p>
          <w:p w14:paraId="79883015" w14:textId="75487E7F" w:rsidR="00404ABB" w:rsidRPr="00C2589F" w:rsidRDefault="00404ABB" w:rsidP="00433C67">
            <w:pPr>
              <w:pStyle w:val="FORMtitle"/>
              <w:ind w:left="705"/>
              <w:jc w:val="left"/>
              <w:rPr>
                <w:rFonts w:ascii="Times New Roman" w:hAnsi="Times New Roman" w:cs="Times New Roman"/>
                <w:b w:val="0"/>
              </w:rPr>
            </w:pPr>
            <w:r>
              <w:rPr>
                <w:rFonts w:ascii="Times New Roman" w:hAnsi="Times New Roman" w:cs="Times New Roman"/>
                <w:b w:val="0"/>
              </w:rPr>
              <w:fldChar w:fldCharType="begin">
                <w:ffData>
                  <w:name w:val="Text95"/>
                  <w:enabled/>
                  <w:calcOnExit w:val="0"/>
                  <w:textInput/>
                </w:ffData>
              </w:fldChar>
            </w:r>
            <w:bookmarkStart w:id="128" w:name="Text95"/>
            <w:r>
              <w:rPr>
                <w:rFonts w:ascii="Times New Roman" w:hAnsi="Times New Roman" w:cs="Times New Roman"/>
                <w:b w:val="0"/>
              </w:rPr>
              <w:instrText xml:space="preserve"> FORMTEXT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rPr>
              <w:fldChar w:fldCharType="end"/>
            </w:r>
            <w:bookmarkEnd w:id="128"/>
          </w:p>
        </w:tc>
      </w:tr>
      <w:tr w:rsidR="001C2118" w:rsidRPr="00C2589F" w14:paraId="06714A44" w14:textId="77777777" w:rsidTr="000D3D3B">
        <w:trPr>
          <w:trHeight w:val="2609"/>
        </w:trPr>
        <w:tc>
          <w:tcPr>
            <w:tcW w:w="9090" w:type="dxa"/>
            <w:shd w:val="clear" w:color="auto" w:fill="auto"/>
          </w:tcPr>
          <w:p w14:paraId="1A39BCE8" w14:textId="203FF330" w:rsidR="00C64021" w:rsidRPr="00C2589F" w:rsidRDefault="001C2118" w:rsidP="00C2589F">
            <w:pPr>
              <w:pStyle w:val="FORMtitle"/>
              <w:numPr>
                <w:ilvl w:val="0"/>
                <w:numId w:val="44"/>
              </w:numPr>
              <w:ind w:left="705" w:hanging="705"/>
              <w:jc w:val="left"/>
              <w:rPr>
                <w:rFonts w:ascii="Times New Roman" w:hAnsi="Times New Roman" w:cs="Times New Roman"/>
                <w:b w:val="0"/>
              </w:rPr>
            </w:pPr>
            <w:bookmarkStart w:id="129" w:name="_Toc13501576"/>
            <w:r w:rsidRPr="00C2589F">
              <w:rPr>
                <w:rFonts w:ascii="Times New Roman" w:hAnsi="Times New Roman" w:cs="Times New Roman"/>
                <w:b w:val="0"/>
              </w:rPr>
              <w:t xml:space="preserve">Describe the RTC facilities including but not limited to the following information: </w:t>
            </w:r>
            <w:r w:rsidR="00C64021" w:rsidRPr="00C2589F">
              <w:rPr>
                <w:rFonts w:ascii="Times New Roman" w:hAnsi="Times New Roman" w:cs="Times New Roman"/>
                <w:b w:val="0"/>
              </w:rPr>
              <w:br/>
              <w:t>a.</w:t>
            </w:r>
            <w:r w:rsidR="00404ABB">
              <w:rPr>
                <w:rFonts w:ascii="Times New Roman" w:hAnsi="Times New Roman" w:cs="Times New Roman"/>
                <w:b w:val="0"/>
              </w:rPr>
              <w:tab/>
            </w:r>
            <w:r w:rsidR="00C64021" w:rsidRPr="00C2589F">
              <w:rPr>
                <w:rFonts w:ascii="Times New Roman" w:hAnsi="Times New Roman" w:cs="Times New Roman"/>
                <w:b w:val="0"/>
              </w:rPr>
              <w:t>Description of residential services: number of RTC beds, how beds or buildings are organized (gender, age, clinical needs, special populations, etc</w:t>
            </w:r>
            <w:bookmarkEnd w:id="129"/>
            <w:r w:rsidR="00433C67" w:rsidRPr="00C2589F">
              <w:rPr>
                <w:rFonts w:ascii="Times New Roman" w:hAnsi="Times New Roman" w:cs="Times New Roman"/>
                <w:b w:val="0"/>
              </w:rPr>
              <w:t>.)</w:t>
            </w:r>
            <w:r w:rsidR="00433C67">
              <w:rPr>
                <w:rFonts w:ascii="Times New Roman" w:hAnsi="Times New Roman" w:cs="Times New Roman"/>
                <w:b w:val="0"/>
              </w:rPr>
              <w:t>.</w:t>
            </w:r>
            <w:r w:rsidR="00433C67" w:rsidRPr="00C2589F">
              <w:rPr>
                <w:rFonts w:ascii="Times New Roman" w:hAnsi="Times New Roman" w:cs="Times New Roman"/>
                <w:b w:val="0"/>
              </w:rPr>
              <w:t xml:space="preserve"> </w:t>
            </w:r>
          </w:p>
          <w:p w14:paraId="51651CFE" w14:textId="6E907940" w:rsidR="001C2118" w:rsidRDefault="00404ABB" w:rsidP="00C2589F">
            <w:pPr>
              <w:pStyle w:val="FORMtitle"/>
              <w:ind w:left="705" w:hanging="705"/>
              <w:jc w:val="left"/>
              <w:rPr>
                <w:rFonts w:ascii="Times New Roman" w:hAnsi="Times New Roman" w:cs="Times New Roman"/>
                <w:b w:val="0"/>
              </w:rPr>
            </w:pPr>
            <w:bookmarkStart w:id="130" w:name="_Toc13501577"/>
            <w:r>
              <w:rPr>
                <w:rFonts w:ascii="Times New Roman" w:hAnsi="Times New Roman" w:cs="Times New Roman"/>
                <w:b w:val="0"/>
              </w:rPr>
              <w:tab/>
            </w:r>
            <w:r w:rsidR="00C64021" w:rsidRPr="00C2589F">
              <w:rPr>
                <w:rFonts w:ascii="Times New Roman" w:hAnsi="Times New Roman" w:cs="Times New Roman"/>
                <w:b w:val="0"/>
              </w:rPr>
              <w:t>b.</w:t>
            </w:r>
            <w:r>
              <w:rPr>
                <w:rFonts w:ascii="Times New Roman" w:hAnsi="Times New Roman" w:cs="Times New Roman"/>
                <w:b w:val="0"/>
              </w:rPr>
              <w:tab/>
            </w:r>
            <w:r w:rsidR="00A71A10" w:rsidRPr="00C2589F">
              <w:rPr>
                <w:rFonts w:ascii="Times New Roman" w:hAnsi="Times New Roman" w:cs="Times New Roman"/>
                <w:b w:val="0"/>
              </w:rPr>
              <w:t>Type and number</w:t>
            </w:r>
            <w:r w:rsidR="00C64021" w:rsidRPr="00C2589F">
              <w:rPr>
                <w:rFonts w:ascii="Times New Roman" w:hAnsi="Times New Roman" w:cs="Times New Roman"/>
                <w:b w:val="0"/>
              </w:rPr>
              <w:t xml:space="preserve"> of fac</w:t>
            </w:r>
            <w:r w:rsidR="00105CA5" w:rsidRPr="00C2589F">
              <w:rPr>
                <w:rFonts w:ascii="Times New Roman" w:hAnsi="Times New Roman" w:cs="Times New Roman"/>
                <w:b w:val="0"/>
              </w:rPr>
              <w:t xml:space="preserve">ilities, </w:t>
            </w:r>
            <w:r w:rsidR="00C64021" w:rsidRPr="00C2589F">
              <w:rPr>
                <w:rFonts w:ascii="Times New Roman" w:hAnsi="Times New Roman" w:cs="Times New Roman"/>
                <w:b w:val="0"/>
              </w:rPr>
              <w:t>structures</w:t>
            </w:r>
            <w:r w:rsidR="00105CA5" w:rsidRPr="00C2589F">
              <w:rPr>
                <w:rFonts w:ascii="Times New Roman" w:hAnsi="Times New Roman" w:cs="Times New Roman"/>
                <w:b w:val="0"/>
              </w:rPr>
              <w:t xml:space="preserve"> or rooms</w:t>
            </w:r>
            <w:r w:rsidR="00C64021" w:rsidRPr="00C2589F">
              <w:rPr>
                <w:rFonts w:ascii="Times New Roman" w:hAnsi="Times New Roman" w:cs="Times New Roman"/>
                <w:b w:val="0"/>
              </w:rPr>
              <w:t xml:space="preserve"> (</w:t>
            </w:r>
            <w:proofErr w:type="gramStart"/>
            <w:r w:rsidR="00C64021" w:rsidRPr="00C2589F">
              <w:rPr>
                <w:rFonts w:ascii="Times New Roman" w:hAnsi="Times New Roman" w:cs="Times New Roman"/>
                <w:b w:val="0"/>
              </w:rPr>
              <w:t>e.g.</w:t>
            </w:r>
            <w:proofErr w:type="gramEnd"/>
            <w:r w:rsidR="00C64021" w:rsidRPr="00C2589F">
              <w:rPr>
                <w:rFonts w:ascii="Times New Roman" w:hAnsi="Times New Roman" w:cs="Times New Roman"/>
                <w:b w:val="0"/>
              </w:rPr>
              <w:t xml:space="preserve"> residential</w:t>
            </w:r>
            <w:r w:rsidR="00A71A10" w:rsidRPr="00C2589F">
              <w:rPr>
                <w:rFonts w:ascii="Times New Roman" w:hAnsi="Times New Roman" w:cs="Times New Roman"/>
                <w:b w:val="0"/>
              </w:rPr>
              <w:t xml:space="preserve"> buildings or rooms</w:t>
            </w:r>
            <w:r w:rsidR="00C64021" w:rsidRPr="00C2589F">
              <w:rPr>
                <w:rFonts w:ascii="Times New Roman" w:hAnsi="Times New Roman" w:cs="Times New Roman"/>
                <w:b w:val="0"/>
              </w:rPr>
              <w:t xml:space="preserve">, school, cafeteria, </w:t>
            </w:r>
            <w:r w:rsidR="00105CA5" w:rsidRPr="00C2589F">
              <w:rPr>
                <w:rFonts w:ascii="Times New Roman" w:hAnsi="Times New Roman" w:cs="Times New Roman"/>
                <w:b w:val="0"/>
              </w:rPr>
              <w:t>recreational, medical</w:t>
            </w:r>
            <w:r w:rsidR="00A71A10" w:rsidRPr="00C2589F">
              <w:rPr>
                <w:rFonts w:ascii="Times New Roman" w:hAnsi="Times New Roman" w:cs="Times New Roman"/>
                <w:b w:val="0"/>
              </w:rPr>
              <w:t>/physician office, nurse office</w:t>
            </w:r>
            <w:r w:rsidR="00105CA5" w:rsidRPr="00C2589F">
              <w:rPr>
                <w:rFonts w:ascii="Times New Roman" w:hAnsi="Times New Roman" w:cs="Times New Roman"/>
                <w:b w:val="0"/>
              </w:rPr>
              <w:t>, therapy rooms, garden, common areas, library, computer, admission, administration, seclusion</w:t>
            </w:r>
            <w:r w:rsidR="00A71A10" w:rsidRPr="00C2589F">
              <w:rPr>
                <w:rFonts w:ascii="Times New Roman" w:hAnsi="Times New Roman" w:cs="Times New Roman"/>
                <w:b w:val="0"/>
              </w:rPr>
              <w:t xml:space="preserve"> room</w:t>
            </w:r>
            <w:r w:rsidR="00105CA5" w:rsidRPr="00C2589F">
              <w:rPr>
                <w:rFonts w:ascii="Times New Roman" w:hAnsi="Times New Roman" w:cs="Times New Roman"/>
                <w:b w:val="0"/>
              </w:rPr>
              <w:t>, etc.)</w:t>
            </w:r>
            <w:bookmarkEnd w:id="130"/>
            <w:r w:rsidR="00433C67">
              <w:rPr>
                <w:rFonts w:ascii="Times New Roman" w:hAnsi="Times New Roman" w:cs="Times New Roman"/>
                <w:b w:val="0"/>
              </w:rPr>
              <w:t>.</w:t>
            </w:r>
          </w:p>
          <w:p w14:paraId="3410E015" w14:textId="5C8F3D13" w:rsidR="00404ABB" w:rsidRPr="00C2589F" w:rsidRDefault="00404ABB" w:rsidP="00C2589F">
            <w:pPr>
              <w:pStyle w:val="FORMtitle"/>
              <w:ind w:left="705" w:hanging="705"/>
              <w:jc w:val="left"/>
              <w:rPr>
                <w:rFonts w:ascii="Times New Roman" w:hAnsi="Times New Roman" w:cs="Times New Roman"/>
                <w:b w:val="0"/>
              </w:rPr>
            </w:pPr>
            <w:r>
              <w:rPr>
                <w:rFonts w:ascii="Times New Roman" w:hAnsi="Times New Roman" w:cs="Times New Roman"/>
                <w:b w:val="0"/>
              </w:rPr>
              <w:tab/>
            </w:r>
            <w:r>
              <w:rPr>
                <w:rFonts w:ascii="Times New Roman" w:hAnsi="Times New Roman" w:cs="Times New Roman"/>
                <w:b w:val="0"/>
              </w:rPr>
              <w:fldChar w:fldCharType="begin">
                <w:ffData>
                  <w:name w:val="Text96"/>
                  <w:enabled/>
                  <w:calcOnExit w:val="0"/>
                  <w:textInput/>
                </w:ffData>
              </w:fldChar>
            </w:r>
            <w:bookmarkStart w:id="131" w:name="Text96"/>
            <w:r>
              <w:rPr>
                <w:rFonts w:ascii="Times New Roman" w:hAnsi="Times New Roman" w:cs="Times New Roman"/>
                <w:b w:val="0"/>
              </w:rPr>
              <w:instrText xml:space="preserve"> FORMTEXT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rPr>
              <w:fldChar w:fldCharType="end"/>
            </w:r>
            <w:bookmarkEnd w:id="131"/>
          </w:p>
        </w:tc>
      </w:tr>
      <w:tr w:rsidR="001D54DD" w:rsidRPr="00C2589F" w14:paraId="13DE6F42" w14:textId="77777777" w:rsidTr="000D3D3B">
        <w:trPr>
          <w:trHeight w:val="332"/>
        </w:trPr>
        <w:tc>
          <w:tcPr>
            <w:tcW w:w="9090" w:type="dxa"/>
            <w:shd w:val="clear" w:color="auto" w:fill="auto"/>
          </w:tcPr>
          <w:p w14:paraId="433AD4DD" w14:textId="3952F9E2" w:rsidR="001D54DD" w:rsidRPr="00C2589F" w:rsidRDefault="00962EB2" w:rsidP="00C2589F">
            <w:pPr>
              <w:pStyle w:val="FORMtitle"/>
              <w:numPr>
                <w:ilvl w:val="0"/>
                <w:numId w:val="44"/>
              </w:numPr>
              <w:ind w:left="705" w:hanging="705"/>
              <w:jc w:val="left"/>
              <w:rPr>
                <w:rFonts w:ascii="Times New Roman" w:hAnsi="Times New Roman" w:cs="Times New Roman"/>
                <w:b w:val="0"/>
              </w:rPr>
            </w:pPr>
            <w:bookmarkStart w:id="132" w:name="_Toc13501578"/>
            <w:r w:rsidRPr="00C2589F">
              <w:rPr>
                <w:rFonts w:ascii="Times New Roman" w:hAnsi="Times New Roman" w:cs="Times New Roman"/>
                <w:b w:val="0"/>
              </w:rPr>
              <w:t>List</w:t>
            </w:r>
            <w:r w:rsidR="00147AF9" w:rsidRPr="00C2589F">
              <w:rPr>
                <w:rFonts w:ascii="Times New Roman" w:hAnsi="Times New Roman" w:cs="Times New Roman"/>
                <w:b w:val="0"/>
              </w:rPr>
              <w:t xml:space="preserve"> any specialized programs (</w:t>
            </w:r>
            <w:r w:rsidR="009D6655" w:rsidRPr="00C2589F">
              <w:rPr>
                <w:rFonts w:ascii="Times New Roman" w:hAnsi="Times New Roman" w:cs="Times New Roman"/>
                <w:b w:val="0"/>
              </w:rPr>
              <w:t xml:space="preserve">e.g., </w:t>
            </w:r>
            <w:r w:rsidR="00E17A3C" w:rsidRPr="00C2589F">
              <w:rPr>
                <w:rFonts w:ascii="Times New Roman" w:hAnsi="Times New Roman" w:cs="Times New Roman"/>
                <w:b w:val="0"/>
              </w:rPr>
              <w:t>e</w:t>
            </w:r>
            <w:r w:rsidR="00147AF9" w:rsidRPr="00C2589F">
              <w:rPr>
                <w:rFonts w:ascii="Times New Roman" w:hAnsi="Times New Roman" w:cs="Times New Roman"/>
                <w:b w:val="0"/>
              </w:rPr>
              <w:t xml:space="preserve">quine </w:t>
            </w:r>
            <w:r w:rsidR="00E17A3C" w:rsidRPr="00C2589F">
              <w:rPr>
                <w:rFonts w:ascii="Times New Roman" w:hAnsi="Times New Roman" w:cs="Times New Roman"/>
                <w:b w:val="0"/>
              </w:rPr>
              <w:t>t</w:t>
            </w:r>
            <w:r w:rsidR="00147AF9" w:rsidRPr="00C2589F">
              <w:rPr>
                <w:rFonts w:ascii="Times New Roman" w:hAnsi="Times New Roman" w:cs="Times New Roman"/>
                <w:b w:val="0"/>
              </w:rPr>
              <w:t xml:space="preserve">herapy; ROPES </w:t>
            </w:r>
            <w:r w:rsidR="00E17A3C" w:rsidRPr="00C2589F">
              <w:rPr>
                <w:rFonts w:ascii="Times New Roman" w:hAnsi="Times New Roman" w:cs="Times New Roman"/>
                <w:b w:val="0"/>
              </w:rPr>
              <w:t>c</w:t>
            </w:r>
            <w:r w:rsidR="00147AF9" w:rsidRPr="00C2589F">
              <w:rPr>
                <w:rFonts w:ascii="Times New Roman" w:hAnsi="Times New Roman" w:cs="Times New Roman"/>
                <w:b w:val="0"/>
              </w:rPr>
              <w:t xml:space="preserve">ourse experiential Therapy, EMD, </w:t>
            </w:r>
            <w:r w:rsidR="009D6655" w:rsidRPr="00C2589F">
              <w:rPr>
                <w:rFonts w:ascii="Times New Roman" w:hAnsi="Times New Roman" w:cs="Times New Roman"/>
                <w:b w:val="0"/>
              </w:rPr>
              <w:t>e</w:t>
            </w:r>
            <w:r w:rsidR="00147AF9" w:rsidRPr="00C2589F">
              <w:rPr>
                <w:rFonts w:ascii="Times New Roman" w:hAnsi="Times New Roman" w:cs="Times New Roman"/>
                <w:b w:val="0"/>
              </w:rPr>
              <w:t>tc</w:t>
            </w:r>
            <w:r w:rsidR="009D6655" w:rsidRPr="00C2589F">
              <w:rPr>
                <w:rFonts w:ascii="Times New Roman" w:hAnsi="Times New Roman" w:cs="Times New Roman"/>
                <w:b w:val="0"/>
              </w:rPr>
              <w:t>.)</w:t>
            </w:r>
            <w:r w:rsidR="00E17A3C" w:rsidRPr="00C2589F">
              <w:rPr>
                <w:rFonts w:ascii="Times New Roman" w:hAnsi="Times New Roman" w:cs="Times New Roman"/>
                <w:b w:val="0"/>
              </w:rPr>
              <w:t xml:space="preserve"> </w:t>
            </w:r>
            <w:r w:rsidR="009D6655" w:rsidRPr="00C2589F">
              <w:rPr>
                <w:rFonts w:ascii="Times New Roman" w:hAnsi="Times New Roman" w:cs="Times New Roman"/>
                <w:b w:val="0"/>
              </w:rPr>
              <w:t>o</w:t>
            </w:r>
            <w:r w:rsidR="00147AF9" w:rsidRPr="00C2589F">
              <w:rPr>
                <w:rFonts w:ascii="Times New Roman" w:hAnsi="Times New Roman" w:cs="Times New Roman"/>
                <w:b w:val="0"/>
              </w:rPr>
              <w:t>ffered at the RTC.</w:t>
            </w:r>
            <w:bookmarkEnd w:id="132"/>
          </w:p>
          <w:p w14:paraId="68F18093" w14:textId="22F538F1" w:rsidR="00147AF9" w:rsidRPr="00C2589F" w:rsidRDefault="00404ABB" w:rsidP="00C2589F">
            <w:pPr>
              <w:pStyle w:val="FORMtitle"/>
              <w:ind w:left="705" w:hanging="705"/>
              <w:jc w:val="left"/>
              <w:rPr>
                <w:rFonts w:ascii="Times New Roman" w:hAnsi="Times New Roman" w:cs="Times New Roman"/>
                <w:b w:val="0"/>
              </w:rPr>
            </w:pPr>
            <w:r>
              <w:rPr>
                <w:rFonts w:ascii="Times New Roman" w:hAnsi="Times New Roman" w:cs="Times New Roman"/>
                <w:b w:val="0"/>
              </w:rPr>
              <w:tab/>
            </w:r>
            <w:r>
              <w:rPr>
                <w:rFonts w:ascii="Times New Roman" w:hAnsi="Times New Roman" w:cs="Times New Roman"/>
                <w:b w:val="0"/>
              </w:rPr>
              <w:fldChar w:fldCharType="begin">
                <w:ffData>
                  <w:name w:val="Text97"/>
                  <w:enabled/>
                  <w:calcOnExit w:val="0"/>
                  <w:textInput/>
                </w:ffData>
              </w:fldChar>
            </w:r>
            <w:bookmarkStart w:id="133" w:name="Text97"/>
            <w:r>
              <w:rPr>
                <w:rFonts w:ascii="Times New Roman" w:hAnsi="Times New Roman" w:cs="Times New Roman"/>
                <w:b w:val="0"/>
              </w:rPr>
              <w:instrText xml:space="preserve"> FORMTEXT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rPr>
              <w:fldChar w:fldCharType="end"/>
            </w:r>
            <w:bookmarkEnd w:id="133"/>
          </w:p>
        </w:tc>
      </w:tr>
      <w:tr w:rsidR="001D54DD" w:rsidRPr="00C2589F" w14:paraId="0DF40E7B" w14:textId="77777777" w:rsidTr="000D3D3B">
        <w:trPr>
          <w:trHeight w:val="143"/>
        </w:trPr>
        <w:tc>
          <w:tcPr>
            <w:tcW w:w="9090" w:type="dxa"/>
            <w:shd w:val="clear" w:color="auto" w:fill="auto"/>
          </w:tcPr>
          <w:p w14:paraId="6E365434" w14:textId="549B3973" w:rsidR="001D54DD" w:rsidRPr="00C2589F" w:rsidRDefault="00147AF9" w:rsidP="00C2589F">
            <w:pPr>
              <w:pStyle w:val="FORMtitle"/>
              <w:numPr>
                <w:ilvl w:val="0"/>
                <w:numId w:val="44"/>
              </w:numPr>
              <w:ind w:left="705" w:hanging="705"/>
              <w:jc w:val="left"/>
              <w:rPr>
                <w:rFonts w:ascii="Times New Roman" w:hAnsi="Times New Roman" w:cs="Times New Roman"/>
                <w:b w:val="0"/>
              </w:rPr>
            </w:pPr>
            <w:bookmarkStart w:id="134" w:name="_Toc13501579"/>
            <w:r w:rsidRPr="00C2589F">
              <w:rPr>
                <w:rFonts w:ascii="Times New Roman" w:hAnsi="Times New Roman" w:cs="Times New Roman"/>
                <w:b w:val="0"/>
              </w:rPr>
              <w:t xml:space="preserve">List the </w:t>
            </w:r>
            <w:r w:rsidR="00E17A3C" w:rsidRPr="00C2589F">
              <w:rPr>
                <w:rFonts w:ascii="Times New Roman" w:hAnsi="Times New Roman" w:cs="Times New Roman"/>
                <w:b w:val="0"/>
              </w:rPr>
              <w:t>c</w:t>
            </w:r>
            <w:r w:rsidRPr="00C2589F">
              <w:rPr>
                <w:rFonts w:ascii="Times New Roman" w:hAnsi="Times New Roman" w:cs="Times New Roman"/>
                <w:b w:val="0"/>
              </w:rPr>
              <w:t>linical services that are provided within your facility.</w:t>
            </w:r>
            <w:bookmarkEnd w:id="134"/>
            <w:r w:rsidRPr="00C2589F">
              <w:rPr>
                <w:rFonts w:ascii="Times New Roman" w:hAnsi="Times New Roman" w:cs="Times New Roman"/>
                <w:b w:val="0"/>
              </w:rPr>
              <w:t xml:space="preserve"> </w:t>
            </w:r>
          </w:p>
          <w:p w14:paraId="56301720" w14:textId="7C5EC1AC" w:rsidR="00147AF9" w:rsidRPr="00C2589F" w:rsidRDefault="00404ABB" w:rsidP="00C2589F">
            <w:pPr>
              <w:pStyle w:val="FORMtitle"/>
              <w:ind w:left="705" w:hanging="705"/>
              <w:jc w:val="left"/>
              <w:rPr>
                <w:rFonts w:ascii="Times New Roman" w:hAnsi="Times New Roman" w:cs="Times New Roman"/>
                <w:b w:val="0"/>
              </w:rPr>
            </w:pPr>
            <w:r>
              <w:rPr>
                <w:rFonts w:ascii="Times New Roman" w:hAnsi="Times New Roman" w:cs="Times New Roman"/>
                <w:b w:val="0"/>
              </w:rPr>
              <w:tab/>
            </w:r>
            <w:r>
              <w:rPr>
                <w:rFonts w:ascii="Times New Roman" w:hAnsi="Times New Roman" w:cs="Times New Roman"/>
                <w:b w:val="0"/>
              </w:rPr>
              <w:fldChar w:fldCharType="begin">
                <w:ffData>
                  <w:name w:val="Text98"/>
                  <w:enabled/>
                  <w:calcOnExit w:val="0"/>
                  <w:textInput/>
                </w:ffData>
              </w:fldChar>
            </w:r>
            <w:bookmarkStart w:id="135" w:name="Text98"/>
            <w:r>
              <w:rPr>
                <w:rFonts w:ascii="Times New Roman" w:hAnsi="Times New Roman" w:cs="Times New Roman"/>
                <w:b w:val="0"/>
              </w:rPr>
              <w:instrText xml:space="preserve"> FORMTEXT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rPr>
              <w:fldChar w:fldCharType="end"/>
            </w:r>
            <w:bookmarkEnd w:id="135"/>
          </w:p>
        </w:tc>
      </w:tr>
      <w:tr w:rsidR="001D54DD" w:rsidRPr="00C2589F" w14:paraId="7A95E2D9" w14:textId="77777777" w:rsidTr="000D3D3B">
        <w:trPr>
          <w:trHeight w:val="260"/>
        </w:trPr>
        <w:tc>
          <w:tcPr>
            <w:tcW w:w="9090" w:type="dxa"/>
            <w:shd w:val="clear" w:color="auto" w:fill="auto"/>
          </w:tcPr>
          <w:p w14:paraId="66DC2EB7" w14:textId="6F0BAA91" w:rsidR="001D54DD" w:rsidRPr="00C2589F" w:rsidRDefault="00147AF9" w:rsidP="00C2589F">
            <w:pPr>
              <w:pStyle w:val="FORMtitle"/>
              <w:numPr>
                <w:ilvl w:val="0"/>
                <w:numId w:val="44"/>
              </w:numPr>
              <w:ind w:left="705" w:hanging="705"/>
              <w:jc w:val="left"/>
              <w:rPr>
                <w:rFonts w:ascii="Times New Roman" w:hAnsi="Times New Roman" w:cs="Times New Roman"/>
                <w:b w:val="0"/>
              </w:rPr>
            </w:pPr>
            <w:bookmarkStart w:id="136" w:name="_Toc13501580"/>
            <w:r w:rsidRPr="00C2589F">
              <w:rPr>
                <w:rFonts w:ascii="Times New Roman" w:hAnsi="Times New Roman" w:cs="Times New Roman"/>
                <w:b w:val="0"/>
              </w:rPr>
              <w:t xml:space="preserve">What credentials </w:t>
            </w:r>
            <w:r w:rsidR="009D6655" w:rsidRPr="00C2589F">
              <w:rPr>
                <w:rFonts w:ascii="Times New Roman" w:hAnsi="Times New Roman" w:cs="Times New Roman"/>
                <w:b w:val="0"/>
              </w:rPr>
              <w:t>and/or licenses</w:t>
            </w:r>
            <w:r w:rsidRPr="00C2589F">
              <w:rPr>
                <w:rFonts w:ascii="Times New Roman" w:hAnsi="Times New Roman" w:cs="Times New Roman"/>
                <w:b w:val="0"/>
              </w:rPr>
              <w:t xml:space="preserve"> </w:t>
            </w:r>
            <w:r w:rsidR="009D6655" w:rsidRPr="00C2589F">
              <w:rPr>
                <w:rFonts w:ascii="Times New Roman" w:hAnsi="Times New Roman" w:cs="Times New Roman"/>
                <w:b w:val="0"/>
              </w:rPr>
              <w:t xml:space="preserve">do your service </w:t>
            </w:r>
            <w:r w:rsidRPr="00C2589F">
              <w:rPr>
                <w:rFonts w:ascii="Times New Roman" w:hAnsi="Times New Roman" w:cs="Times New Roman"/>
                <w:b w:val="0"/>
              </w:rPr>
              <w:t>providers have?</w:t>
            </w:r>
            <w:bookmarkEnd w:id="136"/>
          </w:p>
          <w:p w14:paraId="1B21CBD8" w14:textId="16231A83" w:rsidR="00147AF9" w:rsidRPr="00C2589F" w:rsidRDefault="00404ABB" w:rsidP="00C2589F">
            <w:pPr>
              <w:pStyle w:val="FORMtitle"/>
              <w:ind w:left="705" w:hanging="705"/>
              <w:jc w:val="left"/>
              <w:rPr>
                <w:rFonts w:ascii="Times New Roman" w:hAnsi="Times New Roman" w:cs="Times New Roman"/>
                <w:b w:val="0"/>
              </w:rPr>
            </w:pPr>
            <w:r>
              <w:rPr>
                <w:rFonts w:ascii="Times New Roman" w:hAnsi="Times New Roman" w:cs="Times New Roman"/>
                <w:b w:val="0"/>
              </w:rPr>
              <w:tab/>
            </w:r>
            <w:r>
              <w:rPr>
                <w:rFonts w:ascii="Times New Roman" w:hAnsi="Times New Roman" w:cs="Times New Roman"/>
                <w:b w:val="0"/>
              </w:rPr>
              <w:fldChar w:fldCharType="begin">
                <w:ffData>
                  <w:name w:val="Text99"/>
                  <w:enabled/>
                  <w:calcOnExit w:val="0"/>
                  <w:textInput/>
                </w:ffData>
              </w:fldChar>
            </w:r>
            <w:bookmarkStart w:id="137" w:name="Text99"/>
            <w:r>
              <w:rPr>
                <w:rFonts w:ascii="Times New Roman" w:hAnsi="Times New Roman" w:cs="Times New Roman"/>
                <w:b w:val="0"/>
              </w:rPr>
              <w:instrText xml:space="preserve"> FORMTEXT </w:instrText>
            </w:r>
            <w:r>
              <w:rPr>
                <w:rFonts w:ascii="Times New Roman" w:hAnsi="Times New Roman" w:cs="Times New Roman"/>
                <w:b w:val="0"/>
              </w:rPr>
            </w:r>
            <w:r>
              <w:rPr>
                <w:rFonts w:ascii="Times New Roman" w:hAnsi="Times New Roman" w:cs="Times New Roman"/>
                <w:b w:val="0"/>
              </w:rPr>
              <w:fldChar w:fldCharType="separate"/>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noProof/>
              </w:rPr>
              <w:t> </w:t>
            </w:r>
            <w:r>
              <w:rPr>
                <w:rFonts w:ascii="Times New Roman" w:hAnsi="Times New Roman" w:cs="Times New Roman"/>
                <w:b w:val="0"/>
              </w:rPr>
              <w:fldChar w:fldCharType="end"/>
            </w:r>
            <w:bookmarkEnd w:id="137"/>
          </w:p>
        </w:tc>
      </w:tr>
    </w:tbl>
    <w:p w14:paraId="5BB196A2" w14:textId="31BA2862" w:rsidR="00483569" w:rsidRDefault="001F3BC6" w:rsidP="00483569">
      <w:pPr>
        <w:pStyle w:val="Heading2"/>
        <w:jc w:val="center"/>
        <w:rPr>
          <w:rFonts w:ascii="Times New Roman" w:hAnsi="Times New Roman" w:cs="Times New Roman"/>
        </w:rPr>
      </w:pPr>
      <w:r w:rsidRPr="00C2589F">
        <w:br w:type="page"/>
      </w:r>
      <w:bookmarkStart w:id="138" w:name="_Toc22889249"/>
      <w:r w:rsidR="00483569" w:rsidRPr="00483569">
        <w:rPr>
          <w:rFonts w:ascii="Times New Roman" w:hAnsi="Times New Roman" w:cs="Times New Roman"/>
        </w:rPr>
        <w:lastRenderedPageBreak/>
        <w:t xml:space="preserve">FORM </w:t>
      </w:r>
      <w:r w:rsidR="005016B2">
        <w:rPr>
          <w:rFonts w:ascii="Times New Roman" w:hAnsi="Times New Roman" w:cs="Times New Roman"/>
        </w:rPr>
        <w:t>D</w:t>
      </w:r>
      <w:r w:rsidR="00483569" w:rsidRPr="00483569">
        <w:rPr>
          <w:rFonts w:ascii="Times New Roman" w:hAnsi="Times New Roman" w:cs="Times New Roman"/>
        </w:rPr>
        <w:t xml:space="preserve">: RTC </w:t>
      </w:r>
      <w:r w:rsidR="00483569">
        <w:rPr>
          <w:rFonts w:ascii="Times New Roman" w:hAnsi="Times New Roman" w:cs="Times New Roman"/>
        </w:rPr>
        <w:t>Re-Enrollment</w:t>
      </w:r>
      <w:bookmarkEnd w:id="138"/>
    </w:p>
    <w:p w14:paraId="73179AD5" w14:textId="72E74765" w:rsidR="00483569" w:rsidRDefault="00483569" w:rsidP="00483569"/>
    <w:p w14:paraId="09EAD19E" w14:textId="56964971" w:rsidR="00A13155" w:rsidRPr="00A13155" w:rsidRDefault="00A13155" w:rsidP="00A13155">
      <w:pPr>
        <w:ind w:left="360" w:hanging="360"/>
      </w:pPr>
      <w:r w:rsidRPr="00A13155">
        <w:t>1.</w:t>
      </w:r>
      <w:r>
        <w:tab/>
      </w:r>
      <w:r w:rsidR="00483569" w:rsidRPr="00A13155">
        <w:t xml:space="preserve">Respondent </w:t>
      </w:r>
      <w:r w:rsidRPr="00A13155">
        <w:t>continues to be</w:t>
      </w:r>
      <w:r>
        <w:t xml:space="preserve"> licensed </w:t>
      </w:r>
      <w:r w:rsidR="005C5AA8">
        <w:t xml:space="preserve">by HHSC Residential Child Care </w:t>
      </w:r>
      <w:r w:rsidR="00F46CB4">
        <w:t>Regulation (RCCR) as a General Residential Operation (GRO) RTC and be in good standing with RCCR based on RCCR regulation activities</w:t>
      </w:r>
    </w:p>
    <w:p w14:paraId="278B63B6" w14:textId="297D0A72" w:rsidR="00A13155" w:rsidRDefault="00A13155" w:rsidP="00A13155">
      <w:pPr>
        <w:rPr>
          <w:iCs/>
        </w:rPr>
      </w:pPr>
    </w:p>
    <w:p w14:paraId="3D067C46" w14:textId="7A1E36E3" w:rsidR="00A13155" w:rsidRDefault="00A13155" w:rsidP="00A13155">
      <w:pPr>
        <w:ind w:left="720"/>
        <w:rPr>
          <w:iCs/>
        </w:rPr>
      </w:pPr>
      <w:r>
        <w:rPr>
          <w:iCs/>
        </w:rPr>
        <w:fldChar w:fldCharType="begin">
          <w:ffData>
            <w:name w:val="Check20"/>
            <w:enabled/>
            <w:calcOnExit w:val="0"/>
            <w:checkBox>
              <w:sizeAuto/>
              <w:default w:val="0"/>
            </w:checkBox>
          </w:ffData>
        </w:fldChar>
      </w:r>
      <w:bookmarkStart w:id="139" w:name="Check20"/>
      <w:r>
        <w:rPr>
          <w:iCs/>
        </w:rPr>
        <w:instrText xml:space="preserve"> FORMCHECKBOX </w:instrText>
      </w:r>
      <w:r w:rsidR="00C647DD">
        <w:rPr>
          <w:iCs/>
        </w:rPr>
      </w:r>
      <w:r w:rsidR="00C647DD">
        <w:rPr>
          <w:iCs/>
        </w:rPr>
        <w:fldChar w:fldCharType="separate"/>
      </w:r>
      <w:r>
        <w:rPr>
          <w:iCs/>
        </w:rPr>
        <w:fldChar w:fldCharType="end"/>
      </w:r>
      <w:bookmarkEnd w:id="139"/>
      <w:r>
        <w:rPr>
          <w:iCs/>
        </w:rPr>
        <w:t xml:space="preserve"> Yes</w:t>
      </w:r>
      <w:r>
        <w:rPr>
          <w:iCs/>
        </w:rPr>
        <w:tab/>
      </w:r>
      <w:r>
        <w:rPr>
          <w:iCs/>
        </w:rPr>
        <w:tab/>
      </w:r>
      <w:r>
        <w:rPr>
          <w:iCs/>
        </w:rPr>
        <w:fldChar w:fldCharType="begin">
          <w:ffData>
            <w:name w:val="Check21"/>
            <w:enabled/>
            <w:calcOnExit w:val="0"/>
            <w:checkBox>
              <w:sizeAuto/>
              <w:default w:val="0"/>
            </w:checkBox>
          </w:ffData>
        </w:fldChar>
      </w:r>
      <w:bookmarkStart w:id="140" w:name="Check21"/>
      <w:r>
        <w:rPr>
          <w:iCs/>
        </w:rPr>
        <w:instrText xml:space="preserve"> FORMCHECKBOX </w:instrText>
      </w:r>
      <w:r w:rsidR="00C647DD">
        <w:rPr>
          <w:iCs/>
        </w:rPr>
      </w:r>
      <w:r w:rsidR="00C647DD">
        <w:rPr>
          <w:iCs/>
        </w:rPr>
        <w:fldChar w:fldCharType="separate"/>
      </w:r>
      <w:r>
        <w:rPr>
          <w:iCs/>
        </w:rPr>
        <w:fldChar w:fldCharType="end"/>
      </w:r>
      <w:bookmarkEnd w:id="140"/>
      <w:r>
        <w:rPr>
          <w:iCs/>
        </w:rPr>
        <w:t xml:space="preserve"> No</w:t>
      </w:r>
      <w:r>
        <w:rPr>
          <w:iCs/>
        </w:rPr>
        <w:tab/>
      </w:r>
      <w:r>
        <w:rPr>
          <w:iCs/>
        </w:rPr>
        <w:tab/>
        <w:t xml:space="preserve">License Number: </w:t>
      </w:r>
      <w:r>
        <w:rPr>
          <w:iCs/>
        </w:rPr>
        <w:fldChar w:fldCharType="begin">
          <w:ffData>
            <w:name w:val="Text100"/>
            <w:enabled/>
            <w:calcOnExit w:val="0"/>
            <w:textInput/>
          </w:ffData>
        </w:fldChar>
      </w:r>
      <w:bookmarkStart w:id="141" w:name="Text100"/>
      <w:r>
        <w:rPr>
          <w:iCs/>
        </w:rPr>
        <w:instrText xml:space="preserve"> FORMTEXT </w:instrText>
      </w:r>
      <w:r>
        <w:rPr>
          <w:iCs/>
        </w:rPr>
      </w:r>
      <w:r>
        <w:rPr>
          <w:iCs/>
        </w:rPr>
        <w:fldChar w:fldCharType="separate"/>
      </w:r>
      <w:r>
        <w:rPr>
          <w:iCs/>
          <w:noProof/>
        </w:rPr>
        <w:t> </w:t>
      </w:r>
      <w:r>
        <w:rPr>
          <w:iCs/>
          <w:noProof/>
        </w:rPr>
        <w:t> </w:t>
      </w:r>
      <w:r>
        <w:rPr>
          <w:iCs/>
          <w:noProof/>
        </w:rPr>
        <w:t> </w:t>
      </w:r>
      <w:r>
        <w:rPr>
          <w:iCs/>
          <w:noProof/>
        </w:rPr>
        <w:t> </w:t>
      </w:r>
      <w:r>
        <w:rPr>
          <w:iCs/>
          <w:noProof/>
        </w:rPr>
        <w:t> </w:t>
      </w:r>
      <w:r>
        <w:rPr>
          <w:iCs/>
        </w:rPr>
        <w:fldChar w:fldCharType="end"/>
      </w:r>
      <w:bookmarkEnd w:id="141"/>
    </w:p>
    <w:p w14:paraId="742C92B4" w14:textId="25EE9321" w:rsidR="00A13155" w:rsidRDefault="00A13155" w:rsidP="00A13155">
      <w:pPr>
        <w:rPr>
          <w:u w:val="single"/>
        </w:rPr>
      </w:pPr>
    </w:p>
    <w:p w14:paraId="4C8F1DEC" w14:textId="4BC6BB64" w:rsidR="00A13155" w:rsidRDefault="00A13155" w:rsidP="00A13155">
      <w:pPr>
        <w:numPr>
          <w:ilvl w:val="0"/>
          <w:numId w:val="99"/>
        </w:numPr>
        <w:ind w:left="360"/>
      </w:pPr>
      <w:r>
        <w:t>By submitting this re-enrollment form, Respondent certifies:</w:t>
      </w:r>
    </w:p>
    <w:p w14:paraId="220FBA28" w14:textId="2A738B00" w:rsidR="00A13155" w:rsidRDefault="00A13155" w:rsidP="00A13155">
      <w:pPr>
        <w:numPr>
          <w:ilvl w:val="1"/>
          <w:numId w:val="99"/>
        </w:numPr>
        <w:ind w:left="720"/>
      </w:pPr>
      <w:r>
        <w:t xml:space="preserve">It has </w:t>
      </w:r>
      <w:r w:rsidRPr="00A13155">
        <w:t>contracted with HHSC (formerly the Department of State Health Services) for the provision of RTC services under Open Enrollment # 53700-5-0000142756</w:t>
      </w:r>
      <w:r>
        <w:t>.</w:t>
      </w:r>
    </w:p>
    <w:p w14:paraId="2DA85252" w14:textId="18AC6AF8" w:rsidR="00A13155" w:rsidRDefault="00A13155" w:rsidP="00A13155">
      <w:pPr>
        <w:numPr>
          <w:ilvl w:val="1"/>
          <w:numId w:val="99"/>
        </w:numPr>
        <w:ind w:left="720"/>
      </w:pPr>
      <w:r>
        <w:t>It has</w:t>
      </w:r>
      <w:r w:rsidRPr="00A13155">
        <w:t xml:space="preserve"> read the contents of the OE and the information in this </w:t>
      </w:r>
      <w:r w:rsidR="007E53C4">
        <w:t>re-enrollment</w:t>
      </w:r>
      <w:r w:rsidRPr="00A13155">
        <w:t xml:space="preserve"> is true, correct, and complete. If </w:t>
      </w:r>
      <w:r>
        <w:t>Respondent</w:t>
      </w:r>
      <w:r w:rsidRPr="00A13155">
        <w:t xml:space="preserve"> become</w:t>
      </w:r>
      <w:r>
        <w:t>s</w:t>
      </w:r>
      <w:r w:rsidRPr="00A13155">
        <w:t xml:space="preserve"> aware that any information in this </w:t>
      </w:r>
      <w:r w:rsidR="007E53C4">
        <w:t>re-enrollment</w:t>
      </w:r>
      <w:r w:rsidRPr="00A13155">
        <w:t xml:space="preserve"> is not true, correct, or complete, </w:t>
      </w:r>
      <w:r>
        <w:t>Respondent</w:t>
      </w:r>
      <w:r w:rsidRPr="00A13155">
        <w:t xml:space="preserve"> agree</w:t>
      </w:r>
      <w:r>
        <w:t>s</w:t>
      </w:r>
      <w:r w:rsidRPr="00A13155">
        <w:t xml:space="preserve"> to notify HHSC immediately</w:t>
      </w:r>
      <w:r>
        <w:t>.</w:t>
      </w:r>
    </w:p>
    <w:p w14:paraId="451D2CE2" w14:textId="29761ADA" w:rsidR="00A13155" w:rsidRDefault="007E53C4" w:rsidP="00A13155">
      <w:pPr>
        <w:numPr>
          <w:ilvl w:val="1"/>
          <w:numId w:val="99"/>
        </w:numPr>
        <w:ind w:left="720"/>
      </w:pPr>
      <w:r>
        <w:t>It accepts the terms of this OE and all attachments/exhibits/appendices to the OE.</w:t>
      </w:r>
    </w:p>
    <w:p w14:paraId="32F0F1A4" w14:textId="30D5882E" w:rsidR="007E53C4" w:rsidRDefault="007E53C4" w:rsidP="007E53C4"/>
    <w:p w14:paraId="0AD6097B" w14:textId="50367313" w:rsidR="007E53C4" w:rsidRDefault="007E53C4" w:rsidP="007E53C4"/>
    <w:p w14:paraId="381AD38C" w14:textId="4C32D632" w:rsidR="007E53C4" w:rsidRDefault="007E53C4" w:rsidP="007E53C4">
      <w:pPr>
        <w:rPr>
          <w:b/>
        </w:rPr>
      </w:pPr>
      <w:r>
        <w:rPr>
          <w:b/>
        </w:rPr>
        <w:t>Printed Name:</w:t>
      </w:r>
      <w:r>
        <w:rPr>
          <w:b/>
        </w:rPr>
        <w:tab/>
      </w:r>
      <w:r>
        <w:rPr>
          <w:b/>
        </w:rPr>
        <w:fldChar w:fldCharType="begin">
          <w:ffData>
            <w:name w:val="Text101"/>
            <w:enabled/>
            <w:calcOnExit w:val="0"/>
            <w:textInput/>
          </w:ffData>
        </w:fldChar>
      </w:r>
      <w:bookmarkStart w:id="142" w:name="Text10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42"/>
    </w:p>
    <w:p w14:paraId="589BBB87" w14:textId="77777777" w:rsidR="007E53C4" w:rsidRDefault="007E53C4" w:rsidP="007E53C4">
      <w:pPr>
        <w:rPr>
          <w:b/>
        </w:rPr>
      </w:pPr>
    </w:p>
    <w:p w14:paraId="7B27D421" w14:textId="77777777" w:rsidR="007E53C4" w:rsidRDefault="007E53C4" w:rsidP="007E53C4">
      <w:pPr>
        <w:rPr>
          <w:b/>
        </w:rPr>
      </w:pPr>
      <w:r>
        <w:rPr>
          <w:b/>
        </w:rPr>
        <w:t>Title:</w:t>
      </w:r>
      <w:r>
        <w:rPr>
          <w:b/>
        </w:rPr>
        <w:tab/>
      </w:r>
      <w:r>
        <w:rPr>
          <w:b/>
        </w:rPr>
        <w:tab/>
      </w:r>
      <w:r>
        <w:rPr>
          <w:b/>
        </w:rPr>
        <w:tab/>
      </w:r>
      <w:r>
        <w:rPr>
          <w:b/>
        </w:rPr>
        <w:fldChar w:fldCharType="begin">
          <w:ffData>
            <w:name w:val="Text10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72B8C1A7" w14:textId="77777777" w:rsidR="007E53C4" w:rsidRDefault="007E53C4" w:rsidP="007E53C4">
      <w:pPr>
        <w:rPr>
          <w:b/>
        </w:rPr>
      </w:pPr>
    </w:p>
    <w:p w14:paraId="5D352B3D" w14:textId="77777777" w:rsidR="007E53C4" w:rsidRDefault="007E53C4" w:rsidP="007E53C4">
      <w:pPr>
        <w:rPr>
          <w:b/>
        </w:rPr>
      </w:pPr>
    </w:p>
    <w:p w14:paraId="3EF0447C" w14:textId="77777777" w:rsidR="007E53C4" w:rsidRDefault="007E53C4" w:rsidP="007E53C4">
      <w:pPr>
        <w:rPr>
          <w:b/>
        </w:rPr>
      </w:pPr>
    </w:p>
    <w:p w14:paraId="7832619F" w14:textId="5BC8BC65" w:rsidR="007E53C4" w:rsidRDefault="007E53C4" w:rsidP="007E53C4">
      <w:pPr>
        <w:rPr>
          <w:b/>
        </w:rPr>
      </w:pPr>
      <w:r>
        <w:rPr>
          <w:b/>
        </w:rPr>
        <w:t>Signature:</w:t>
      </w:r>
      <w:r>
        <w:rPr>
          <w:b/>
        </w:rPr>
        <w:tab/>
      </w:r>
      <w:r>
        <w:rPr>
          <w:b/>
        </w:rPr>
        <w:tab/>
        <w:t>_____________________________________</w:t>
      </w:r>
    </w:p>
    <w:p w14:paraId="1657C936" w14:textId="77777777" w:rsidR="007E53C4" w:rsidRDefault="007E53C4" w:rsidP="007E53C4">
      <w:pPr>
        <w:rPr>
          <w:b/>
        </w:rPr>
      </w:pPr>
    </w:p>
    <w:p w14:paraId="5C9FE19D" w14:textId="627DE388" w:rsidR="007E53C4" w:rsidRDefault="007E53C4" w:rsidP="007E53C4">
      <w:pPr>
        <w:rPr>
          <w:b/>
        </w:rPr>
      </w:pPr>
      <w:r>
        <w:rPr>
          <w:b/>
        </w:rPr>
        <w:t>Date of Signature:</w:t>
      </w:r>
      <w:r>
        <w:rPr>
          <w:b/>
        </w:rPr>
        <w:tab/>
      </w:r>
      <w:r>
        <w:rPr>
          <w:b/>
        </w:rPr>
        <w:fldChar w:fldCharType="begin">
          <w:ffData>
            <w:name w:val="Text10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53E96D01" w14:textId="77777777" w:rsidR="007E53C4" w:rsidRPr="00A13155" w:rsidRDefault="007E53C4" w:rsidP="007E53C4"/>
    <w:p w14:paraId="632CA6AD" w14:textId="358EA145" w:rsidR="00636DB6" w:rsidRPr="007E53C4" w:rsidRDefault="00483569" w:rsidP="007E53C4">
      <w:pPr>
        <w:pStyle w:val="Heading1"/>
        <w:jc w:val="left"/>
        <w:rPr>
          <w:rFonts w:ascii="Times New Roman" w:hAnsi="Times New Roman" w:cs="Times New Roman"/>
          <w:color w:val="FFFFFF"/>
          <w:sz w:val="28"/>
          <w:szCs w:val="28"/>
        </w:rPr>
      </w:pPr>
      <w:r>
        <w:br w:type="page"/>
      </w:r>
    </w:p>
    <w:p w14:paraId="6A0F20A8" w14:textId="12C99AAD" w:rsidR="00636DB6" w:rsidRPr="00C2589F" w:rsidRDefault="00636DB6" w:rsidP="000D3D3B">
      <w:pPr>
        <w:pStyle w:val="Heading2"/>
        <w:jc w:val="center"/>
      </w:pPr>
      <w:bookmarkStart w:id="143" w:name="_Toc198001195"/>
      <w:bookmarkStart w:id="144" w:name="_Toc255201144"/>
      <w:bookmarkStart w:id="145" w:name="_Toc267913529"/>
      <w:bookmarkStart w:id="146" w:name="_Toc269376940"/>
      <w:bookmarkStart w:id="147" w:name="_Toc13501581"/>
      <w:bookmarkStart w:id="148" w:name="_Toc22889251"/>
      <w:r w:rsidRPr="00C2589F">
        <w:rPr>
          <w:rFonts w:ascii="Times New Roman" w:hAnsi="Times New Roman" w:cs="Times New Roman"/>
        </w:rPr>
        <w:lastRenderedPageBreak/>
        <w:t xml:space="preserve">APPENDIX A: </w:t>
      </w:r>
      <w:r w:rsidR="00A341E6" w:rsidRPr="00C2589F">
        <w:rPr>
          <w:rFonts w:ascii="Times New Roman" w:hAnsi="Times New Roman" w:cs="Times New Roman"/>
        </w:rPr>
        <w:t xml:space="preserve">HHSC </w:t>
      </w:r>
      <w:bookmarkEnd w:id="143"/>
      <w:bookmarkEnd w:id="144"/>
      <w:bookmarkEnd w:id="145"/>
      <w:bookmarkEnd w:id="146"/>
      <w:r w:rsidR="00A341E6" w:rsidRPr="00C2589F">
        <w:rPr>
          <w:rFonts w:ascii="Times New Roman" w:hAnsi="Times New Roman" w:cs="Times New Roman"/>
        </w:rPr>
        <w:t>Assurances - Non-Construction Programs</w:t>
      </w:r>
      <w:bookmarkEnd w:id="147"/>
      <w:bookmarkEnd w:id="148"/>
      <w:r w:rsidR="00CA74D2">
        <w:rPr>
          <w:noProof/>
        </w:rPr>
        <w:drawing>
          <wp:inline distT="0" distB="0" distL="0" distR="0" wp14:anchorId="1BB50291" wp14:editId="007D5586">
            <wp:extent cx="5934075" cy="7686675"/>
            <wp:effectExtent l="0" t="0" r="0" b="0"/>
            <wp:docPr id="2" name="Picture 2" descr="Att G Assurances and Certification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 G Assurances and Certifications_Page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0A302B01" wp14:editId="5127F344">
            <wp:extent cx="5934075" cy="7686675"/>
            <wp:effectExtent l="0" t="0" r="0" b="0"/>
            <wp:docPr id="3" name="Picture 3" descr="Att G Assurances and Certification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 G Assurances and Certifications_Page_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164EB6">
        <w:rPr>
          <w:noProof/>
        </w:rPr>
        <w:lastRenderedPageBreak/>
        <w:drawing>
          <wp:inline distT="0" distB="0" distL="0" distR="0" wp14:anchorId="17EEDDF3" wp14:editId="5658496D">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rtification Regarding Lobbying.tif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164BD59" w14:textId="77777777" w:rsidR="00636DB6" w:rsidRPr="00C2589F" w:rsidRDefault="00636DB6" w:rsidP="00636DB6">
      <w:pPr>
        <w:pStyle w:val="FORMtitle"/>
        <w:rPr>
          <w:rFonts w:ascii="Times New Roman" w:hAnsi="Times New Roman" w:cs="Times New Roman"/>
          <w:sz w:val="24"/>
        </w:rPr>
      </w:pPr>
    </w:p>
    <w:p w14:paraId="41D5A3E0" w14:textId="05BB5F65" w:rsidR="00636DB6" w:rsidRPr="00C2589F" w:rsidRDefault="000F640B" w:rsidP="000F640B">
      <w:pPr>
        <w:pStyle w:val="Heading2"/>
        <w:jc w:val="center"/>
        <w:rPr>
          <w:rFonts w:ascii="Times New Roman" w:hAnsi="Times New Roman" w:cs="Times New Roman"/>
        </w:rPr>
      </w:pPr>
      <w:bookmarkStart w:id="149" w:name="_Toc13501582"/>
      <w:r>
        <w:rPr>
          <w:rFonts w:ascii="Times New Roman" w:hAnsi="Times New Roman" w:cs="Times New Roman"/>
        </w:rPr>
        <w:br w:type="page"/>
      </w:r>
      <w:bookmarkStart w:id="150" w:name="_Toc22889252"/>
      <w:r w:rsidR="00636DB6" w:rsidRPr="00C2589F">
        <w:rPr>
          <w:rFonts w:ascii="Times New Roman" w:hAnsi="Times New Roman" w:cs="Times New Roman"/>
        </w:rPr>
        <w:lastRenderedPageBreak/>
        <w:t xml:space="preserve">APPENDIX B: </w:t>
      </w:r>
      <w:r w:rsidR="00537B01" w:rsidRPr="00C2589F">
        <w:rPr>
          <w:rFonts w:ascii="Times New Roman" w:hAnsi="Times New Roman" w:cs="Times New Roman"/>
        </w:rPr>
        <w:t>HHSC Uniform Terms and Conditions</w:t>
      </w:r>
      <w:bookmarkEnd w:id="149"/>
      <w:bookmarkEnd w:id="150"/>
    </w:p>
    <w:p w14:paraId="32F34C2A" w14:textId="6662958E" w:rsidR="00537B01" w:rsidRPr="00C2589F" w:rsidRDefault="00CA74D2" w:rsidP="00C56DE0">
      <w:pPr>
        <w:pStyle w:val="FORMtitle"/>
        <w:rPr>
          <w:rFonts w:ascii="Times New Roman" w:hAnsi="Times New Roman" w:cs="Times New Roman"/>
          <w:sz w:val="24"/>
        </w:rPr>
      </w:pPr>
      <w:bookmarkStart w:id="151" w:name="_Toc13501583"/>
      <w:r>
        <w:rPr>
          <w:rFonts w:ascii="Times New Roman" w:hAnsi="Times New Roman" w:cs="Times New Roman"/>
          <w:noProof/>
          <w:sz w:val="24"/>
        </w:rPr>
        <w:drawing>
          <wp:inline distT="0" distB="0" distL="0" distR="0" wp14:anchorId="74EE6CEC" wp14:editId="38B08171">
            <wp:extent cx="5943600" cy="7686675"/>
            <wp:effectExtent l="0" t="0" r="0" b="0"/>
            <wp:docPr id="4" name="Picture 4" descr="ATTACHMENT B - GRANTEE UTCs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MENT B - GRANTEE UTCs -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79D59656" wp14:editId="151C254C">
            <wp:extent cx="5934075" cy="7686675"/>
            <wp:effectExtent l="0" t="0" r="0" b="0"/>
            <wp:docPr id="5" name="Picture 5"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20B%20-%20GRANTEE%20UTCs%20-%2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11F56425" wp14:editId="4B86E412">
            <wp:extent cx="5934075" cy="7686675"/>
            <wp:effectExtent l="0" t="0" r="0" b="0"/>
            <wp:docPr id="6" name="Picture 6"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MENT%20B%20-%20GRANTEE%20UTCs%20-%2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0E0F9F82" wp14:editId="4048EDFF">
            <wp:extent cx="5934075" cy="7686675"/>
            <wp:effectExtent l="0" t="0" r="0" b="0"/>
            <wp:docPr id="7" name="Picture 7"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MENT%20B%20-%20GRANTEE%20UTCs%20-%2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0866FD52" wp14:editId="276CEBA7">
            <wp:extent cx="5934075" cy="7686675"/>
            <wp:effectExtent l="0" t="0" r="0" b="0"/>
            <wp:docPr id="8" name="Picture 8"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MENT%20B%20-%20GRANTEE%20UTCs%20-%2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7210E404" wp14:editId="0BED508E">
            <wp:extent cx="5934075" cy="7686675"/>
            <wp:effectExtent l="0" t="0" r="0" b="0"/>
            <wp:docPr id="9" name="Picture 9"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CHMENT%20B%20-%20GRANTEE%20UTCs%20-%2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0D085442" wp14:editId="3E7EBBB6">
            <wp:extent cx="5934075" cy="7686675"/>
            <wp:effectExtent l="0" t="0" r="0" b="0"/>
            <wp:docPr id="10" name="Picture 10"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CHMENT%20B%20-%20GRANTEE%20UTCs%20-%2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1395238C" wp14:editId="0F60A739">
            <wp:extent cx="5934075" cy="7686675"/>
            <wp:effectExtent l="0" t="0" r="0" b="0"/>
            <wp:docPr id="11" name="Picture 11"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ACHMENT%20B%20-%20GRANTEE%20UTCs%20-%2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5B8174D8" wp14:editId="54E7A290">
            <wp:extent cx="5934075" cy="7686675"/>
            <wp:effectExtent l="0" t="0" r="0" b="0"/>
            <wp:docPr id="12" name="Picture 12"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TACHMENT%20B%20-%20GRANTEE%20UTCs%20-%2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106C6B26" wp14:editId="31390890">
            <wp:extent cx="5934075" cy="7686675"/>
            <wp:effectExtent l="0" t="0" r="0" b="0"/>
            <wp:docPr id="13" name="Picture 13"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ACHMENT%20B%20-%20GRANTEE%20UTCs%20-%2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2A573AC4" wp14:editId="47D1FEE7">
            <wp:extent cx="5934075" cy="7686675"/>
            <wp:effectExtent l="0" t="0" r="0" b="0"/>
            <wp:docPr id="14" name="Picture 14"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ACHMENT%20B%20-%20GRANTEE%20UTCs%20-%2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6F764040" wp14:editId="7FD712F1">
            <wp:extent cx="5934075" cy="7686675"/>
            <wp:effectExtent l="0" t="0" r="0" b="0"/>
            <wp:docPr id="15" name="Picture 15"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CHMENT%20B%20-%20GRANTEE%20UTCs%20-%2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268BC94B" wp14:editId="3140284C">
            <wp:extent cx="5934075" cy="7686675"/>
            <wp:effectExtent l="0" t="0" r="0" b="0"/>
            <wp:docPr id="16" name="Picture 16"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ACHMENT%20B%20-%20GRANTEE%20UTCs%20-%2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5BB60767" wp14:editId="65784303">
            <wp:extent cx="5934075" cy="7686675"/>
            <wp:effectExtent l="0" t="0" r="0" b="0"/>
            <wp:docPr id="17" name="Picture 17"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ACHMENT%20B%20-%20GRANTEE%20UTCs%20-%2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7146ED5B" wp14:editId="0D324C32">
            <wp:extent cx="5934075" cy="7686675"/>
            <wp:effectExtent l="0" t="0" r="0" b="0"/>
            <wp:docPr id="18" name="Picture 18"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TACHMENT%20B%20-%20GRANTEE%20UTCs%20-%2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490CAE53" wp14:editId="0349B6AA">
            <wp:extent cx="5934075" cy="7686675"/>
            <wp:effectExtent l="0" t="0" r="0" b="0"/>
            <wp:docPr id="19" name="Picture 19"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TACHMENT%20B%20-%20GRANTEE%20UTCs%20-%2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06888025" wp14:editId="1E1C1795">
            <wp:extent cx="5934075" cy="7686675"/>
            <wp:effectExtent l="0" t="0" r="0" b="0"/>
            <wp:docPr id="20" name="Picture 20"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TTACHMENT%20B%20-%20GRANTEE%20UTCs%20-%2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3DA8C4B0" wp14:editId="61501FE9">
            <wp:extent cx="5934075" cy="7686675"/>
            <wp:effectExtent l="0" t="0" r="0" b="0"/>
            <wp:docPr id="21" name="Picture 21"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TACHMENT%20B%20-%20GRANTEE%20UTCs%20-%2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0E8E6517" wp14:editId="60BDB08C">
            <wp:extent cx="5934075" cy="7686675"/>
            <wp:effectExtent l="0" t="0" r="0" b="0"/>
            <wp:docPr id="22" name="Picture 22"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ACHMENT%20B%20-%20GRANTEE%20UTCs%20-%2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07C8CBF8" wp14:editId="518D48BC">
            <wp:extent cx="5934075" cy="7686675"/>
            <wp:effectExtent l="0" t="0" r="0" b="0"/>
            <wp:docPr id="23" name="Picture 23"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TACHMENT%20B%20-%20GRANTEE%20UTCs%20-%20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3D45ADCE" wp14:editId="3F063CE8">
            <wp:extent cx="5934075" cy="7686675"/>
            <wp:effectExtent l="0" t="0" r="0" b="0"/>
            <wp:docPr id="24" name="Picture 24" descr="ATTACHMENT%20B%20-%20GRANTEE%20UTCs%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TACHMENT%20B%20-%20GRANTEE%20UTCs%20-%2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bookmarkEnd w:id="151"/>
    </w:p>
    <w:p w14:paraId="3ABDB2DC" w14:textId="77777777" w:rsidR="00636DB6" w:rsidRPr="00C2589F" w:rsidRDefault="00636DB6" w:rsidP="00636DB6">
      <w:pPr>
        <w:pStyle w:val="FORMtitle"/>
        <w:jc w:val="left"/>
        <w:rPr>
          <w:rFonts w:ascii="Times New Roman" w:hAnsi="Times New Roman" w:cs="Times New Roman"/>
          <w:sz w:val="24"/>
        </w:rPr>
      </w:pPr>
    </w:p>
    <w:p w14:paraId="49102808" w14:textId="61B08A60" w:rsidR="00F6649B" w:rsidRDefault="00CE3691" w:rsidP="00566820">
      <w:pPr>
        <w:pStyle w:val="Heading2"/>
        <w:jc w:val="center"/>
      </w:pPr>
      <w:r>
        <w:br w:type="page"/>
      </w:r>
      <w:bookmarkStart w:id="152" w:name="_Toc22889253"/>
      <w:r w:rsidRPr="00CE3691">
        <w:rPr>
          <w:rFonts w:ascii="Times New Roman" w:hAnsi="Times New Roman" w:cs="Times New Roman"/>
        </w:rPr>
        <w:lastRenderedPageBreak/>
        <w:t>APPENDIX C: HHSC Data Use Agreement</w:t>
      </w:r>
      <w:bookmarkEnd w:id="152"/>
      <w:r w:rsidR="00CA74D2">
        <w:rPr>
          <w:noProof/>
        </w:rPr>
        <w:drawing>
          <wp:inline distT="0" distB="0" distL="0" distR="0" wp14:anchorId="364A4E27" wp14:editId="28DEEAA6">
            <wp:extent cx="5934075" cy="7686675"/>
            <wp:effectExtent l="0" t="0" r="0" b="0"/>
            <wp:docPr id="25" name="Picture 25" descr="data-use-agreement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ta-use-agreement_Page_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78B5B869" wp14:editId="30151A8E">
            <wp:extent cx="5934075" cy="7686675"/>
            <wp:effectExtent l="0" t="0" r="0" b="0"/>
            <wp:docPr id="26" name="Picture 26" descr="data-use-agreement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ta-use-agreement_Page_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573DB90B" wp14:editId="7F2F7ABF">
            <wp:extent cx="5934075" cy="7686675"/>
            <wp:effectExtent l="0" t="0" r="0" b="0"/>
            <wp:docPr id="27" name="Picture 27" descr="data-use-agreement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ta-use-agreement_Page_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44C16314" wp14:editId="0C074CE0">
            <wp:extent cx="5934075" cy="7686675"/>
            <wp:effectExtent l="0" t="0" r="0" b="0"/>
            <wp:docPr id="28" name="Picture 28" descr="data-use-agreement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ta-use-agreement_Page_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3A6102F3" wp14:editId="1699709D">
            <wp:extent cx="5934075" cy="7686675"/>
            <wp:effectExtent l="0" t="0" r="0" b="0"/>
            <wp:docPr id="29" name="Picture 29" descr="data-use-agreement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ta-use-agreement_Page_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3C3240EF" wp14:editId="587EE2B2">
            <wp:extent cx="5934075" cy="7686675"/>
            <wp:effectExtent l="0" t="0" r="0" b="0"/>
            <wp:docPr id="30" name="Picture 30" descr="data-use-agreement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ta-use-agreement_Page_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52AD4038" wp14:editId="4E3D610A">
            <wp:extent cx="5934075" cy="7686675"/>
            <wp:effectExtent l="0" t="0" r="0" b="0"/>
            <wp:docPr id="31" name="Picture 31" descr="data-use-agreement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ta-use-agreement_Page_0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51335577" wp14:editId="7E1DD531">
            <wp:extent cx="5934075" cy="7686675"/>
            <wp:effectExtent l="0" t="0" r="0" b="0"/>
            <wp:docPr id="32" name="Picture 32" descr="data-use-agreement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ta-use-agreement_Page_0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01A2821D" wp14:editId="4DD10E5A">
            <wp:extent cx="5934075" cy="7686675"/>
            <wp:effectExtent l="0" t="0" r="0" b="0"/>
            <wp:docPr id="33" name="Picture 33" descr="data-use-agreement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ta-use-agreement_Page_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5963107D" wp14:editId="5D180D3C">
            <wp:extent cx="5934075" cy="7686675"/>
            <wp:effectExtent l="0" t="0" r="0" b="0"/>
            <wp:docPr id="34" name="Picture 34" descr="data-use-agreement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ta-use-agreement_Page_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CA74D2">
        <w:rPr>
          <w:noProof/>
        </w:rPr>
        <w:lastRenderedPageBreak/>
        <w:drawing>
          <wp:inline distT="0" distB="0" distL="0" distR="0" wp14:anchorId="1382406A" wp14:editId="16202515">
            <wp:extent cx="5934075" cy="7686675"/>
            <wp:effectExtent l="0" t="0" r="0" b="0"/>
            <wp:docPr id="35" name="Picture 35" descr="data-use-agreement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ta-use-agreement_Page_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7F758DD" w14:textId="77777777" w:rsidR="00F6649B" w:rsidRDefault="00F6649B">
      <w:r>
        <w:br w:type="page"/>
      </w:r>
    </w:p>
    <w:p w14:paraId="360A95AD" w14:textId="3F67DB56" w:rsidR="00F6649B" w:rsidRPr="00F6649B" w:rsidRDefault="00F6649B" w:rsidP="00566820">
      <w:pPr>
        <w:pStyle w:val="Heading2"/>
        <w:jc w:val="center"/>
      </w:pPr>
      <w:bookmarkStart w:id="153" w:name="_Toc22889254"/>
      <w:r w:rsidRPr="0042042A">
        <w:rPr>
          <w:rFonts w:ascii="Times New Roman" w:hAnsi="Times New Roman" w:cs="Times New Roman"/>
        </w:rPr>
        <w:lastRenderedPageBreak/>
        <w:t>APPENDIX D: Contract Affirmations</w:t>
      </w:r>
      <w:bookmarkEnd w:id="153"/>
      <w:r>
        <w:rPr>
          <w:noProof/>
        </w:rPr>
        <w:drawing>
          <wp:inline distT="0" distB="0" distL="0" distR="0" wp14:anchorId="1A4FE585" wp14:editId="0A511602">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tract Affirmations - HHSC  v. 1.5_Page_1.tif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E71C346" wp14:editId="40706323">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ntract Affirmations - HHSC  v. 1.5_Page_2.tif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29E8B17" wp14:editId="0DEFF3E4">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ntract Affirmations - HHSC  v. 1.5_Page_3.tif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946B7AA" wp14:editId="56BFFD69">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ntract Affirmations - HHSC  v. 1.5_Page_4.tif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05E93EE" wp14:editId="508137FC">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ntract Affirmations - HHSC  v. 1.5_Page_5.tif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F689A42" wp14:editId="25996B98">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ntract Affirmations - HHSC  v. 1.5_Page_6.tif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67669A2" wp14:editId="5B8C1CF6">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ntract Affirmations - HHSC  v. 1.5_Page_7.tif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7CEA40E" wp14:editId="154F3F29">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ntract Affirmations - HHSC  v. 1.5_Page_8.tif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F6649B" w:rsidRPr="00F6649B" w:rsidSect="00FD0CBC">
      <w:pgSz w:w="12240" w:h="15840" w:code="1"/>
      <w:pgMar w:top="720" w:right="1440" w:bottom="1008"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5D7B4" w14:textId="77777777" w:rsidR="00C647DD" w:rsidRDefault="00C647DD">
      <w:r>
        <w:separator/>
      </w:r>
    </w:p>
  </w:endnote>
  <w:endnote w:type="continuationSeparator" w:id="0">
    <w:p w14:paraId="36C551EA" w14:textId="77777777" w:rsidR="00C647DD" w:rsidRDefault="00C6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0000000000000000000"/>
    <w:charset w:val="80"/>
    <w:family w:val="roman"/>
    <w:notTrueType/>
    <w:pitch w:val="fixed"/>
    <w:sig w:usb0="00000001" w:usb1="08070000" w:usb2="00000010" w:usb3="00000000" w:csb0="00020000"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8BBB" w14:textId="77777777" w:rsidR="000C6466" w:rsidRPr="000F640B" w:rsidRDefault="000C6466" w:rsidP="00C2589F">
    <w:pPr>
      <w:pStyle w:val="Footer"/>
      <w:jc w:val="center"/>
      <w:rPr>
        <w:rFonts w:ascii="Times New Roman" w:hAnsi="Times New Roman" w:cs="Times New Roman"/>
        <w:sz w:val="20"/>
        <w:szCs w:val="20"/>
      </w:rPr>
    </w:pPr>
    <w:r w:rsidRPr="000F640B">
      <w:rPr>
        <w:rFonts w:ascii="Times New Roman" w:hAnsi="Times New Roman" w:cs="Times New Roman"/>
        <w:sz w:val="20"/>
        <w:szCs w:val="20"/>
      </w:rPr>
      <w:t xml:space="preserve">Page </w:t>
    </w:r>
    <w:r w:rsidRPr="000F640B">
      <w:rPr>
        <w:rFonts w:ascii="Times New Roman" w:hAnsi="Times New Roman" w:cs="Times New Roman"/>
        <w:sz w:val="20"/>
        <w:szCs w:val="20"/>
      </w:rPr>
      <w:fldChar w:fldCharType="begin"/>
    </w:r>
    <w:r w:rsidRPr="000F640B">
      <w:rPr>
        <w:rFonts w:ascii="Times New Roman" w:hAnsi="Times New Roman" w:cs="Times New Roman"/>
        <w:sz w:val="20"/>
        <w:szCs w:val="20"/>
      </w:rPr>
      <w:instrText xml:space="preserve"> PAGE   \* MERGEFORMAT </w:instrText>
    </w:r>
    <w:r w:rsidRPr="000F640B">
      <w:rPr>
        <w:rFonts w:ascii="Times New Roman" w:hAnsi="Times New Roman" w:cs="Times New Roman"/>
        <w:sz w:val="20"/>
        <w:szCs w:val="20"/>
      </w:rPr>
      <w:fldChar w:fldCharType="separate"/>
    </w:r>
    <w:r w:rsidRPr="000F640B">
      <w:rPr>
        <w:rFonts w:ascii="Times New Roman" w:hAnsi="Times New Roman" w:cs="Times New Roman"/>
        <w:noProof/>
        <w:sz w:val="20"/>
        <w:szCs w:val="20"/>
      </w:rPr>
      <w:t>1</w:t>
    </w:r>
    <w:r w:rsidRPr="000F640B">
      <w:rPr>
        <w:rFonts w:ascii="Times New Roman" w:hAnsi="Times New Roman" w:cs="Times New Roman"/>
        <w:sz w:val="20"/>
        <w:szCs w:val="20"/>
      </w:rPr>
      <w:fldChar w:fldCharType="end"/>
    </w:r>
    <w:r w:rsidRPr="000F640B">
      <w:rPr>
        <w:rFonts w:ascii="Times New Roman" w:hAnsi="Times New Roman" w:cs="Times New Roman"/>
        <w:sz w:val="20"/>
        <w:szCs w:val="20"/>
      </w:rPr>
      <w:t xml:space="preserve"> of </w:t>
    </w:r>
    <w:r w:rsidRPr="000F640B">
      <w:rPr>
        <w:rFonts w:ascii="Times New Roman" w:hAnsi="Times New Roman" w:cs="Times New Roman"/>
        <w:sz w:val="20"/>
        <w:szCs w:val="20"/>
      </w:rPr>
      <w:fldChar w:fldCharType="begin"/>
    </w:r>
    <w:r w:rsidRPr="000F640B">
      <w:rPr>
        <w:rFonts w:ascii="Times New Roman" w:hAnsi="Times New Roman" w:cs="Times New Roman"/>
        <w:sz w:val="20"/>
        <w:szCs w:val="20"/>
      </w:rPr>
      <w:instrText xml:space="preserve"> NUMPAGES   \* MERGEFORMAT </w:instrText>
    </w:r>
    <w:r w:rsidRPr="000F640B">
      <w:rPr>
        <w:rFonts w:ascii="Times New Roman" w:hAnsi="Times New Roman" w:cs="Times New Roman"/>
        <w:sz w:val="20"/>
        <w:szCs w:val="20"/>
      </w:rPr>
      <w:fldChar w:fldCharType="separate"/>
    </w:r>
    <w:r w:rsidRPr="000F640B">
      <w:rPr>
        <w:rFonts w:ascii="Times New Roman" w:hAnsi="Times New Roman" w:cs="Times New Roman"/>
        <w:noProof/>
        <w:sz w:val="20"/>
        <w:szCs w:val="20"/>
      </w:rPr>
      <w:t>49</w:t>
    </w:r>
    <w:r w:rsidRPr="000F640B">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8648C" w14:textId="77777777" w:rsidR="00C647DD" w:rsidRDefault="00C647DD">
      <w:r>
        <w:separator/>
      </w:r>
    </w:p>
  </w:footnote>
  <w:footnote w:type="continuationSeparator" w:id="0">
    <w:p w14:paraId="66CD4470" w14:textId="77777777" w:rsidR="00C647DD" w:rsidRDefault="00C6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2765" w14:textId="013BFB86" w:rsidR="000C6466" w:rsidRPr="006467BF" w:rsidRDefault="000C6466" w:rsidP="000C6466">
    <w:pPr>
      <w:pStyle w:val="Header"/>
      <w:rPr>
        <w:rFonts w:ascii="Arial" w:hAnsi="Arial" w:cs="Arial"/>
        <w:b/>
        <w:i/>
      </w:rPr>
    </w:pPr>
    <w:r>
      <w:rPr>
        <w:rFonts w:ascii="Arial" w:hAnsi="Arial" w:cs="Arial"/>
        <w:b/>
        <w:i/>
      </w:rPr>
      <w:t>Residential Treatment Center for Private Purchaser Beds</w:t>
    </w:r>
  </w:p>
  <w:p w14:paraId="22DA4368" w14:textId="4C566E62" w:rsidR="000C6466" w:rsidRPr="006467BF" w:rsidRDefault="000C6466" w:rsidP="000C6466">
    <w:pPr>
      <w:pStyle w:val="Header"/>
      <w:rPr>
        <w:rFonts w:ascii="Arial" w:hAnsi="Arial" w:cs="Arial"/>
        <w:b/>
        <w:i/>
      </w:rPr>
    </w:pPr>
    <w:r>
      <w:rPr>
        <w:rFonts w:ascii="Arial" w:hAnsi="Arial" w:cs="Arial"/>
      </w:rPr>
      <w:t xml:space="preserve">Open </w:t>
    </w:r>
    <w:r w:rsidRPr="006467BF">
      <w:rPr>
        <w:rFonts w:ascii="Arial" w:hAnsi="Arial" w:cs="Arial"/>
      </w:rPr>
      <w:t>Enrollment Number:</w:t>
    </w:r>
    <w:r w:rsidRPr="006467BF">
      <w:rPr>
        <w:rFonts w:ascii="Arial" w:hAnsi="Arial" w:cs="Arial"/>
        <w:b/>
        <w:i/>
      </w:rPr>
      <w:t xml:space="preserve"> </w:t>
    </w:r>
    <w:r>
      <w:rPr>
        <w:rFonts w:ascii="Arial" w:hAnsi="Arial" w:cs="Arial"/>
        <w:b/>
        <w:i/>
      </w:rPr>
      <w:t>HHS0006821</w:t>
    </w:r>
  </w:p>
  <w:p w14:paraId="7EE67388" w14:textId="77777777" w:rsidR="000C6466" w:rsidRDefault="000C6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360"/>
        </w:tabs>
        <w:ind w:left="1080" w:hanging="360"/>
      </w:pPr>
      <w:rPr>
        <w:rFonts w:cs="Times New Roman"/>
      </w:rPr>
    </w:lvl>
  </w:abstractNum>
  <w:abstractNum w:abstractNumId="1" w15:restartNumberingAfterBreak="0">
    <w:nsid w:val="00000005"/>
    <w:multiLevelType w:val="multilevel"/>
    <w:tmpl w:val="00000005"/>
    <w:name w:val="WW8Num10"/>
    <w:lvl w:ilvl="0">
      <w:start w:val="1"/>
      <w:numFmt w:val="lowerRoman"/>
      <w:lvlText w:val="%1."/>
      <w:lvlJc w:val="right"/>
      <w:pPr>
        <w:tabs>
          <w:tab w:val="num" w:pos="0"/>
        </w:tabs>
        <w:ind w:left="2520" w:hanging="360"/>
      </w:pPr>
      <w:rPr>
        <w:rFonts w:cs="Times New Roman"/>
      </w:rPr>
    </w:lvl>
    <w:lvl w:ilvl="1">
      <w:start w:val="1"/>
      <w:numFmt w:val="lowerLetter"/>
      <w:lvlText w:val="%2)"/>
      <w:lvlJc w:val="left"/>
      <w:pPr>
        <w:tabs>
          <w:tab w:val="num" w:pos="0"/>
        </w:tabs>
        <w:ind w:left="3240" w:hanging="360"/>
      </w:pPr>
      <w:rPr>
        <w:rFonts w:cs="Times New Roman"/>
      </w:rPr>
    </w:lvl>
    <w:lvl w:ilvl="2">
      <w:start w:val="5"/>
      <w:numFmt w:val="upperLetter"/>
      <w:lvlText w:val="%3."/>
      <w:lvlJc w:val="left"/>
      <w:pPr>
        <w:tabs>
          <w:tab w:val="num" w:pos="0"/>
        </w:tabs>
        <w:ind w:left="4140" w:hanging="360"/>
      </w:pPr>
      <w:rPr>
        <w:rFonts w:cs="Times New Roman" w:hint="default"/>
      </w:rPr>
    </w:lvl>
    <w:lvl w:ilvl="3">
      <w:start w:val="1"/>
      <w:numFmt w:val="decimal"/>
      <w:lvlText w:val="%4."/>
      <w:lvlJc w:val="left"/>
      <w:pPr>
        <w:tabs>
          <w:tab w:val="num" w:pos="0"/>
        </w:tabs>
        <w:ind w:left="4680" w:hanging="360"/>
      </w:pPr>
      <w:rPr>
        <w:rFonts w:cs="Times New Roman"/>
      </w:rPr>
    </w:lvl>
    <w:lvl w:ilvl="4">
      <w:start w:val="1"/>
      <w:numFmt w:val="lowerLetter"/>
      <w:lvlText w:val="%5."/>
      <w:lvlJc w:val="left"/>
      <w:pPr>
        <w:tabs>
          <w:tab w:val="num" w:pos="0"/>
        </w:tabs>
        <w:ind w:left="5400" w:hanging="360"/>
      </w:pPr>
      <w:rPr>
        <w:rFonts w:cs="Times New Roman"/>
      </w:rPr>
    </w:lvl>
    <w:lvl w:ilvl="5">
      <w:start w:val="1"/>
      <w:numFmt w:val="lowerRoman"/>
      <w:lvlText w:val="%6."/>
      <w:lvlJc w:val="right"/>
      <w:pPr>
        <w:tabs>
          <w:tab w:val="num" w:pos="0"/>
        </w:tabs>
        <w:ind w:left="6120" w:hanging="180"/>
      </w:pPr>
      <w:rPr>
        <w:rFonts w:cs="Times New Roman"/>
      </w:rPr>
    </w:lvl>
    <w:lvl w:ilvl="6">
      <w:start w:val="1"/>
      <w:numFmt w:val="decimal"/>
      <w:lvlText w:val="%7."/>
      <w:lvlJc w:val="left"/>
      <w:pPr>
        <w:tabs>
          <w:tab w:val="num" w:pos="0"/>
        </w:tabs>
        <w:ind w:left="6840" w:hanging="360"/>
      </w:pPr>
      <w:rPr>
        <w:rFonts w:cs="Times New Roman"/>
      </w:rPr>
    </w:lvl>
    <w:lvl w:ilvl="7">
      <w:start w:val="1"/>
      <w:numFmt w:val="lowerLetter"/>
      <w:lvlText w:val="%8."/>
      <w:lvlJc w:val="left"/>
      <w:pPr>
        <w:tabs>
          <w:tab w:val="num" w:pos="0"/>
        </w:tabs>
        <w:ind w:left="7560" w:hanging="360"/>
      </w:pPr>
      <w:rPr>
        <w:rFonts w:cs="Times New Roman"/>
      </w:rPr>
    </w:lvl>
    <w:lvl w:ilvl="8">
      <w:start w:val="1"/>
      <w:numFmt w:val="lowerRoman"/>
      <w:lvlText w:val="%9."/>
      <w:lvlJc w:val="right"/>
      <w:pPr>
        <w:tabs>
          <w:tab w:val="num" w:pos="0"/>
        </w:tabs>
        <w:ind w:left="8280" w:hanging="180"/>
      </w:pPr>
      <w:rPr>
        <w:rFonts w:cs="Times New Roman"/>
      </w:rPr>
    </w:lvl>
  </w:abstractNum>
  <w:abstractNum w:abstractNumId="2" w15:restartNumberingAfterBreak="0">
    <w:nsid w:val="00000007"/>
    <w:multiLevelType w:val="singleLevel"/>
    <w:tmpl w:val="00000007"/>
    <w:lvl w:ilvl="0">
      <w:start w:val="1"/>
      <w:numFmt w:val="decimal"/>
      <w:lvlText w:val="%1."/>
      <w:lvlJc w:val="left"/>
      <w:pPr>
        <w:tabs>
          <w:tab w:val="num" w:pos="0"/>
        </w:tabs>
        <w:ind w:left="720" w:hanging="360"/>
      </w:pPr>
      <w:rPr>
        <w:rFonts w:cs="Times New Roman"/>
      </w:rPr>
    </w:lvl>
  </w:abstractNum>
  <w:abstractNum w:abstractNumId="3" w15:restartNumberingAfterBreak="0">
    <w:nsid w:val="00000008"/>
    <w:multiLevelType w:val="singleLevel"/>
    <w:tmpl w:val="00000008"/>
    <w:name w:val="WW8Num14"/>
    <w:lvl w:ilvl="0">
      <w:start w:val="1"/>
      <w:numFmt w:val="lowerLetter"/>
      <w:lvlText w:val="%1)"/>
      <w:lvlJc w:val="left"/>
      <w:pPr>
        <w:tabs>
          <w:tab w:val="num" w:pos="0"/>
        </w:tabs>
        <w:ind w:left="2880" w:hanging="360"/>
      </w:pPr>
      <w:rPr>
        <w:rFonts w:cs="Times New Roman"/>
      </w:rPr>
    </w:lvl>
  </w:abstractNum>
  <w:abstractNum w:abstractNumId="4" w15:restartNumberingAfterBreak="0">
    <w:nsid w:val="00000009"/>
    <w:multiLevelType w:val="singleLevel"/>
    <w:tmpl w:val="00000009"/>
    <w:name w:val="WW8Num16"/>
    <w:lvl w:ilvl="0">
      <w:start w:val="1"/>
      <w:numFmt w:val="upperLetter"/>
      <w:lvlText w:val="%1."/>
      <w:lvlJc w:val="left"/>
      <w:pPr>
        <w:tabs>
          <w:tab w:val="num" w:pos="0"/>
        </w:tabs>
        <w:ind w:left="720" w:hanging="360"/>
      </w:pPr>
      <w:rPr>
        <w:rFonts w:cs="Times New Roman" w:hint="default"/>
      </w:rPr>
    </w:lvl>
  </w:abstractNum>
  <w:abstractNum w:abstractNumId="5" w15:restartNumberingAfterBreak="0">
    <w:nsid w:val="0000000A"/>
    <w:multiLevelType w:val="singleLevel"/>
    <w:tmpl w:val="0409000F"/>
    <w:lvl w:ilvl="0">
      <w:start w:val="1"/>
      <w:numFmt w:val="decimal"/>
      <w:lvlText w:val="%1."/>
      <w:lvlJc w:val="left"/>
      <w:pPr>
        <w:ind w:left="720" w:hanging="360"/>
      </w:pPr>
    </w:lvl>
  </w:abstractNum>
  <w:abstractNum w:abstractNumId="6" w15:restartNumberingAfterBreak="0">
    <w:nsid w:val="0000000D"/>
    <w:multiLevelType w:val="singleLevel"/>
    <w:tmpl w:val="00000001"/>
    <w:lvl w:ilvl="0">
      <w:start w:val="1"/>
      <w:numFmt w:val="decimal"/>
      <w:lvlText w:val="%1."/>
      <w:lvlJc w:val="left"/>
      <w:pPr>
        <w:ind w:left="360" w:hanging="360"/>
      </w:pPr>
      <w:rPr>
        <w:rFonts w:cs="Times New Roman" w:hint="default"/>
      </w:rPr>
    </w:lvl>
  </w:abstractNum>
  <w:abstractNum w:abstractNumId="7" w15:restartNumberingAfterBreak="0">
    <w:nsid w:val="0000000E"/>
    <w:multiLevelType w:val="singleLevel"/>
    <w:tmpl w:val="0000000E"/>
    <w:name w:val="WW8Num25"/>
    <w:lvl w:ilvl="0">
      <w:start w:val="1"/>
      <w:numFmt w:val="decimal"/>
      <w:lvlText w:val="%1."/>
      <w:lvlJc w:val="left"/>
      <w:pPr>
        <w:tabs>
          <w:tab w:val="num" w:pos="0"/>
        </w:tabs>
        <w:ind w:left="720" w:hanging="360"/>
      </w:pPr>
      <w:rPr>
        <w:rFonts w:cs="Times New Roman" w:hint="default"/>
      </w:rPr>
    </w:lvl>
  </w:abstractNum>
  <w:abstractNum w:abstractNumId="8" w15:restartNumberingAfterBreak="0">
    <w:nsid w:val="0000000F"/>
    <w:multiLevelType w:val="singleLevel"/>
    <w:tmpl w:val="00000003"/>
    <w:lvl w:ilvl="0">
      <w:start w:val="1"/>
      <w:numFmt w:val="lowerLetter"/>
      <w:lvlText w:val="%1."/>
      <w:lvlJc w:val="left"/>
      <w:pPr>
        <w:ind w:left="1800" w:hanging="360"/>
      </w:pPr>
      <w:rPr>
        <w:rFonts w:cs="Times New Roman" w:hint="default"/>
      </w:rPr>
    </w:lvl>
  </w:abstractNum>
  <w:abstractNum w:abstractNumId="9" w15:restartNumberingAfterBreak="0">
    <w:nsid w:val="00000010"/>
    <w:multiLevelType w:val="multilevel"/>
    <w:tmpl w:val="A450F962"/>
    <w:name w:val="WW8Num29"/>
    <w:lvl w:ilvl="0">
      <w:start w:val="1"/>
      <w:numFmt w:val="lowerLetter"/>
      <w:lvlText w:val="%1."/>
      <w:lvlJc w:val="left"/>
      <w:pPr>
        <w:tabs>
          <w:tab w:val="num" w:pos="0"/>
        </w:tabs>
        <w:ind w:left="1800" w:hanging="360"/>
      </w:pPr>
      <w:rPr>
        <w:rFonts w:cs="Times New Roman"/>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tentative="1">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00000012"/>
    <w:multiLevelType w:val="singleLevel"/>
    <w:tmpl w:val="1DFEF684"/>
    <w:name w:val="WW8Num31"/>
    <w:lvl w:ilvl="0">
      <w:start w:val="1"/>
      <w:numFmt w:val="upperLetter"/>
      <w:lvlText w:val="%1."/>
      <w:lvlJc w:val="left"/>
      <w:pPr>
        <w:tabs>
          <w:tab w:val="num" w:pos="0"/>
        </w:tabs>
        <w:ind w:left="450" w:hanging="360"/>
      </w:pPr>
      <w:rPr>
        <w:rFonts w:cs="Times New Roman" w:hint="default"/>
        <w:b w:val="0"/>
        <w:color w:val="auto"/>
        <w:u w:val="none"/>
      </w:rPr>
    </w:lvl>
  </w:abstractNum>
  <w:abstractNum w:abstractNumId="11" w15:restartNumberingAfterBreak="0">
    <w:nsid w:val="00000014"/>
    <w:multiLevelType w:val="multilevel"/>
    <w:tmpl w:val="0000001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2535E0E"/>
    <w:multiLevelType w:val="hybridMultilevel"/>
    <w:tmpl w:val="0EBC857E"/>
    <w:name w:val="WW8Num30223"/>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04363ADE"/>
    <w:multiLevelType w:val="hybridMultilevel"/>
    <w:tmpl w:val="5A840FD2"/>
    <w:lvl w:ilvl="0" w:tplc="32E4D53A">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15:restartNumberingAfterBreak="0">
    <w:nsid w:val="05ED0B94"/>
    <w:multiLevelType w:val="hybridMultilevel"/>
    <w:tmpl w:val="B59A49EC"/>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07394FFB"/>
    <w:multiLevelType w:val="hybridMultilevel"/>
    <w:tmpl w:val="77128882"/>
    <w:lvl w:ilvl="0" w:tplc="49C0C2BE">
      <w:start w:val="1"/>
      <w:numFmt w:val="decimal"/>
      <w:lvlText w:val="%1."/>
      <w:lvlJc w:val="left"/>
      <w:pPr>
        <w:tabs>
          <w:tab w:val="num" w:pos="375"/>
        </w:tabs>
        <w:ind w:left="375" w:hanging="375"/>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07DC274C"/>
    <w:multiLevelType w:val="hybridMultilevel"/>
    <w:tmpl w:val="F33AC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315D93"/>
    <w:multiLevelType w:val="hybridMultilevel"/>
    <w:tmpl w:val="3C7A7B9C"/>
    <w:lvl w:ilvl="0" w:tplc="04090011">
      <w:start w:val="1"/>
      <w:numFmt w:val="decimal"/>
      <w:lvlText w:val="%1)"/>
      <w:lvlJc w:val="left"/>
      <w:pPr>
        <w:ind w:left="1980" w:hanging="360"/>
      </w:pPr>
    </w:lvl>
    <w:lvl w:ilvl="1" w:tplc="04090017">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09855954"/>
    <w:multiLevelType w:val="hybridMultilevel"/>
    <w:tmpl w:val="3590394E"/>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0A6E5C86"/>
    <w:multiLevelType w:val="hybridMultilevel"/>
    <w:tmpl w:val="7E2CBA58"/>
    <w:lvl w:ilvl="0" w:tplc="04090017">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0B1F4A8A"/>
    <w:multiLevelType w:val="multilevel"/>
    <w:tmpl w:val="9C0C1106"/>
    <w:lvl w:ilvl="0">
      <w:start w:val="1"/>
      <w:numFmt w:val="lowerLetter"/>
      <w:lvlText w:val="%1."/>
      <w:lvlJc w:val="left"/>
      <w:pPr>
        <w:tabs>
          <w:tab w:val="num" w:pos="0"/>
        </w:tabs>
        <w:ind w:left="1800" w:hanging="360"/>
      </w:pPr>
      <w:rPr>
        <w:rFonts w:cs="Times New Roman"/>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start w:val="1"/>
      <w:numFmt w:val="lowerLetter"/>
      <w:lvlText w:val="%5."/>
      <w:lvlJc w:val="left"/>
      <w:pPr>
        <w:ind w:left="5400" w:hanging="360"/>
      </w:pPr>
    </w:lvl>
    <w:lvl w:ilvl="5">
      <w:start w:val="1"/>
      <w:numFmt w:val="decimal"/>
      <w:lvlText w:val="%6)"/>
      <w:lvlJc w:val="left"/>
      <w:pPr>
        <w:ind w:left="6120" w:hanging="180"/>
      </w:pPr>
    </w:lvl>
    <w:lvl w:ilvl="6" w:tentative="1">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1" w15:restartNumberingAfterBreak="0">
    <w:nsid w:val="0F25242E"/>
    <w:multiLevelType w:val="hybridMultilevel"/>
    <w:tmpl w:val="BBE6150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0F77BF5"/>
    <w:multiLevelType w:val="hybridMultilevel"/>
    <w:tmpl w:val="216EC5A6"/>
    <w:lvl w:ilvl="0" w:tplc="BEF687F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17D2BB8"/>
    <w:multiLevelType w:val="hybridMultilevel"/>
    <w:tmpl w:val="1CC2A3DE"/>
    <w:name w:val="WW8Num3022"/>
    <w:lvl w:ilvl="0" w:tplc="CBF29B16">
      <w:start w:val="1"/>
      <w:numFmt w:val="decimal"/>
      <w:lvlText w:val="%1)"/>
      <w:lvlJc w:val="left"/>
      <w:pPr>
        <w:ind w:left="2520" w:hanging="360"/>
      </w:pPr>
      <w:rPr>
        <w:rFonts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13AD0DB1"/>
    <w:multiLevelType w:val="hybridMultilevel"/>
    <w:tmpl w:val="DE6C6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370C90"/>
    <w:multiLevelType w:val="hybridMultilevel"/>
    <w:tmpl w:val="2FDA2D1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1ACD4DDA"/>
    <w:multiLevelType w:val="hybridMultilevel"/>
    <w:tmpl w:val="7D408818"/>
    <w:lvl w:ilvl="0" w:tplc="0409001B">
      <w:start w:val="1"/>
      <w:numFmt w:val="lowerRoman"/>
      <w:lvlText w:val="%1."/>
      <w:lvlJc w:val="right"/>
      <w:pPr>
        <w:ind w:left="2520" w:hanging="360"/>
      </w:pPr>
      <w:rPr>
        <w:rFonts w:cs="Times New Roman"/>
      </w:rPr>
    </w:lvl>
    <w:lvl w:ilvl="1" w:tplc="04090017">
      <w:start w:val="1"/>
      <w:numFmt w:val="lowerLetter"/>
      <w:lvlText w:val="%2)"/>
      <w:lvlJc w:val="left"/>
      <w:pPr>
        <w:ind w:left="3240" w:hanging="360"/>
      </w:pPr>
      <w:rPr>
        <w:rFonts w:cs="Times New Roman"/>
      </w:rPr>
    </w:lvl>
    <w:lvl w:ilvl="2" w:tplc="77F2E978">
      <w:start w:val="5"/>
      <w:numFmt w:val="upperLetter"/>
      <w:lvlText w:val="%3."/>
      <w:lvlJc w:val="left"/>
      <w:pPr>
        <w:ind w:left="4140" w:hanging="360"/>
      </w:pPr>
      <w:rPr>
        <w:rFonts w:cs="Times New Roman" w:hint="default"/>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7" w15:restartNumberingAfterBreak="0">
    <w:nsid w:val="1AE15446"/>
    <w:multiLevelType w:val="hybridMultilevel"/>
    <w:tmpl w:val="7990EAB0"/>
    <w:lvl w:ilvl="0" w:tplc="04090011">
      <w:start w:val="1"/>
      <w:numFmt w:val="decimal"/>
      <w:lvlText w:val="%1)"/>
      <w:lvlJc w:val="lef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B" w:tentative="1">
      <w:start w:val="1"/>
      <w:numFmt w:val="lowerRoman"/>
      <w:lvlText w:val="%3."/>
      <w:lvlJc w:val="righ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28" w15:restartNumberingAfterBreak="0">
    <w:nsid w:val="1BF36483"/>
    <w:multiLevelType w:val="hybridMultilevel"/>
    <w:tmpl w:val="9D1CC9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2327BF"/>
    <w:multiLevelType w:val="hybridMultilevel"/>
    <w:tmpl w:val="E85A8BE6"/>
    <w:name w:val="WW8Num29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DD53AE4"/>
    <w:multiLevelType w:val="hybridMultilevel"/>
    <w:tmpl w:val="E26A9FE0"/>
    <w:lvl w:ilvl="0" w:tplc="EB12A5A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E957D8A"/>
    <w:multiLevelType w:val="hybridMultilevel"/>
    <w:tmpl w:val="B940660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1EB071BD"/>
    <w:multiLevelType w:val="hybridMultilevel"/>
    <w:tmpl w:val="5B10F8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FA0CCC"/>
    <w:multiLevelType w:val="hybridMultilevel"/>
    <w:tmpl w:val="E976E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65C3F1C">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4E2863"/>
    <w:multiLevelType w:val="multilevel"/>
    <w:tmpl w:val="4A1EDC88"/>
    <w:lvl w:ilvl="0">
      <w:start w:val="1"/>
      <w:numFmt w:val="lowerRoman"/>
      <w:lvlText w:val="%1."/>
      <w:lvlJc w:val="right"/>
      <w:pPr>
        <w:tabs>
          <w:tab w:val="num" w:pos="0"/>
        </w:tabs>
        <w:ind w:left="2520" w:hanging="360"/>
      </w:pPr>
      <w:rPr>
        <w:rFonts w:cs="Times New Roman"/>
      </w:rPr>
    </w:lvl>
    <w:lvl w:ilvl="1">
      <w:start w:val="1"/>
      <w:numFmt w:val="decimal"/>
      <w:lvlText w:val="%2)"/>
      <w:lvlJc w:val="left"/>
      <w:pPr>
        <w:tabs>
          <w:tab w:val="num" w:pos="0"/>
        </w:tabs>
        <w:ind w:left="3240" w:hanging="360"/>
      </w:pPr>
    </w:lvl>
    <w:lvl w:ilvl="2">
      <w:start w:val="5"/>
      <w:numFmt w:val="upperLetter"/>
      <w:lvlText w:val="%3."/>
      <w:lvlJc w:val="left"/>
      <w:pPr>
        <w:tabs>
          <w:tab w:val="num" w:pos="0"/>
        </w:tabs>
        <w:ind w:left="4140" w:hanging="360"/>
      </w:pPr>
      <w:rPr>
        <w:rFonts w:cs="Times New Roman" w:hint="default"/>
      </w:rPr>
    </w:lvl>
    <w:lvl w:ilvl="3">
      <w:start w:val="1"/>
      <w:numFmt w:val="decimal"/>
      <w:lvlText w:val="%4."/>
      <w:lvlJc w:val="left"/>
      <w:pPr>
        <w:tabs>
          <w:tab w:val="num" w:pos="0"/>
        </w:tabs>
        <w:ind w:left="4680" w:hanging="360"/>
      </w:pPr>
      <w:rPr>
        <w:rFonts w:cs="Times New Roman"/>
      </w:rPr>
    </w:lvl>
    <w:lvl w:ilvl="4">
      <w:start w:val="1"/>
      <w:numFmt w:val="lowerLetter"/>
      <w:lvlText w:val="%5."/>
      <w:lvlJc w:val="left"/>
      <w:pPr>
        <w:tabs>
          <w:tab w:val="num" w:pos="0"/>
        </w:tabs>
        <w:ind w:left="5400" w:hanging="360"/>
      </w:pPr>
      <w:rPr>
        <w:rFonts w:cs="Times New Roman"/>
      </w:rPr>
    </w:lvl>
    <w:lvl w:ilvl="5">
      <w:start w:val="1"/>
      <w:numFmt w:val="lowerRoman"/>
      <w:lvlText w:val="%6."/>
      <w:lvlJc w:val="right"/>
      <w:pPr>
        <w:tabs>
          <w:tab w:val="num" w:pos="0"/>
        </w:tabs>
        <w:ind w:left="6120" w:hanging="180"/>
      </w:pPr>
      <w:rPr>
        <w:rFonts w:cs="Times New Roman"/>
      </w:rPr>
    </w:lvl>
    <w:lvl w:ilvl="6">
      <w:start w:val="1"/>
      <w:numFmt w:val="decimal"/>
      <w:lvlText w:val="%7."/>
      <w:lvlJc w:val="left"/>
      <w:pPr>
        <w:tabs>
          <w:tab w:val="num" w:pos="0"/>
        </w:tabs>
        <w:ind w:left="6840" w:hanging="360"/>
      </w:pPr>
      <w:rPr>
        <w:rFonts w:cs="Times New Roman"/>
      </w:rPr>
    </w:lvl>
    <w:lvl w:ilvl="7">
      <w:start w:val="1"/>
      <w:numFmt w:val="lowerLetter"/>
      <w:lvlText w:val="%8."/>
      <w:lvlJc w:val="left"/>
      <w:pPr>
        <w:tabs>
          <w:tab w:val="num" w:pos="0"/>
        </w:tabs>
        <w:ind w:left="7560" w:hanging="360"/>
      </w:pPr>
      <w:rPr>
        <w:rFonts w:cs="Times New Roman"/>
      </w:rPr>
    </w:lvl>
    <w:lvl w:ilvl="8">
      <w:start w:val="1"/>
      <w:numFmt w:val="lowerRoman"/>
      <w:lvlText w:val="%9."/>
      <w:lvlJc w:val="right"/>
      <w:pPr>
        <w:tabs>
          <w:tab w:val="num" w:pos="0"/>
        </w:tabs>
        <w:ind w:left="8280" w:hanging="180"/>
      </w:pPr>
      <w:rPr>
        <w:rFonts w:cs="Times New Roman"/>
      </w:rPr>
    </w:lvl>
  </w:abstractNum>
  <w:abstractNum w:abstractNumId="35" w15:restartNumberingAfterBreak="0">
    <w:nsid w:val="1F5B2EE0"/>
    <w:multiLevelType w:val="hybridMultilevel"/>
    <w:tmpl w:val="1292E89A"/>
    <w:lvl w:ilvl="0" w:tplc="18FE3016">
      <w:start w:val="1"/>
      <w:numFmt w:val="decimal"/>
      <w:lvlText w:val="%1."/>
      <w:lvlJc w:val="left"/>
      <w:pPr>
        <w:tabs>
          <w:tab w:val="num" w:pos="360"/>
        </w:tabs>
        <w:ind w:left="360" w:hanging="360"/>
      </w:pPr>
      <w:rPr>
        <w:rFonts w:ascii="Arial" w:eastAsia="Times New Roman" w:hAnsi="Arial" w:cs="Arial" w:hint="default"/>
      </w:rPr>
    </w:lvl>
    <w:lvl w:ilvl="1" w:tplc="04090019">
      <w:start w:val="1"/>
      <w:numFmt w:val="lowerLetter"/>
      <w:lvlText w:val="%2."/>
      <w:lvlJc w:val="left"/>
      <w:pPr>
        <w:tabs>
          <w:tab w:val="num" w:pos="576"/>
        </w:tabs>
        <w:ind w:left="576" w:hanging="360"/>
      </w:pPr>
    </w:lvl>
    <w:lvl w:ilvl="2" w:tplc="0409001B" w:tentative="1">
      <w:start w:val="1"/>
      <w:numFmt w:val="lowerRoman"/>
      <w:lvlText w:val="%3."/>
      <w:lvlJc w:val="right"/>
      <w:pPr>
        <w:tabs>
          <w:tab w:val="num" w:pos="1296"/>
        </w:tabs>
        <w:ind w:left="1296" w:hanging="180"/>
      </w:pPr>
    </w:lvl>
    <w:lvl w:ilvl="3" w:tplc="0409000F" w:tentative="1">
      <w:start w:val="1"/>
      <w:numFmt w:val="decimal"/>
      <w:lvlText w:val="%4."/>
      <w:lvlJc w:val="left"/>
      <w:pPr>
        <w:tabs>
          <w:tab w:val="num" w:pos="2016"/>
        </w:tabs>
        <w:ind w:left="2016" w:hanging="360"/>
      </w:pPr>
    </w:lvl>
    <w:lvl w:ilvl="4" w:tplc="04090019" w:tentative="1">
      <w:start w:val="1"/>
      <w:numFmt w:val="lowerLetter"/>
      <w:lvlText w:val="%5."/>
      <w:lvlJc w:val="left"/>
      <w:pPr>
        <w:tabs>
          <w:tab w:val="num" w:pos="2736"/>
        </w:tabs>
        <w:ind w:left="2736" w:hanging="360"/>
      </w:pPr>
    </w:lvl>
    <w:lvl w:ilvl="5" w:tplc="0409001B" w:tentative="1">
      <w:start w:val="1"/>
      <w:numFmt w:val="lowerRoman"/>
      <w:lvlText w:val="%6."/>
      <w:lvlJc w:val="right"/>
      <w:pPr>
        <w:tabs>
          <w:tab w:val="num" w:pos="3456"/>
        </w:tabs>
        <w:ind w:left="3456" w:hanging="180"/>
      </w:pPr>
    </w:lvl>
    <w:lvl w:ilvl="6" w:tplc="0409000F" w:tentative="1">
      <w:start w:val="1"/>
      <w:numFmt w:val="decimal"/>
      <w:lvlText w:val="%7."/>
      <w:lvlJc w:val="left"/>
      <w:pPr>
        <w:tabs>
          <w:tab w:val="num" w:pos="4176"/>
        </w:tabs>
        <w:ind w:left="4176" w:hanging="360"/>
      </w:pPr>
    </w:lvl>
    <w:lvl w:ilvl="7" w:tplc="04090019" w:tentative="1">
      <w:start w:val="1"/>
      <w:numFmt w:val="lowerLetter"/>
      <w:lvlText w:val="%8."/>
      <w:lvlJc w:val="left"/>
      <w:pPr>
        <w:tabs>
          <w:tab w:val="num" w:pos="4896"/>
        </w:tabs>
        <w:ind w:left="4896" w:hanging="360"/>
      </w:pPr>
    </w:lvl>
    <w:lvl w:ilvl="8" w:tplc="0409001B" w:tentative="1">
      <w:start w:val="1"/>
      <w:numFmt w:val="lowerRoman"/>
      <w:lvlText w:val="%9."/>
      <w:lvlJc w:val="right"/>
      <w:pPr>
        <w:tabs>
          <w:tab w:val="num" w:pos="5616"/>
        </w:tabs>
        <w:ind w:left="5616" w:hanging="180"/>
      </w:pPr>
    </w:lvl>
  </w:abstractNum>
  <w:abstractNum w:abstractNumId="36" w15:restartNumberingAfterBreak="0">
    <w:nsid w:val="1FFD6F9D"/>
    <w:multiLevelType w:val="hybridMultilevel"/>
    <w:tmpl w:val="9684C968"/>
    <w:lvl w:ilvl="0" w:tplc="0409000F">
      <w:start w:val="1"/>
      <w:numFmt w:val="decimal"/>
      <w:lvlText w:val="%1."/>
      <w:lvlJc w:val="left"/>
      <w:pPr>
        <w:tabs>
          <w:tab w:val="num" w:pos="720"/>
        </w:tabs>
        <w:ind w:left="720" w:hanging="360"/>
      </w:pPr>
      <w:rPr>
        <w:rFonts w:hint="default"/>
      </w:rPr>
    </w:lvl>
    <w:lvl w:ilvl="1" w:tplc="3294CDF4">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12B1602"/>
    <w:multiLevelType w:val="hybridMultilevel"/>
    <w:tmpl w:val="06F8A50C"/>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15:restartNumberingAfterBreak="0">
    <w:nsid w:val="216F5816"/>
    <w:multiLevelType w:val="hybridMultilevel"/>
    <w:tmpl w:val="B6740A5C"/>
    <w:lvl w:ilvl="0" w:tplc="04090017">
      <w:start w:val="1"/>
      <w:numFmt w:val="lowerLetter"/>
      <w:lvlText w:val="%1)"/>
      <w:lvlJc w:val="lef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39" w15:restartNumberingAfterBreak="0">
    <w:nsid w:val="226B1A13"/>
    <w:multiLevelType w:val="multilevel"/>
    <w:tmpl w:val="945AAAAE"/>
    <w:name w:val="WW8Num292"/>
    <w:lvl w:ilvl="0">
      <w:start w:val="1"/>
      <w:numFmt w:val="lowerLetter"/>
      <w:lvlText w:val="%1."/>
      <w:lvlJc w:val="left"/>
      <w:pPr>
        <w:tabs>
          <w:tab w:val="num" w:pos="0"/>
        </w:tabs>
        <w:ind w:left="1800" w:hanging="360"/>
      </w:pPr>
      <w:rPr>
        <w:rFonts w:cs="Times New Roman" w:hint="default"/>
      </w:rPr>
    </w:lvl>
    <w:lvl w:ilvl="1">
      <w:start w:val="1"/>
      <w:numFmt w:val="lowerLetter"/>
      <w:lvlText w:val="%2."/>
      <w:lvlJc w:val="left"/>
      <w:pPr>
        <w:ind w:left="3240" w:hanging="36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2"/>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40" w15:restartNumberingAfterBreak="0">
    <w:nsid w:val="229E395B"/>
    <w:multiLevelType w:val="hybridMultilevel"/>
    <w:tmpl w:val="1E5C2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2BB1C78"/>
    <w:multiLevelType w:val="hybridMultilevel"/>
    <w:tmpl w:val="DE723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BC4CA1"/>
    <w:multiLevelType w:val="hybridMultilevel"/>
    <w:tmpl w:val="45EE42E6"/>
    <w:name w:val="WW8Num302"/>
    <w:lvl w:ilvl="0" w:tplc="B5BA552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E14032"/>
    <w:multiLevelType w:val="hybridMultilevel"/>
    <w:tmpl w:val="976A5122"/>
    <w:lvl w:ilvl="0" w:tplc="F60E05C4">
      <w:start w:val="1"/>
      <w:numFmt w:val="decimal"/>
      <w:lvlText w:val="%1."/>
      <w:lvlJc w:val="left"/>
      <w:pPr>
        <w:tabs>
          <w:tab w:val="num" w:pos="720"/>
        </w:tabs>
        <w:ind w:left="720" w:hanging="360"/>
      </w:pPr>
      <w:rPr>
        <w:rFonts w:ascii="Arial" w:hAnsi="Arial" w:cs="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7F81B1E"/>
    <w:multiLevelType w:val="hybridMultilevel"/>
    <w:tmpl w:val="AD7022A6"/>
    <w:lvl w:ilvl="0" w:tplc="5C221D3A">
      <w:start w:val="1"/>
      <w:numFmt w:val="lowerLetter"/>
      <w:lvlText w:val="%1)"/>
      <w:lvlJc w:val="left"/>
      <w:pPr>
        <w:ind w:left="2520" w:hanging="360"/>
      </w:pPr>
    </w:lvl>
    <w:lvl w:ilvl="1" w:tplc="00000008">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2827083B"/>
    <w:multiLevelType w:val="hybridMultilevel"/>
    <w:tmpl w:val="023C2DE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286564B1"/>
    <w:multiLevelType w:val="hybridMultilevel"/>
    <w:tmpl w:val="24540294"/>
    <w:lvl w:ilvl="0" w:tplc="76A03716">
      <w:start w:val="1"/>
      <w:numFmt w:val="upperLetter"/>
      <w:lvlText w:val="%1."/>
      <w:lvlJc w:val="left"/>
      <w:pPr>
        <w:tabs>
          <w:tab w:val="num" w:pos="1800"/>
        </w:tabs>
        <w:ind w:left="1800" w:hanging="360"/>
      </w:pPr>
      <w:rPr>
        <w:i w:val="0"/>
      </w:rPr>
    </w:lvl>
    <w:lvl w:ilvl="1" w:tplc="04090017">
      <w:start w:val="1"/>
      <w:numFmt w:val="lowerLetter"/>
      <w:lvlText w:val="%2)"/>
      <w:lvlJc w:val="left"/>
      <w:pPr>
        <w:tabs>
          <w:tab w:val="num" w:pos="2520"/>
        </w:tabs>
        <w:ind w:left="2520" w:hanging="360"/>
      </w:pPr>
      <w:rPr>
        <w:i w:val="0"/>
      </w:rPr>
    </w:lvl>
    <w:lvl w:ilvl="2" w:tplc="3A1A8264">
      <w:start w:val="1"/>
      <w:numFmt w:val="lowerLetter"/>
      <w:lvlText w:val="%3."/>
      <w:lvlJc w:val="left"/>
      <w:pPr>
        <w:tabs>
          <w:tab w:val="num" w:pos="3420"/>
        </w:tabs>
        <w:ind w:left="3420" w:hanging="360"/>
      </w:pPr>
      <w:rPr>
        <w:rFonts w:hint="default"/>
        <w:i w:val="0"/>
      </w:rPr>
    </w:lvl>
    <w:lvl w:ilvl="3" w:tplc="210870C0">
      <w:start w:val="1"/>
      <w:numFmt w:val="decimal"/>
      <w:lvlText w:val="%4."/>
      <w:lvlJc w:val="left"/>
      <w:pPr>
        <w:ind w:left="396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15:restartNumberingAfterBreak="0">
    <w:nsid w:val="2BD836C2"/>
    <w:multiLevelType w:val="hybridMultilevel"/>
    <w:tmpl w:val="DA847FE0"/>
    <w:lvl w:ilvl="0" w:tplc="76A03716">
      <w:start w:val="1"/>
      <w:numFmt w:val="upperLetter"/>
      <w:lvlText w:val="%1."/>
      <w:lvlJc w:val="left"/>
      <w:pPr>
        <w:tabs>
          <w:tab w:val="num" w:pos="1800"/>
        </w:tabs>
        <w:ind w:left="180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717167"/>
    <w:multiLevelType w:val="hybridMultilevel"/>
    <w:tmpl w:val="84B6A1CE"/>
    <w:lvl w:ilvl="0" w:tplc="00000006">
      <w:start w:val="1"/>
      <w:numFmt w:val="decimal"/>
      <w:lvlText w:val="%1)"/>
      <w:lvlJc w:val="left"/>
      <w:pPr>
        <w:ind w:left="2520" w:hanging="360"/>
      </w:pPr>
      <w:rPr>
        <w:rFonts w:cs="Times New Roman"/>
      </w:rPr>
    </w:lvl>
    <w:lvl w:ilvl="1" w:tplc="673E11DA">
      <w:start w:val="1"/>
      <w:numFmt w:val="lowerRoman"/>
      <w:lvlText w:val="%2."/>
      <w:lvlJc w:val="left"/>
      <w:pPr>
        <w:ind w:left="3240" w:hanging="360"/>
      </w:pPr>
      <w:rPr>
        <w:rFonts w:cs="Times New Roman"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308C2EFA"/>
    <w:multiLevelType w:val="hybridMultilevel"/>
    <w:tmpl w:val="7A5E02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B7642248">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194496B"/>
    <w:multiLevelType w:val="hybridMultilevel"/>
    <w:tmpl w:val="C8AE41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673735"/>
    <w:multiLevelType w:val="hybridMultilevel"/>
    <w:tmpl w:val="6D84E7FA"/>
    <w:lvl w:ilvl="0" w:tplc="025E4822">
      <w:start w:val="1"/>
      <w:numFmt w:val="decimal"/>
      <w:lvlText w:val="%1."/>
      <w:lvlJc w:val="left"/>
      <w:pPr>
        <w:tabs>
          <w:tab w:val="num" w:pos="990"/>
        </w:tabs>
        <w:ind w:left="990" w:hanging="360"/>
      </w:pPr>
      <w:rPr>
        <w:rFonts w:ascii="Times New Roman" w:hAnsi="Times New Roman" w:cs="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72006C9"/>
    <w:multiLevelType w:val="hybridMultilevel"/>
    <w:tmpl w:val="F1BC5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44169B"/>
    <w:multiLevelType w:val="multilevel"/>
    <w:tmpl w:val="75B2D028"/>
    <w:lvl w:ilvl="0">
      <w:start w:val="4"/>
      <w:numFmt w:val="decimal"/>
      <w:lvlText w:val="%1)"/>
      <w:lvlJc w:val="left"/>
      <w:pPr>
        <w:tabs>
          <w:tab w:val="num" w:pos="0"/>
        </w:tabs>
        <w:ind w:left="2520" w:hanging="360"/>
      </w:pPr>
      <w:rPr>
        <w:rFonts w:hint="default"/>
      </w:rPr>
    </w:lvl>
    <w:lvl w:ilvl="1">
      <w:start w:val="1"/>
      <w:numFmt w:val="lowerLetter"/>
      <w:lvlText w:val="%2)"/>
      <w:lvlJc w:val="left"/>
      <w:pPr>
        <w:tabs>
          <w:tab w:val="num" w:pos="0"/>
        </w:tabs>
        <w:ind w:left="3240" w:hanging="360"/>
      </w:pPr>
      <w:rPr>
        <w:rFonts w:cs="Times New Roman" w:hint="default"/>
      </w:rPr>
    </w:lvl>
    <w:lvl w:ilvl="2">
      <w:start w:val="5"/>
      <w:numFmt w:val="upperLetter"/>
      <w:lvlText w:val="%3."/>
      <w:lvlJc w:val="left"/>
      <w:pPr>
        <w:tabs>
          <w:tab w:val="num" w:pos="0"/>
        </w:tabs>
        <w:ind w:left="4140" w:hanging="360"/>
      </w:pPr>
      <w:rPr>
        <w:rFonts w:cs="Times New Roman" w:hint="default"/>
      </w:rPr>
    </w:lvl>
    <w:lvl w:ilvl="3">
      <w:start w:val="1"/>
      <w:numFmt w:val="decimal"/>
      <w:lvlText w:val="%4."/>
      <w:lvlJc w:val="left"/>
      <w:pPr>
        <w:tabs>
          <w:tab w:val="num" w:pos="0"/>
        </w:tabs>
        <w:ind w:left="4680" w:hanging="360"/>
      </w:pPr>
      <w:rPr>
        <w:rFonts w:cs="Times New Roman" w:hint="default"/>
      </w:rPr>
    </w:lvl>
    <w:lvl w:ilvl="4">
      <w:start w:val="1"/>
      <w:numFmt w:val="lowerLetter"/>
      <w:lvlText w:val="%5."/>
      <w:lvlJc w:val="left"/>
      <w:pPr>
        <w:tabs>
          <w:tab w:val="num" w:pos="0"/>
        </w:tabs>
        <w:ind w:left="5400" w:hanging="360"/>
      </w:pPr>
      <w:rPr>
        <w:rFonts w:cs="Times New Roman" w:hint="default"/>
      </w:rPr>
    </w:lvl>
    <w:lvl w:ilvl="5">
      <w:start w:val="1"/>
      <w:numFmt w:val="lowerRoman"/>
      <w:lvlText w:val="%6."/>
      <w:lvlJc w:val="right"/>
      <w:pPr>
        <w:tabs>
          <w:tab w:val="num" w:pos="0"/>
        </w:tabs>
        <w:ind w:left="6120" w:hanging="180"/>
      </w:pPr>
      <w:rPr>
        <w:rFonts w:cs="Times New Roman" w:hint="default"/>
      </w:rPr>
    </w:lvl>
    <w:lvl w:ilvl="6">
      <w:start w:val="1"/>
      <w:numFmt w:val="decimal"/>
      <w:lvlText w:val="%7."/>
      <w:lvlJc w:val="left"/>
      <w:pPr>
        <w:tabs>
          <w:tab w:val="num" w:pos="0"/>
        </w:tabs>
        <w:ind w:left="6840" w:hanging="360"/>
      </w:pPr>
      <w:rPr>
        <w:rFonts w:cs="Times New Roman" w:hint="default"/>
      </w:rPr>
    </w:lvl>
    <w:lvl w:ilvl="7">
      <w:start w:val="1"/>
      <w:numFmt w:val="lowerLetter"/>
      <w:lvlText w:val="%8."/>
      <w:lvlJc w:val="left"/>
      <w:pPr>
        <w:tabs>
          <w:tab w:val="num" w:pos="0"/>
        </w:tabs>
        <w:ind w:left="7560" w:hanging="360"/>
      </w:pPr>
      <w:rPr>
        <w:rFonts w:cs="Times New Roman" w:hint="default"/>
      </w:rPr>
    </w:lvl>
    <w:lvl w:ilvl="8">
      <w:start w:val="1"/>
      <w:numFmt w:val="lowerRoman"/>
      <w:lvlText w:val="%9."/>
      <w:lvlJc w:val="right"/>
      <w:pPr>
        <w:tabs>
          <w:tab w:val="num" w:pos="0"/>
        </w:tabs>
        <w:ind w:left="8280" w:hanging="180"/>
      </w:pPr>
      <w:rPr>
        <w:rFonts w:cs="Times New Roman" w:hint="default"/>
      </w:rPr>
    </w:lvl>
  </w:abstractNum>
  <w:abstractNum w:abstractNumId="54" w15:restartNumberingAfterBreak="0">
    <w:nsid w:val="39F95086"/>
    <w:multiLevelType w:val="hybridMultilevel"/>
    <w:tmpl w:val="D770A5BC"/>
    <w:lvl w:ilvl="0" w:tplc="98987574">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557691"/>
    <w:multiLevelType w:val="hybridMultilevel"/>
    <w:tmpl w:val="B578564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E723AA"/>
    <w:multiLevelType w:val="hybridMultilevel"/>
    <w:tmpl w:val="6C44D120"/>
    <w:lvl w:ilvl="0" w:tplc="53960B94">
      <w:start w:val="1"/>
      <w:numFmt w:val="lowerRoman"/>
      <w:lvlText w:val="%1."/>
      <w:lvlJc w:val="right"/>
      <w:pPr>
        <w:ind w:left="810" w:hanging="360"/>
      </w:pPr>
      <w:rPr>
        <w:rFonts w:ascii="Arial" w:hAnsi="Arial" w:cs="Arial" w:hint="default"/>
      </w:rPr>
    </w:lvl>
    <w:lvl w:ilvl="1" w:tplc="36A8482E">
      <w:start w:val="1"/>
      <w:numFmt w:val="lowerLetter"/>
      <w:lvlText w:val="%2."/>
      <w:lvlJc w:val="left"/>
      <w:pPr>
        <w:ind w:left="1170" w:firstLine="0"/>
      </w:pPr>
      <w:rPr>
        <w:rFonts w:cs="Times New Roman" w:hint="default"/>
      </w:rPr>
    </w:lvl>
    <w:lvl w:ilvl="2" w:tplc="0409001B">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57" w15:restartNumberingAfterBreak="0">
    <w:nsid w:val="3F1243A9"/>
    <w:multiLevelType w:val="hybridMultilevel"/>
    <w:tmpl w:val="9DEE2256"/>
    <w:lvl w:ilvl="0" w:tplc="B21A13A6">
      <w:start w:val="6"/>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097249F"/>
    <w:multiLevelType w:val="hybridMultilevel"/>
    <w:tmpl w:val="2128707C"/>
    <w:lvl w:ilvl="0" w:tplc="2004B000">
      <w:start w:val="4"/>
      <w:numFmt w:val="decimal"/>
      <w:lvlText w:val="%1."/>
      <w:lvlJc w:val="left"/>
      <w:pPr>
        <w:ind w:left="720" w:hanging="360"/>
      </w:pPr>
      <w:rPr>
        <w:rFonts w:hint="default"/>
      </w:rPr>
    </w:lvl>
    <w:lvl w:ilvl="1" w:tplc="04090011">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0612F5"/>
    <w:multiLevelType w:val="hybridMultilevel"/>
    <w:tmpl w:val="A00448C4"/>
    <w:lvl w:ilvl="0" w:tplc="1F44C800">
      <w:start w:val="1"/>
      <w:numFmt w:val="lowerRoman"/>
      <w:lvlText w:val="%1."/>
      <w:lvlJc w:val="righ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BA46AF"/>
    <w:multiLevelType w:val="hybridMultilevel"/>
    <w:tmpl w:val="D430D1A2"/>
    <w:lvl w:ilvl="0" w:tplc="8E143C6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70A184F"/>
    <w:multiLevelType w:val="hybridMultilevel"/>
    <w:tmpl w:val="AD8C60CA"/>
    <w:lvl w:ilvl="0" w:tplc="04090017">
      <w:start w:val="1"/>
      <w:numFmt w:val="lowerLetter"/>
      <w:lvlText w:val="%1)"/>
      <w:lvlJc w:val="left"/>
      <w:pPr>
        <w:ind w:left="2250" w:hanging="360"/>
      </w:pPr>
      <w:rPr>
        <w:rFonts w:cs="Times New Roman"/>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62" w15:restartNumberingAfterBreak="0">
    <w:nsid w:val="477B0813"/>
    <w:multiLevelType w:val="hybridMultilevel"/>
    <w:tmpl w:val="E2DE0740"/>
    <w:lvl w:ilvl="0" w:tplc="18FE3016">
      <w:start w:val="1"/>
      <w:numFmt w:val="decimal"/>
      <w:lvlText w:val="%1."/>
      <w:lvlJc w:val="left"/>
      <w:pPr>
        <w:tabs>
          <w:tab w:val="num" w:pos="540"/>
        </w:tabs>
        <w:ind w:left="540" w:hanging="360"/>
      </w:pPr>
      <w:rPr>
        <w:rFonts w:ascii="Arial" w:eastAsia="Times New Roman" w:hAnsi="Arial" w:cs="Arial"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A1F3A82"/>
    <w:multiLevelType w:val="hybridMultilevel"/>
    <w:tmpl w:val="8CCABD36"/>
    <w:lvl w:ilvl="0" w:tplc="0EDC5350">
      <w:start w:val="1"/>
      <w:numFmt w:val="lowerRoman"/>
      <w:lvlText w:val="%1."/>
      <w:lvlJc w:val="left"/>
      <w:pPr>
        <w:ind w:left="360" w:firstLine="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904B45"/>
    <w:multiLevelType w:val="hybridMultilevel"/>
    <w:tmpl w:val="B46C14DA"/>
    <w:lvl w:ilvl="0" w:tplc="1062C5B4">
      <w:start w:val="1"/>
      <w:numFmt w:val="lowerRoman"/>
      <w:lvlText w:val="%1."/>
      <w:lvlJc w:val="left"/>
      <w:pPr>
        <w:ind w:left="2340" w:hanging="360"/>
      </w:pPr>
      <w:rPr>
        <w:rFonts w:cs="Times New Roman"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5" w15:restartNumberingAfterBreak="0">
    <w:nsid w:val="4D1B4435"/>
    <w:multiLevelType w:val="hybridMultilevel"/>
    <w:tmpl w:val="D9D44A6E"/>
    <w:lvl w:ilvl="0" w:tplc="18FE3016">
      <w:start w:val="1"/>
      <w:numFmt w:val="decimal"/>
      <w:lvlText w:val="%1."/>
      <w:lvlJc w:val="left"/>
      <w:pPr>
        <w:tabs>
          <w:tab w:val="num" w:pos="720"/>
        </w:tabs>
        <w:ind w:left="720" w:hanging="360"/>
      </w:pPr>
      <w:rPr>
        <w:rFonts w:ascii="Arial" w:eastAsia="Times New Roman" w:hAnsi="Arial" w:cs="Aria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4D993190"/>
    <w:multiLevelType w:val="hybridMultilevel"/>
    <w:tmpl w:val="3EB408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2866BB"/>
    <w:multiLevelType w:val="hybridMultilevel"/>
    <w:tmpl w:val="0256132C"/>
    <w:lvl w:ilvl="0" w:tplc="0D0283D8">
      <w:start w:val="2"/>
      <w:numFmt w:val="decimal"/>
      <w:lvlText w:val="%1."/>
      <w:lvlJc w:val="left"/>
      <w:pPr>
        <w:ind w:left="720" w:hanging="360"/>
      </w:pPr>
      <w:rPr>
        <w:rFonts w:hint="default"/>
      </w:rPr>
    </w:lvl>
    <w:lvl w:ilvl="1" w:tplc="D740588C">
      <w:start w:val="1"/>
      <w:numFmt w:val="lowerLetter"/>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AF38DD"/>
    <w:multiLevelType w:val="hybridMultilevel"/>
    <w:tmpl w:val="7C30AF38"/>
    <w:lvl w:ilvl="0" w:tplc="03287C6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513B7A81"/>
    <w:multiLevelType w:val="hybridMultilevel"/>
    <w:tmpl w:val="3590394E"/>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52A97400"/>
    <w:multiLevelType w:val="hybridMultilevel"/>
    <w:tmpl w:val="E976E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65C3F1C">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3744BDA"/>
    <w:multiLevelType w:val="hybridMultilevel"/>
    <w:tmpl w:val="7F1CE8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8B4272D"/>
    <w:multiLevelType w:val="hybridMultilevel"/>
    <w:tmpl w:val="A230A612"/>
    <w:lvl w:ilvl="0" w:tplc="7BA4C694">
      <w:start w:val="1"/>
      <w:numFmt w:val="decimal"/>
      <w:lvlText w:val="%1)"/>
      <w:lvlJc w:val="left"/>
      <w:pPr>
        <w:tabs>
          <w:tab w:val="num" w:pos="720"/>
        </w:tabs>
        <w:ind w:left="720" w:hanging="360"/>
      </w:pPr>
      <w:rPr>
        <w:rFonts w:ascii="Times New Roman" w:hAnsi="Times New Roman" w:cs="Times New Roman" w:hint="default"/>
        <w:b/>
        <w:i w:val="0"/>
        <w:sz w:val="18"/>
        <w:szCs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592530D1"/>
    <w:multiLevelType w:val="hybridMultilevel"/>
    <w:tmpl w:val="EA24174A"/>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4" w15:restartNumberingAfterBreak="0">
    <w:nsid w:val="59C935C3"/>
    <w:multiLevelType w:val="hybridMultilevel"/>
    <w:tmpl w:val="D9AC5F34"/>
    <w:lvl w:ilvl="0" w:tplc="0409001B">
      <w:start w:val="1"/>
      <w:numFmt w:val="lowerRoman"/>
      <w:lvlText w:val="%1."/>
      <w:lvlJc w:val="righ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5" w15:restartNumberingAfterBreak="0">
    <w:nsid w:val="5A466FC6"/>
    <w:multiLevelType w:val="hybridMultilevel"/>
    <w:tmpl w:val="FA16C1DC"/>
    <w:lvl w:ilvl="0" w:tplc="6A98D2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A4A159B"/>
    <w:multiLevelType w:val="hybridMultilevel"/>
    <w:tmpl w:val="1110056E"/>
    <w:lvl w:ilvl="0" w:tplc="04090011">
      <w:start w:val="1"/>
      <w:numFmt w:val="decimal"/>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7" w15:restartNumberingAfterBreak="0">
    <w:nsid w:val="5C167069"/>
    <w:multiLevelType w:val="hybridMultilevel"/>
    <w:tmpl w:val="737259F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8" w15:restartNumberingAfterBreak="0">
    <w:nsid w:val="5EFE040E"/>
    <w:multiLevelType w:val="hybridMultilevel"/>
    <w:tmpl w:val="29CA8260"/>
    <w:lvl w:ilvl="0" w:tplc="939E97B4">
      <w:start w:val="1"/>
      <w:numFmt w:val="decimal"/>
      <w:lvlText w:val="%1."/>
      <w:lvlJc w:val="left"/>
      <w:pPr>
        <w:tabs>
          <w:tab w:val="num" w:pos="720"/>
        </w:tabs>
        <w:ind w:left="720" w:hanging="360"/>
      </w:pPr>
      <w:rPr>
        <w:b w:val="0"/>
        <w:i w:val="0"/>
      </w:rPr>
    </w:lvl>
    <w:lvl w:ilvl="1" w:tplc="38EAB832">
      <w:start w:val="1"/>
      <w:numFmt w:val="lowerRoman"/>
      <w:lvlText w:val="%2."/>
      <w:lvlJc w:val="left"/>
      <w:pPr>
        <w:tabs>
          <w:tab w:val="num" w:pos="1440"/>
        </w:tabs>
        <w:ind w:left="1440" w:hanging="360"/>
      </w:pPr>
      <w:rPr>
        <w:rFonts w:ascii="Arial" w:eastAsia="Times New Roman" w:hAnsi="Arial" w:cs="Arial"/>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07E11CB"/>
    <w:multiLevelType w:val="hybridMultilevel"/>
    <w:tmpl w:val="8A3C8D98"/>
    <w:lvl w:ilvl="0" w:tplc="6BC25A9A">
      <w:start w:val="1"/>
      <w:numFmt w:val="decimal"/>
      <w:lvlText w:val="%1."/>
      <w:lvlJc w:val="left"/>
      <w:pPr>
        <w:tabs>
          <w:tab w:val="num" w:pos="720"/>
        </w:tabs>
        <w:ind w:left="720" w:hanging="360"/>
      </w:pPr>
      <w:rPr>
        <w:rFonts w:ascii="Arial" w:eastAsia="Times New Roman" w:hAnsi="Arial" w:cs="Arial" w:hint="default"/>
        <w:b w:val="0"/>
      </w:rPr>
    </w:lvl>
    <w:lvl w:ilvl="1" w:tplc="1C18103E">
      <w:start w:val="1"/>
      <w:numFmt w:val="lowerLetter"/>
      <w:lvlText w:val="%2."/>
      <w:lvlJc w:val="left"/>
      <w:pPr>
        <w:tabs>
          <w:tab w:val="num" w:pos="36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60FB41C5"/>
    <w:multiLevelType w:val="hybridMultilevel"/>
    <w:tmpl w:val="D662F492"/>
    <w:lvl w:ilvl="0" w:tplc="EB12A5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6E099C"/>
    <w:multiLevelType w:val="hybridMultilevel"/>
    <w:tmpl w:val="D33A0B2A"/>
    <w:lvl w:ilvl="0" w:tplc="D062B7F2">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1AD787C"/>
    <w:multiLevelType w:val="hybridMultilevel"/>
    <w:tmpl w:val="282EE5F8"/>
    <w:lvl w:ilvl="0" w:tplc="04090019">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3" w15:restartNumberingAfterBreak="0">
    <w:nsid w:val="645142CD"/>
    <w:multiLevelType w:val="hybridMultilevel"/>
    <w:tmpl w:val="FAAC5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410403"/>
    <w:multiLevelType w:val="hybridMultilevel"/>
    <w:tmpl w:val="44D29CB0"/>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8333621"/>
    <w:multiLevelType w:val="hybridMultilevel"/>
    <w:tmpl w:val="9C5293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9BA5CC8"/>
    <w:multiLevelType w:val="hybridMultilevel"/>
    <w:tmpl w:val="A0F44B94"/>
    <w:lvl w:ilvl="0" w:tplc="0409001B">
      <w:start w:val="1"/>
      <w:numFmt w:val="lowerRoman"/>
      <w:lvlText w:val="%1."/>
      <w:lvlJc w:val="righ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7" w15:restartNumberingAfterBreak="0">
    <w:nsid w:val="6C6774EF"/>
    <w:multiLevelType w:val="hybridMultilevel"/>
    <w:tmpl w:val="9300E610"/>
    <w:lvl w:ilvl="0" w:tplc="2004B000">
      <w:start w:val="4"/>
      <w:numFmt w:val="decimal"/>
      <w:lvlText w:val="%1."/>
      <w:lvlJc w:val="left"/>
      <w:pPr>
        <w:ind w:left="720" w:hanging="360"/>
      </w:pPr>
      <w:rPr>
        <w:rFonts w:hint="default"/>
      </w:rPr>
    </w:lvl>
    <w:lvl w:ilvl="1" w:tplc="6B10E1C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D0E70B2"/>
    <w:multiLevelType w:val="hybridMultilevel"/>
    <w:tmpl w:val="5C20A4AE"/>
    <w:lvl w:ilvl="0" w:tplc="43823D26">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9" w15:restartNumberingAfterBreak="0">
    <w:nsid w:val="6DA21F62"/>
    <w:multiLevelType w:val="multilevel"/>
    <w:tmpl w:val="6CDCC6B6"/>
    <w:lvl w:ilvl="0">
      <w:start w:val="1"/>
      <w:numFmt w:val="lowerLetter"/>
      <w:lvlText w:val="%1."/>
      <w:lvlJc w:val="left"/>
      <w:pPr>
        <w:tabs>
          <w:tab w:val="num" w:pos="0"/>
        </w:tabs>
        <w:ind w:left="1800" w:hanging="360"/>
      </w:pPr>
      <w:rPr>
        <w:rFonts w:cs="Times New Roman" w:hint="default"/>
      </w:rPr>
    </w:lvl>
    <w:lvl w:ilvl="1">
      <w:start w:val="1"/>
      <w:numFmt w:val="lowerLetter"/>
      <w:lvlText w:val="%2."/>
      <w:lvlJc w:val="left"/>
      <w:pPr>
        <w:ind w:left="3240" w:hanging="36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2"/>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decimal"/>
      <w:lvlText w:val="%9)"/>
      <w:lvlJc w:val="left"/>
      <w:pPr>
        <w:ind w:left="8280" w:hanging="180"/>
      </w:pPr>
      <w:rPr>
        <w:rFonts w:hint="default"/>
      </w:rPr>
    </w:lvl>
  </w:abstractNum>
  <w:abstractNum w:abstractNumId="90" w15:restartNumberingAfterBreak="0">
    <w:nsid w:val="6E3A76E1"/>
    <w:multiLevelType w:val="hybridMultilevel"/>
    <w:tmpl w:val="DA2695F0"/>
    <w:lvl w:ilvl="0" w:tplc="9E76C400">
      <w:start w:val="1"/>
      <w:numFmt w:val="upperLetter"/>
      <w:lvlText w:val="%1."/>
      <w:lvlJc w:val="left"/>
      <w:pPr>
        <w:ind w:left="450" w:hanging="360"/>
      </w:pPr>
      <w:rPr>
        <w:rFonts w:cs="Times New Roman" w:hint="default"/>
        <w:b w:val="0"/>
        <w:color w:val="auto"/>
        <w:u w:val="none"/>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1" w15:restartNumberingAfterBreak="0">
    <w:nsid w:val="70287F87"/>
    <w:multiLevelType w:val="hybridMultilevel"/>
    <w:tmpl w:val="575481E6"/>
    <w:lvl w:ilvl="0" w:tplc="EB12A5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C75DB2"/>
    <w:multiLevelType w:val="hybridMultilevel"/>
    <w:tmpl w:val="8A8EF23C"/>
    <w:lvl w:ilvl="0" w:tplc="04C660B8">
      <w:start w:val="5"/>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7D6ADA"/>
    <w:multiLevelType w:val="hybridMultilevel"/>
    <w:tmpl w:val="E55CB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1D4A58"/>
    <w:multiLevelType w:val="hybridMultilevel"/>
    <w:tmpl w:val="84AC5854"/>
    <w:lvl w:ilvl="0" w:tplc="EB12A5A8">
      <w:start w:val="1"/>
      <w:numFmt w:val="decimal"/>
      <w:lvlText w:val="%1."/>
      <w:lvlJc w:val="left"/>
      <w:pPr>
        <w:tabs>
          <w:tab w:val="num" w:pos="2160"/>
        </w:tabs>
        <w:ind w:left="2160" w:hanging="360"/>
      </w:pPr>
    </w:lvl>
    <w:lvl w:ilvl="1" w:tplc="04090019">
      <w:start w:val="1"/>
      <w:numFmt w:val="bullet"/>
      <w:lvlText w:val=""/>
      <w:lvlJc w:val="left"/>
      <w:pPr>
        <w:tabs>
          <w:tab w:val="num" w:pos="2880"/>
        </w:tabs>
        <w:ind w:left="2880" w:hanging="360"/>
      </w:pPr>
      <w:rPr>
        <w:rFonts w:ascii="Wingdings" w:hAnsi="Wingdings" w:hint="default"/>
      </w:rPr>
    </w:lvl>
    <w:lvl w:ilvl="2" w:tplc="238873C8">
      <w:start w:val="1"/>
      <w:numFmt w:val="lowerLetter"/>
      <w:lvlText w:val="%3)"/>
      <w:lvlJc w:val="left"/>
      <w:pPr>
        <w:tabs>
          <w:tab w:val="num" w:pos="3780"/>
        </w:tabs>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5" w15:restartNumberingAfterBreak="0">
    <w:nsid w:val="74745E1B"/>
    <w:multiLevelType w:val="hybridMultilevel"/>
    <w:tmpl w:val="F4120944"/>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6" w15:restartNumberingAfterBreak="0">
    <w:nsid w:val="75797D20"/>
    <w:multiLevelType w:val="hybridMultilevel"/>
    <w:tmpl w:val="06CADBA4"/>
    <w:lvl w:ilvl="0" w:tplc="18FE3016">
      <w:start w:val="1"/>
      <w:numFmt w:val="decimal"/>
      <w:lvlText w:val="%1."/>
      <w:lvlJc w:val="left"/>
      <w:pPr>
        <w:tabs>
          <w:tab w:val="num" w:pos="360"/>
        </w:tabs>
        <w:ind w:left="36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A12558D"/>
    <w:multiLevelType w:val="hybridMultilevel"/>
    <w:tmpl w:val="5C5CAB7A"/>
    <w:lvl w:ilvl="0" w:tplc="0A5CDE16">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A1A7BB3"/>
    <w:multiLevelType w:val="hybridMultilevel"/>
    <w:tmpl w:val="023C2DE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94"/>
  </w:num>
  <w:num w:numId="2">
    <w:abstractNumId w:val="46"/>
  </w:num>
  <w:num w:numId="3">
    <w:abstractNumId w:val="51"/>
  </w:num>
  <w:num w:numId="4">
    <w:abstractNumId w:val="43"/>
  </w:num>
  <w:num w:numId="5">
    <w:abstractNumId w:val="35"/>
  </w:num>
  <w:num w:numId="6">
    <w:abstractNumId w:val="15"/>
  </w:num>
  <w:num w:numId="7">
    <w:abstractNumId w:val="96"/>
  </w:num>
  <w:num w:numId="8">
    <w:abstractNumId w:val="62"/>
  </w:num>
  <w:num w:numId="9">
    <w:abstractNumId w:val="65"/>
  </w:num>
  <w:num w:numId="10">
    <w:abstractNumId w:val="78"/>
  </w:num>
  <w:num w:numId="11">
    <w:abstractNumId w:val="22"/>
  </w:num>
  <w:num w:numId="12">
    <w:abstractNumId w:val="79"/>
  </w:num>
  <w:num w:numId="13">
    <w:abstractNumId w:val="36"/>
  </w:num>
  <w:num w:numId="14">
    <w:abstractNumId w:val="69"/>
  </w:num>
  <w:num w:numId="15">
    <w:abstractNumId w:val="26"/>
  </w:num>
  <w:num w:numId="16">
    <w:abstractNumId w:val="31"/>
  </w:num>
  <w:num w:numId="17">
    <w:abstractNumId w:val="74"/>
  </w:num>
  <w:num w:numId="18">
    <w:abstractNumId w:val="61"/>
  </w:num>
  <w:num w:numId="19">
    <w:abstractNumId w:val="82"/>
  </w:num>
  <w:num w:numId="20">
    <w:abstractNumId w:val="86"/>
  </w:num>
  <w:num w:numId="21">
    <w:abstractNumId w:val="56"/>
  </w:num>
  <w:num w:numId="22">
    <w:abstractNumId w:val="38"/>
  </w:num>
  <w:num w:numId="23">
    <w:abstractNumId w:val="13"/>
  </w:num>
  <w:num w:numId="24">
    <w:abstractNumId w:val="90"/>
  </w:num>
  <w:num w:numId="25">
    <w:abstractNumId w:val="21"/>
  </w:num>
  <w:num w:numId="26">
    <w:abstractNumId w:val="27"/>
  </w:num>
  <w:num w:numId="27">
    <w:abstractNumId w:val="68"/>
  </w:num>
  <w:num w:numId="28">
    <w:abstractNumId w:val="83"/>
  </w:num>
  <w:num w:numId="29">
    <w:abstractNumId w:val="24"/>
  </w:num>
  <w:num w:numId="30">
    <w:abstractNumId w:val="66"/>
  </w:num>
  <w:num w:numId="31">
    <w:abstractNumId w:val="71"/>
  </w:num>
  <w:num w:numId="32">
    <w:abstractNumId w:val="32"/>
  </w:num>
  <w:num w:numId="33">
    <w:abstractNumId w:val="18"/>
  </w:num>
  <w:num w:numId="34">
    <w:abstractNumId w:val="50"/>
  </w:num>
  <w:num w:numId="35">
    <w:abstractNumId w:val="63"/>
  </w:num>
  <w:num w:numId="36">
    <w:abstractNumId w:val="57"/>
  </w:num>
  <w:num w:numId="37">
    <w:abstractNumId w:val="59"/>
  </w:num>
  <w:num w:numId="38">
    <w:abstractNumId w:val="93"/>
  </w:num>
  <w:num w:numId="39">
    <w:abstractNumId w:val="80"/>
  </w:num>
  <w:num w:numId="40">
    <w:abstractNumId w:val="30"/>
  </w:num>
  <w:num w:numId="41">
    <w:abstractNumId w:val="91"/>
  </w:num>
  <w:num w:numId="42">
    <w:abstractNumId w:val="52"/>
  </w:num>
  <w:num w:numId="43">
    <w:abstractNumId w:val="47"/>
  </w:num>
  <w:num w:numId="44">
    <w:abstractNumId w:val="16"/>
  </w:num>
  <w:num w:numId="45">
    <w:abstractNumId w:val="40"/>
  </w:num>
  <w:num w:numId="46">
    <w:abstractNumId w:val="54"/>
  </w:num>
  <w:num w:numId="47">
    <w:abstractNumId w:val="33"/>
  </w:num>
  <w:num w:numId="48">
    <w:abstractNumId w:val="28"/>
  </w:num>
  <w:num w:numId="49">
    <w:abstractNumId w:val="81"/>
  </w:num>
  <w:num w:numId="50">
    <w:abstractNumId w:val="84"/>
  </w:num>
  <w:num w:numId="51">
    <w:abstractNumId w:val="41"/>
  </w:num>
  <w:num w:numId="52">
    <w:abstractNumId w:val="0"/>
  </w:num>
  <w:num w:numId="53">
    <w:abstractNumId w:val="1"/>
  </w:num>
  <w:num w:numId="54">
    <w:abstractNumId w:val="2"/>
  </w:num>
  <w:num w:numId="55">
    <w:abstractNumId w:val="3"/>
  </w:num>
  <w:num w:numId="56">
    <w:abstractNumId w:val="5"/>
  </w:num>
  <w:num w:numId="57">
    <w:abstractNumId w:val="6"/>
  </w:num>
  <w:num w:numId="58">
    <w:abstractNumId w:val="7"/>
  </w:num>
  <w:num w:numId="59">
    <w:abstractNumId w:val="8"/>
  </w:num>
  <w:num w:numId="60">
    <w:abstractNumId w:val="9"/>
  </w:num>
  <w:num w:numId="61">
    <w:abstractNumId w:val="10"/>
  </w:num>
  <w:num w:numId="62">
    <w:abstractNumId w:val="75"/>
  </w:num>
  <w:num w:numId="63">
    <w:abstractNumId w:val="49"/>
  </w:num>
  <w:num w:numId="64">
    <w:abstractNumId w:val="87"/>
  </w:num>
  <w:num w:numId="65">
    <w:abstractNumId w:val="14"/>
  </w:num>
  <w:num w:numId="66">
    <w:abstractNumId w:val="42"/>
  </w:num>
  <w:num w:numId="67">
    <w:abstractNumId w:val="95"/>
  </w:num>
  <w:num w:numId="68">
    <w:abstractNumId w:val="45"/>
  </w:num>
  <w:num w:numId="69">
    <w:abstractNumId w:val="25"/>
  </w:num>
  <w:num w:numId="70">
    <w:abstractNumId w:val="23"/>
  </w:num>
  <w:num w:numId="71">
    <w:abstractNumId w:val="12"/>
  </w:num>
  <w:num w:numId="72">
    <w:abstractNumId w:val="53"/>
  </w:num>
  <w:num w:numId="73">
    <w:abstractNumId w:val="48"/>
  </w:num>
  <w:num w:numId="74">
    <w:abstractNumId w:val="44"/>
  </w:num>
  <w:num w:numId="75">
    <w:abstractNumId w:val="88"/>
  </w:num>
  <w:num w:numId="76">
    <w:abstractNumId w:val="64"/>
  </w:num>
  <w:num w:numId="77">
    <w:abstractNumId w:val="20"/>
  </w:num>
  <w:num w:numId="78">
    <w:abstractNumId w:val="39"/>
  </w:num>
  <w:num w:numId="79">
    <w:abstractNumId w:val="89"/>
  </w:num>
  <w:num w:numId="80">
    <w:abstractNumId w:val="29"/>
  </w:num>
  <w:num w:numId="81">
    <w:abstractNumId w:val="58"/>
  </w:num>
  <w:num w:numId="82">
    <w:abstractNumId w:val="85"/>
  </w:num>
  <w:num w:numId="83">
    <w:abstractNumId w:val="97"/>
  </w:num>
  <w:num w:numId="84">
    <w:abstractNumId w:val="55"/>
  </w:num>
  <w:num w:numId="85">
    <w:abstractNumId w:val="98"/>
  </w:num>
  <w:num w:numId="86">
    <w:abstractNumId w:val="92"/>
  </w:num>
  <w:num w:numId="87">
    <w:abstractNumId w:val="34"/>
  </w:num>
  <w:num w:numId="88">
    <w:abstractNumId w:val="76"/>
  </w:num>
  <w:num w:numId="89">
    <w:abstractNumId w:val="17"/>
  </w:num>
  <w:num w:numId="90">
    <w:abstractNumId w:val="73"/>
  </w:num>
  <w:num w:numId="91">
    <w:abstractNumId w:val="19"/>
  </w:num>
  <w:num w:numId="92">
    <w:abstractNumId w:val="77"/>
  </w:num>
  <w:num w:numId="93">
    <w:abstractNumId w:val="37"/>
  </w:num>
  <w:num w:numId="94">
    <w:abstractNumId w:val="4"/>
  </w:num>
  <w:num w:numId="95">
    <w:abstractNumId w:val="11"/>
  </w:num>
  <w:num w:numId="96">
    <w:abstractNumId w:val="72"/>
  </w:num>
  <w:num w:numId="97">
    <w:abstractNumId w:val="67"/>
  </w:num>
  <w:num w:numId="98">
    <w:abstractNumId w:val="60"/>
  </w:num>
  <w:num w:numId="99">
    <w:abstractNumId w:val="7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yNjEzsTS0sDQ1NDNW0lEKTi0uzszPAykwqgUA8EIHliwAAAA="/>
  </w:docVars>
  <w:rsids>
    <w:rsidRoot w:val="002A5A12"/>
    <w:rsid w:val="00000ABF"/>
    <w:rsid w:val="00000B12"/>
    <w:rsid w:val="00001480"/>
    <w:rsid w:val="000015F0"/>
    <w:rsid w:val="00001902"/>
    <w:rsid w:val="0000240F"/>
    <w:rsid w:val="0000245C"/>
    <w:rsid w:val="0000288D"/>
    <w:rsid w:val="00002D64"/>
    <w:rsid w:val="00003E60"/>
    <w:rsid w:val="00005976"/>
    <w:rsid w:val="00005D48"/>
    <w:rsid w:val="00006612"/>
    <w:rsid w:val="00010AF1"/>
    <w:rsid w:val="00011AFD"/>
    <w:rsid w:val="00013F69"/>
    <w:rsid w:val="00014943"/>
    <w:rsid w:val="00015069"/>
    <w:rsid w:val="00015F81"/>
    <w:rsid w:val="00016327"/>
    <w:rsid w:val="000164F5"/>
    <w:rsid w:val="00017603"/>
    <w:rsid w:val="00017614"/>
    <w:rsid w:val="00017678"/>
    <w:rsid w:val="00017EDC"/>
    <w:rsid w:val="000227AE"/>
    <w:rsid w:val="00023212"/>
    <w:rsid w:val="00023B3A"/>
    <w:rsid w:val="00023CE7"/>
    <w:rsid w:val="0002533F"/>
    <w:rsid w:val="00025A8B"/>
    <w:rsid w:val="00025AF7"/>
    <w:rsid w:val="00025C3F"/>
    <w:rsid w:val="00026F80"/>
    <w:rsid w:val="00030DE6"/>
    <w:rsid w:val="0003169C"/>
    <w:rsid w:val="00032171"/>
    <w:rsid w:val="000345BE"/>
    <w:rsid w:val="00034A68"/>
    <w:rsid w:val="00034B8B"/>
    <w:rsid w:val="0003505F"/>
    <w:rsid w:val="00036DD1"/>
    <w:rsid w:val="00037AD9"/>
    <w:rsid w:val="00042CE3"/>
    <w:rsid w:val="00043CB1"/>
    <w:rsid w:val="00043EED"/>
    <w:rsid w:val="00044CDC"/>
    <w:rsid w:val="00045E10"/>
    <w:rsid w:val="000463E6"/>
    <w:rsid w:val="000512CB"/>
    <w:rsid w:val="0005217F"/>
    <w:rsid w:val="00052435"/>
    <w:rsid w:val="000536C2"/>
    <w:rsid w:val="0005437A"/>
    <w:rsid w:val="00056EC0"/>
    <w:rsid w:val="00060D6E"/>
    <w:rsid w:val="0006235E"/>
    <w:rsid w:val="000624EA"/>
    <w:rsid w:val="000626EB"/>
    <w:rsid w:val="0006295F"/>
    <w:rsid w:val="0006319F"/>
    <w:rsid w:val="00063601"/>
    <w:rsid w:val="00065339"/>
    <w:rsid w:val="00065797"/>
    <w:rsid w:val="00067760"/>
    <w:rsid w:val="0007109B"/>
    <w:rsid w:val="00071200"/>
    <w:rsid w:val="00072497"/>
    <w:rsid w:val="00072845"/>
    <w:rsid w:val="000739F4"/>
    <w:rsid w:val="00074412"/>
    <w:rsid w:val="00074F44"/>
    <w:rsid w:val="000752F4"/>
    <w:rsid w:val="00076C82"/>
    <w:rsid w:val="0007731D"/>
    <w:rsid w:val="000778B7"/>
    <w:rsid w:val="00080E65"/>
    <w:rsid w:val="00081CCB"/>
    <w:rsid w:val="00084506"/>
    <w:rsid w:val="0008537B"/>
    <w:rsid w:val="000858FD"/>
    <w:rsid w:val="00087979"/>
    <w:rsid w:val="000917A0"/>
    <w:rsid w:val="000918A6"/>
    <w:rsid w:val="00092792"/>
    <w:rsid w:val="000952C4"/>
    <w:rsid w:val="000960F7"/>
    <w:rsid w:val="000970CD"/>
    <w:rsid w:val="000A0B0C"/>
    <w:rsid w:val="000A1250"/>
    <w:rsid w:val="000A22A0"/>
    <w:rsid w:val="000A2EDC"/>
    <w:rsid w:val="000A3819"/>
    <w:rsid w:val="000A7E11"/>
    <w:rsid w:val="000B01C2"/>
    <w:rsid w:val="000B0671"/>
    <w:rsid w:val="000B0AFF"/>
    <w:rsid w:val="000B210A"/>
    <w:rsid w:val="000B4B8C"/>
    <w:rsid w:val="000B615B"/>
    <w:rsid w:val="000B7199"/>
    <w:rsid w:val="000B7A12"/>
    <w:rsid w:val="000B7E23"/>
    <w:rsid w:val="000C1148"/>
    <w:rsid w:val="000C1695"/>
    <w:rsid w:val="000C1EF9"/>
    <w:rsid w:val="000C322D"/>
    <w:rsid w:val="000C547E"/>
    <w:rsid w:val="000C6466"/>
    <w:rsid w:val="000C7CD2"/>
    <w:rsid w:val="000D1A96"/>
    <w:rsid w:val="000D277C"/>
    <w:rsid w:val="000D3D3B"/>
    <w:rsid w:val="000D4FA6"/>
    <w:rsid w:val="000D6D3D"/>
    <w:rsid w:val="000D6DD6"/>
    <w:rsid w:val="000D7E9E"/>
    <w:rsid w:val="000E203D"/>
    <w:rsid w:val="000E3BD7"/>
    <w:rsid w:val="000E440A"/>
    <w:rsid w:val="000E5656"/>
    <w:rsid w:val="000E65FE"/>
    <w:rsid w:val="000E6DC8"/>
    <w:rsid w:val="000F0FC0"/>
    <w:rsid w:val="000F2684"/>
    <w:rsid w:val="000F2DDD"/>
    <w:rsid w:val="000F4182"/>
    <w:rsid w:val="000F483D"/>
    <w:rsid w:val="000F640B"/>
    <w:rsid w:val="000F7056"/>
    <w:rsid w:val="000F7086"/>
    <w:rsid w:val="000F7379"/>
    <w:rsid w:val="001021F4"/>
    <w:rsid w:val="00105CA5"/>
    <w:rsid w:val="00106241"/>
    <w:rsid w:val="00107955"/>
    <w:rsid w:val="0011027A"/>
    <w:rsid w:val="00111EF3"/>
    <w:rsid w:val="001131B6"/>
    <w:rsid w:val="001132BD"/>
    <w:rsid w:val="00115A2F"/>
    <w:rsid w:val="00115E41"/>
    <w:rsid w:val="001166DD"/>
    <w:rsid w:val="00122FE9"/>
    <w:rsid w:val="001236C2"/>
    <w:rsid w:val="00126AA7"/>
    <w:rsid w:val="00126B9C"/>
    <w:rsid w:val="001272C4"/>
    <w:rsid w:val="0012779F"/>
    <w:rsid w:val="001307DD"/>
    <w:rsid w:val="00130A43"/>
    <w:rsid w:val="00131807"/>
    <w:rsid w:val="00133083"/>
    <w:rsid w:val="001348C4"/>
    <w:rsid w:val="001377B0"/>
    <w:rsid w:val="00140BAF"/>
    <w:rsid w:val="0014202C"/>
    <w:rsid w:val="00143E82"/>
    <w:rsid w:val="001441BA"/>
    <w:rsid w:val="00145DB5"/>
    <w:rsid w:val="0014715C"/>
    <w:rsid w:val="00147AF9"/>
    <w:rsid w:val="00150498"/>
    <w:rsid w:val="0015241E"/>
    <w:rsid w:val="00153DF4"/>
    <w:rsid w:val="0015408F"/>
    <w:rsid w:val="00156427"/>
    <w:rsid w:val="001574D7"/>
    <w:rsid w:val="001577CB"/>
    <w:rsid w:val="00160CBB"/>
    <w:rsid w:val="00164EB6"/>
    <w:rsid w:val="0016571D"/>
    <w:rsid w:val="001669B5"/>
    <w:rsid w:val="00171AF5"/>
    <w:rsid w:val="001720CD"/>
    <w:rsid w:val="00173552"/>
    <w:rsid w:val="00174519"/>
    <w:rsid w:val="00174D08"/>
    <w:rsid w:val="00177605"/>
    <w:rsid w:val="00177C20"/>
    <w:rsid w:val="001804EE"/>
    <w:rsid w:val="00180540"/>
    <w:rsid w:val="00181C23"/>
    <w:rsid w:val="00182336"/>
    <w:rsid w:val="00182F49"/>
    <w:rsid w:val="001851F9"/>
    <w:rsid w:val="001869BA"/>
    <w:rsid w:val="001926F3"/>
    <w:rsid w:val="00193196"/>
    <w:rsid w:val="001943A2"/>
    <w:rsid w:val="001951F7"/>
    <w:rsid w:val="0019739F"/>
    <w:rsid w:val="0019799B"/>
    <w:rsid w:val="00197FF5"/>
    <w:rsid w:val="001A1299"/>
    <w:rsid w:val="001A1837"/>
    <w:rsid w:val="001A1F0E"/>
    <w:rsid w:val="001A321C"/>
    <w:rsid w:val="001A3B80"/>
    <w:rsid w:val="001A44E9"/>
    <w:rsid w:val="001A5CF7"/>
    <w:rsid w:val="001A6D7C"/>
    <w:rsid w:val="001A7588"/>
    <w:rsid w:val="001B0655"/>
    <w:rsid w:val="001B0DFF"/>
    <w:rsid w:val="001B2C1A"/>
    <w:rsid w:val="001B3CF1"/>
    <w:rsid w:val="001B4E8C"/>
    <w:rsid w:val="001C0287"/>
    <w:rsid w:val="001C127C"/>
    <w:rsid w:val="001C2118"/>
    <w:rsid w:val="001C2674"/>
    <w:rsid w:val="001C331D"/>
    <w:rsid w:val="001C39F2"/>
    <w:rsid w:val="001C5D50"/>
    <w:rsid w:val="001C5E9F"/>
    <w:rsid w:val="001C5EFD"/>
    <w:rsid w:val="001C6969"/>
    <w:rsid w:val="001C6A66"/>
    <w:rsid w:val="001C7B00"/>
    <w:rsid w:val="001D0852"/>
    <w:rsid w:val="001D3398"/>
    <w:rsid w:val="001D54DD"/>
    <w:rsid w:val="001D5BB8"/>
    <w:rsid w:val="001D6305"/>
    <w:rsid w:val="001D637C"/>
    <w:rsid w:val="001E2A0B"/>
    <w:rsid w:val="001E648D"/>
    <w:rsid w:val="001F112E"/>
    <w:rsid w:val="001F1F6B"/>
    <w:rsid w:val="001F2D3A"/>
    <w:rsid w:val="001F3BC6"/>
    <w:rsid w:val="001F4A41"/>
    <w:rsid w:val="001F5059"/>
    <w:rsid w:val="001F5288"/>
    <w:rsid w:val="001F5327"/>
    <w:rsid w:val="00200546"/>
    <w:rsid w:val="00201092"/>
    <w:rsid w:val="00201B8A"/>
    <w:rsid w:val="002022D9"/>
    <w:rsid w:val="002032AE"/>
    <w:rsid w:val="00203D36"/>
    <w:rsid w:val="00203D98"/>
    <w:rsid w:val="002042F0"/>
    <w:rsid w:val="00204E87"/>
    <w:rsid w:val="00205B98"/>
    <w:rsid w:val="00205DEC"/>
    <w:rsid w:val="00205E90"/>
    <w:rsid w:val="0020607C"/>
    <w:rsid w:val="002074CB"/>
    <w:rsid w:val="002107E8"/>
    <w:rsid w:val="002107F7"/>
    <w:rsid w:val="002115C6"/>
    <w:rsid w:val="002132FC"/>
    <w:rsid w:val="00213B90"/>
    <w:rsid w:val="00213D31"/>
    <w:rsid w:val="002155AB"/>
    <w:rsid w:val="002162FD"/>
    <w:rsid w:val="0022166D"/>
    <w:rsid w:val="00221BD2"/>
    <w:rsid w:val="0022307C"/>
    <w:rsid w:val="00223A0D"/>
    <w:rsid w:val="00223CB4"/>
    <w:rsid w:val="00224AD2"/>
    <w:rsid w:val="0022567B"/>
    <w:rsid w:val="00226B8A"/>
    <w:rsid w:val="00227207"/>
    <w:rsid w:val="00230DD4"/>
    <w:rsid w:val="00231A69"/>
    <w:rsid w:val="002320B8"/>
    <w:rsid w:val="002326A4"/>
    <w:rsid w:val="00232D21"/>
    <w:rsid w:val="00234258"/>
    <w:rsid w:val="00235656"/>
    <w:rsid w:val="00236256"/>
    <w:rsid w:val="00236EFF"/>
    <w:rsid w:val="00240855"/>
    <w:rsid w:val="00241701"/>
    <w:rsid w:val="0024233A"/>
    <w:rsid w:val="00243A9F"/>
    <w:rsid w:val="0024451A"/>
    <w:rsid w:val="0024479F"/>
    <w:rsid w:val="002453AD"/>
    <w:rsid w:val="00245782"/>
    <w:rsid w:val="00250FCC"/>
    <w:rsid w:val="00252D65"/>
    <w:rsid w:val="002559CC"/>
    <w:rsid w:val="00256AE4"/>
    <w:rsid w:val="00257082"/>
    <w:rsid w:val="002578F6"/>
    <w:rsid w:val="0026117C"/>
    <w:rsid w:val="00261386"/>
    <w:rsid w:val="00261566"/>
    <w:rsid w:val="00261F21"/>
    <w:rsid w:val="002626F1"/>
    <w:rsid w:val="00262EBC"/>
    <w:rsid w:val="002631E1"/>
    <w:rsid w:val="00263345"/>
    <w:rsid w:val="002649B8"/>
    <w:rsid w:val="00265437"/>
    <w:rsid w:val="00265C01"/>
    <w:rsid w:val="00265D7C"/>
    <w:rsid w:val="0026683E"/>
    <w:rsid w:val="00271879"/>
    <w:rsid w:val="002718EC"/>
    <w:rsid w:val="00273649"/>
    <w:rsid w:val="002760EF"/>
    <w:rsid w:val="002772DE"/>
    <w:rsid w:val="0028016E"/>
    <w:rsid w:val="002803DA"/>
    <w:rsid w:val="0028188F"/>
    <w:rsid w:val="00282E3A"/>
    <w:rsid w:val="00285CDE"/>
    <w:rsid w:val="00285E03"/>
    <w:rsid w:val="00286246"/>
    <w:rsid w:val="002866F1"/>
    <w:rsid w:val="002867F3"/>
    <w:rsid w:val="00286B1E"/>
    <w:rsid w:val="0028721C"/>
    <w:rsid w:val="002872DE"/>
    <w:rsid w:val="00290601"/>
    <w:rsid w:val="0029140E"/>
    <w:rsid w:val="00291C89"/>
    <w:rsid w:val="002933C0"/>
    <w:rsid w:val="002A1476"/>
    <w:rsid w:val="002A2131"/>
    <w:rsid w:val="002A2FCB"/>
    <w:rsid w:val="002A5A12"/>
    <w:rsid w:val="002A6713"/>
    <w:rsid w:val="002A6745"/>
    <w:rsid w:val="002B0F2A"/>
    <w:rsid w:val="002B1520"/>
    <w:rsid w:val="002B1559"/>
    <w:rsid w:val="002B1760"/>
    <w:rsid w:val="002B1C4A"/>
    <w:rsid w:val="002B20DA"/>
    <w:rsid w:val="002B2441"/>
    <w:rsid w:val="002B36C9"/>
    <w:rsid w:val="002B683B"/>
    <w:rsid w:val="002B761A"/>
    <w:rsid w:val="002C0998"/>
    <w:rsid w:val="002C1A89"/>
    <w:rsid w:val="002C4AA8"/>
    <w:rsid w:val="002C5BC1"/>
    <w:rsid w:val="002C6464"/>
    <w:rsid w:val="002C71FB"/>
    <w:rsid w:val="002C7719"/>
    <w:rsid w:val="002D0BB3"/>
    <w:rsid w:val="002D2026"/>
    <w:rsid w:val="002D5353"/>
    <w:rsid w:val="002D6CF8"/>
    <w:rsid w:val="002D6E2A"/>
    <w:rsid w:val="002D77D8"/>
    <w:rsid w:val="002D7A79"/>
    <w:rsid w:val="002E0216"/>
    <w:rsid w:val="002E29BA"/>
    <w:rsid w:val="002E2AE9"/>
    <w:rsid w:val="002E3260"/>
    <w:rsid w:val="002E3C71"/>
    <w:rsid w:val="002E6076"/>
    <w:rsid w:val="002E623B"/>
    <w:rsid w:val="002E64E5"/>
    <w:rsid w:val="002E6807"/>
    <w:rsid w:val="002E6D4E"/>
    <w:rsid w:val="002E6F99"/>
    <w:rsid w:val="002E77CE"/>
    <w:rsid w:val="002F0C14"/>
    <w:rsid w:val="002F0E3B"/>
    <w:rsid w:val="002F2082"/>
    <w:rsid w:val="002F25A6"/>
    <w:rsid w:val="002F2D36"/>
    <w:rsid w:val="002F36B4"/>
    <w:rsid w:val="002F6641"/>
    <w:rsid w:val="002F699A"/>
    <w:rsid w:val="002F723D"/>
    <w:rsid w:val="002F7CBE"/>
    <w:rsid w:val="00300AC8"/>
    <w:rsid w:val="00300F4A"/>
    <w:rsid w:val="00300F79"/>
    <w:rsid w:val="00301424"/>
    <w:rsid w:val="00304035"/>
    <w:rsid w:val="00304D6F"/>
    <w:rsid w:val="00304DA5"/>
    <w:rsid w:val="003105CE"/>
    <w:rsid w:val="00310651"/>
    <w:rsid w:val="00311E29"/>
    <w:rsid w:val="00314626"/>
    <w:rsid w:val="00314AD9"/>
    <w:rsid w:val="00315B63"/>
    <w:rsid w:val="003160A4"/>
    <w:rsid w:val="00317680"/>
    <w:rsid w:val="00320ECE"/>
    <w:rsid w:val="00326F6C"/>
    <w:rsid w:val="003277C6"/>
    <w:rsid w:val="00330002"/>
    <w:rsid w:val="00331AD8"/>
    <w:rsid w:val="00332A48"/>
    <w:rsid w:val="00333616"/>
    <w:rsid w:val="003355E7"/>
    <w:rsid w:val="0033660F"/>
    <w:rsid w:val="003367C0"/>
    <w:rsid w:val="00337FB4"/>
    <w:rsid w:val="00341903"/>
    <w:rsid w:val="003423AD"/>
    <w:rsid w:val="0034320B"/>
    <w:rsid w:val="00345BCF"/>
    <w:rsid w:val="00346DBB"/>
    <w:rsid w:val="00347523"/>
    <w:rsid w:val="00352881"/>
    <w:rsid w:val="00353E6F"/>
    <w:rsid w:val="00354158"/>
    <w:rsid w:val="00354186"/>
    <w:rsid w:val="0035451F"/>
    <w:rsid w:val="003549C4"/>
    <w:rsid w:val="003565F2"/>
    <w:rsid w:val="00357C52"/>
    <w:rsid w:val="00357CCF"/>
    <w:rsid w:val="00357DF4"/>
    <w:rsid w:val="00363861"/>
    <w:rsid w:val="0036399B"/>
    <w:rsid w:val="00364C96"/>
    <w:rsid w:val="00365C4D"/>
    <w:rsid w:val="003661B6"/>
    <w:rsid w:val="00371A98"/>
    <w:rsid w:val="00372B59"/>
    <w:rsid w:val="00372CE0"/>
    <w:rsid w:val="0037362C"/>
    <w:rsid w:val="0037454A"/>
    <w:rsid w:val="00375E3B"/>
    <w:rsid w:val="00376992"/>
    <w:rsid w:val="003813DB"/>
    <w:rsid w:val="0038238C"/>
    <w:rsid w:val="00382CC6"/>
    <w:rsid w:val="00385FC8"/>
    <w:rsid w:val="0039156C"/>
    <w:rsid w:val="003922F8"/>
    <w:rsid w:val="0039352E"/>
    <w:rsid w:val="0039603D"/>
    <w:rsid w:val="003971D9"/>
    <w:rsid w:val="003973D1"/>
    <w:rsid w:val="003A4B31"/>
    <w:rsid w:val="003A56C5"/>
    <w:rsid w:val="003A5B50"/>
    <w:rsid w:val="003A6F73"/>
    <w:rsid w:val="003A7DAE"/>
    <w:rsid w:val="003A7FF6"/>
    <w:rsid w:val="003B00E5"/>
    <w:rsid w:val="003B333A"/>
    <w:rsid w:val="003B3D76"/>
    <w:rsid w:val="003B41CF"/>
    <w:rsid w:val="003B4D1D"/>
    <w:rsid w:val="003B597B"/>
    <w:rsid w:val="003B600F"/>
    <w:rsid w:val="003B66CD"/>
    <w:rsid w:val="003B7C81"/>
    <w:rsid w:val="003C168E"/>
    <w:rsid w:val="003C2C5B"/>
    <w:rsid w:val="003C3248"/>
    <w:rsid w:val="003C3654"/>
    <w:rsid w:val="003C3D3B"/>
    <w:rsid w:val="003C3D8E"/>
    <w:rsid w:val="003C52E7"/>
    <w:rsid w:val="003C666A"/>
    <w:rsid w:val="003C714E"/>
    <w:rsid w:val="003C78DC"/>
    <w:rsid w:val="003C79BF"/>
    <w:rsid w:val="003D0F18"/>
    <w:rsid w:val="003D166D"/>
    <w:rsid w:val="003D1F17"/>
    <w:rsid w:val="003D40D0"/>
    <w:rsid w:val="003D4856"/>
    <w:rsid w:val="003D4C07"/>
    <w:rsid w:val="003D541E"/>
    <w:rsid w:val="003D59E0"/>
    <w:rsid w:val="003D685D"/>
    <w:rsid w:val="003D6C9F"/>
    <w:rsid w:val="003D755C"/>
    <w:rsid w:val="003E06CE"/>
    <w:rsid w:val="003E088A"/>
    <w:rsid w:val="003E13C7"/>
    <w:rsid w:val="003E35AF"/>
    <w:rsid w:val="003E3A43"/>
    <w:rsid w:val="003E3CA1"/>
    <w:rsid w:val="003E4572"/>
    <w:rsid w:val="003E62BF"/>
    <w:rsid w:val="003E7AFA"/>
    <w:rsid w:val="003F0164"/>
    <w:rsid w:val="003F2A4F"/>
    <w:rsid w:val="003F334A"/>
    <w:rsid w:val="003F49D2"/>
    <w:rsid w:val="003F4DBA"/>
    <w:rsid w:val="003F7B68"/>
    <w:rsid w:val="003F7D1C"/>
    <w:rsid w:val="004003A4"/>
    <w:rsid w:val="00400596"/>
    <w:rsid w:val="00400F96"/>
    <w:rsid w:val="0040113E"/>
    <w:rsid w:val="00401D20"/>
    <w:rsid w:val="004035CC"/>
    <w:rsid w:val="00403758"/>
    <w:rsid w:val="00403B40"/>
    <w:rsid w:val="004042F0"/>
    <w:rsid w:val="0040498A"/>
    <w:rsid w:val="00404ABB"/>
    <w:rsid w:val="00404F58"/>
    <w:rsid w:val="00405192"/>
    <w:rsid w:val="004051E2"/>
    <w:rsid w:val="0040673E"/>
    <w:rsid w:val="00410353"/>
    <w:rsid w:val="00411077"/>
    <w:rsid w:val="0041167E"/>
    <w:rsid w:val="00411899"/>
    <w:rsid w:val="004125BE"/>
    <w:rsid w:val="00412FDF"/>
    <w:rsid w:val="00413FA0"/>
    <w:rsid w:val="0042011F"/>
    <w:rsid w:val="0042042A"/>
    <w:rsid w:val="00423194"/>
    <w:rsid w:val="0042443C"/>
    <w:rsid w:val="00424E68"/>
    <w:rsid w:val="004253F0"/>
    <w:rsid w:val="00432197"/>
    <w:rsid w:val="004325AD"/>
    <w:rsid w:val="00433850"/>
    <w:rsid w:val="00433C67"/>
    <w:rsid w:val="00434E10"/>
    <w:rsid w:val="00434F40"/>
    <w:rsid w:val="00435297"/>
    <w:rsid w:val="004365A2"/>
    <w:rsid w:val="00436B96"/>
    <w:rsid w:val="004418E4"/>
    <w:rsid w:val="0044352B"/>
    <w:rsid w:val="00444EE9"/>
    <w:rsid w:val="00447AD9"/>
    <w:rsid w:val="00452FFD"/>
    <w:rsid w:val="004535CF"/>
    <w:rsid w:val="004537E7"/>
    <w:rsid w:val="0045660D"/>
    <w:rsid w:val="0045663B"/>
    <w:rsid w:val="00456FF8"/>
    <w:rsid w:val="00457BC7"/>
    <w:rsid w:val="0046136C"/>
    <w:rsid w:val="004614F2"/>
    <w:rsid w:val="00461A83"/>
    <w:rsid w:val="00461BF1"/>
    <w:rsid w:val="004626F2"/>
    <w:rsid w:val="00462B87"/>
    <w:rsid w:val="00464EEC"/>
    <w:rsid w:val="004666D5"/>
    <w:rsid w:val="00466B22"/>
    <w:rsid w:val="004670AC"/>
    <w:rsid w:val="00472EA7"/>
    <w:rsid w:val="004741E2"/>
    <w:rsid w:val="00474B36"/>
    <w:rsid w:val="00475218"/>
    <w:rsid w:val="00475254"/>
    <w:rsid w:val="00475546"/>
    <w:rsid w:val="004766C4"/>
    <w:rsid w:val="00477282"/>
    <w:rsid w:val="004802D8"/>
    <w:rsid w:val="0048237D"/>
    <w:rsid w:val="00483009"/>
    <w:rsid w:val="00483348"/>
    <w:rsid w:val="00483569"/>
    <w:rsid w:val="00483E41"/>
    <w:rsid w:val="00484C50"/>
    <w:rsid w:val="00484E29"/>
    <w:rsid w:val="00487AAB"/>
    <w:rsid w:val="004900A5"/>
    <w:rsid w:val="00491DEC"/>
    <w:rsid w:val="004926C0"/>
    <w:rsid w:val="00493844"/>
    <w:rsid w:val="00494013"/>
    <w:rsid w:val="0049577B"/>
    <w:rsid w:val="00495E95"/>
    <w:rsid w:val="004A023A"/>
    <w:rsid w:val="004A078A"/>
    <w:rsid w:val="004A1FC4"/>
    <w:rsid w:val="004A2E84"/>
    <w:rsid w:val="004A3C43"/>
    <w:rsid w:val="004A776D"/>
    <w:rsid w:val="004B0921"/>
    <w:rsid w:val="004B09B3"/>
    <w:rsid w:val="004B2602"/>
    <w:rsid w:val="004B35D1"/>
    <w:rsid w:val="004B394D"/>
    <w:rsid w:val="004B5262"/>
    <w:rsid w:val="004B66B5"/>
    <w:rsid w:val="004B798C"/>
    <w:rsid w:val="004C2899"/>
    <w:rsid w:val="004C3736"/>
    <w:rsid w:val="004C4AA5"/>
    <w:rsid w:val="004C4B96"/>
    <w:rsid w:val="004C74D3"/>
    <w:rsid w:val="004C75E7"/>
    <w:rsid w:val="004D5562"/>
    <w:rsid w:val="004D5A0F"/>
    <w:rsid w:val="004E1EF5"/>
    <w:rsid w:val="004E3368"/>
    <w:rsid w:val="004E41F8"/>
    <w:rsid w:val="004E705A"/>
    <w:rsid w:val="004E78CA"/>
    <w:rsid w:val="004F2493"/>
    <w:rsid w:val="004F3287"/>
    <w:rsid w:val="004F58F5"/>
    <w:rsid w:val="004F5921"/>
    <w:rsid w:val="004F5C83"/>
    <w:rsid w:val="004F7546"/>
    <w:rsid w:val="005006E5"/>
    <w:rsid w:val="005016B2"/>
    <w:rsid w:val="00501936"/>
    <w:rsid w:val="00501FE3"/>
    <w:rsid w:val="00502D58"/>
    <w:rsid w:val="00504309"/>
    <w:rsid w:val="00504A7C"/>
    <w:rsid w:val="0050570D"/>
    <w:rsid w:val="00506BBF"/>
    <w:rsid w:val="0051084B"/>
    <w:rsid w:val="00510D2B"/>
    <w:rsid w:val="0051185C"/>
    <w:rsid w:val="0051391E"/>
    <w:rsid w:val="005139B7"/>
    <w:rsid w:val="00513ACC"/>
    <w:rsid w:val="0051540B"/>
    <w:rsid w:val="00521080"/>
    <w:rsid w:val="00522FDE"/>
    <w:rsid w:val="005246E4"/>
    <w:rsid w:val="00526002"/>
    <w:rsid w:val="0052614A"/>
    <w:rsid w:val="00526F42"/>
    <w:rsid w:val="00527D5A"/>
    <w:rsid w:val="005301BC"/>
    <w:rsid w:val="00530773"/>
    <w:rsid w:val="005330CA"/>
    <w:rsid w:val="00533ECF"/>
    <w:rsid w:val="00533F6B"/>
    <w:rsid w:val="005360DD"/>
    <w:rsid w:val="00536127"/>
    <w:rsid w:val="00536539"/>
    <w:rsid w:val="005371FC"/>
    <w:rsid w:val="00537B01"/>
    <w:rsid w:val="0054114A"/>
    <w:rsid w:val="005411D1"/>
    <w:rsid w:val="005427BE"/>
    <w:rsid w:val="00543DF0"/>
    <w:rsid w:val="00545EF4"/>
    <w:rsid w:val="005465FC"/>
    <w:rsid w:val="005505A6"/>
    <w:rsid w:val="00550637"/>
    <w:rsid w:val="005510E2"/>
    <w:rsid w:val="00552883"/>
    <w:rsid w:val="00552A3A"/>
    <w:rsid w:val="00553B03"/>
    <w:rsid w:val="00553C27"/>
    <w:rsid w:val="00555AB5"/>
    <w:rsid w:val="00556201"/>
    <w:rsid w:val="00560A2A"/>
    <w:rsid w:val="00560D55"/>
    <w:rsid w:val="00560F5E"/>
    <w:rsid w:val="00561500"/>
    <w:rsid w:val="00561FC7"/>
    <w:rsid w:val="00562080"/>
    <w:rsid w:val="00562327"/>
    <w:rsid w:val="00563772"/>
    <w:rsid w:val="00564950"/>
    <w:rsid w:val="00565125"/>
    <w:rsid w:val="00566820"/>
    <w:rsid w:val="00566901"/>
    <w:rsid w:val="005702A7"/>
    <w:rsid w:val="00570473"/>
    <w:rsid w:val="005704A9"/>
    <w:rsid w:val="00570500"/>
    <w:rsid w:val="00571747"/>
    <w:rsid w:val="00572A41"/>
    <w:rsid w:val="00573886"/>
    <w:rsid w:val="005741BB"/>
    <w:rsid w:val="005754DB"/>
    <w:rsid w:val="00576887"/>
    <w:rsid w:val="00576E8B"/>
    <w:rsid w:val="005800FA"/>
    <w:rsid w:val="00581DC4"/>
    <w:rsid w:val="00581EED"/>
    <w:rsid w:val="00584307"/>
    <w:rsid w:val="0058489C"/>
    <w:rsid w:val="005877AE"/>
    <w:rsid w:val="00591D84"/>
    <w:rsid w:val="00592281"/>
    <w:rsid w:val="00593D6C"/>
    <w:rsid w:val="00593D80"/>
    <w:rsid w:val="00596A4B"/>
    <w:rsid w:val="005976C2"/>
    <w:rsid w:val="00597CC1"/>
    <w:rsid w:val="005A03C4"/>
    <w:rsid w:val="005A0A43"/>
    <w:rsid w:val="005A24FB"/>
    <w:rsid w:val="005A4845"/>
    <w:rsid w:val="005A4EB5"/>
    <w:rsid w:val="005A4FF9"/>
    <w:rsid w:val="005A556D"/>
    <w:rsid w:val="005A59EB"/>
    <w:rsid w:val="005B0A61"/>
    <w:rsid w:val="005B384F"/>
    <w:rsid w:val="005B3DBB"/>
    <w:rsid w:val="005B5C4B"/>
    <w:rsid w:val="005B6023"/>
    <w:rsid w:val="005C1C5D"/>
    <w:rsid w:val="005C1DD8"/>
    <w:rsid w:val="005C1F19"/>
    <w:rsid w:val="005C3659"/>
    <w:rsid w:val="005C5AA8"/>
    <w:rsid w:val="005C63D8"/>
    <w:rsid w:val="005C6D77"/>
    <w:rsid w:val="005D0824"/>
    <w:rsid w:val="005D0BD1"/>
    <w:rsid w:val="005D13B6"/>
    <w:rsid w:val="005D1CB3"/>
    <w:rsid w:val="005D24B7"/>
    <w:rsid w:val="005D29A1"/>
    <w:rsid w:val="005D47E9"/>
    <w:rsid w:val="005D4C03"/>
    <w:rsid w:val="005D5326"/>
    <w:rsid w:val="005D58EE"/>
    <w:rsid w:val="005D7CE7"/>
    <w:rsid w:val="005E128F"/>
    <w:rsid w:val="005E1AE3"/>
    <w:rsid w:val="005E36F5"/>
    <w:rsid w:val="005E4739"/>
    <w:rsid w:val="005E4E26"/>
    <w:rsid w:val="005E5667"/>
    <w:rsid w:val="005F1386"/>
    <w:rsid w:val="005F2968"/>
    <w:rsid w:val="005F3612"/>
    <w:rsid w:val="005F4417"/>
    <w:rsid w:val="005F5F79"/>
    <w:rsid w:val="005F761B"/>
    <w:rsid w:val="006017F3"/>
    <w:rsid w:val="0060199C"/>
    <w:rsid w:val="00601D7B"/>
    <w:rsid w:val="00605EC2"/>
    <w:rsid w:val="006069A9"/>
    <w:rsid w:val="00606C2A"/>
    <w:rsid w:val="00606EED"/>
    <w:rsid w:val="00610320"/>
    <w:rsid w:val="0061171A"/>
    <w:rsid w:val="00612629"/>
    <w:rsid w:val="00612F85"/>
    <w:rsid w:val="0061330F"/>
    <w:rsid w:val="006133B6"/>
    <w:rsid w:val="006136B1"/>
    <w:rsid w:val="006161A6"/>
    <w:rsid w:val="0062009B"/>
    <w:rsid w:val="006200FC"/>
    <w:rsid w:val="006202C7"/>
    <w:rsid w:val="006206C6"/>
    <w:rsid w:val="00621610"/>
    <w:rsid w:val="00623644"/>
    <w:rsid w:val="00626317"/>
    <w:rsid w:val="0062690B"/>
    <w:rsid w:val="00627458"/>
    <w:rsid w:val="00634454"/>
    <w:rsid w:val="00634CA3"/>
    <w:rsid w:val="006351A4"/>
    <w:rsid w:val="00636DB6"/>
    <w:rsid w:val="006410EF"/>
    <w:rsid w:val="0064165E"/>
    <w:rsid w:val="00642E0A"/>
    <w:rsid w:val="006435AF"/>
    <w:rsid w:val="006507E0"/>
    <w:rsid w:val="00650BBA"/>
    <w:rsid w:val="00650E77"/>
    <w:rsid w:val="0065108A"/>
    <w:rsid w:val="00651C12"/>
    <w:rsid w:val="00653D55"/>
    <w:rsid w:val="00654F60"/>
    <w:rsid w:val="00655820"/>
    <w:rsid w:val="00657AC9"/>
    <w:rsid w:val="00657EAF"/>
    <w:rsid w:val="00660873"/>
    <w:rsid w:val="00660D4C"/>
    <w:rsid w:val="00661616"/>
    <w:rsid w:val="00662765"/>
    <w:rsid w:val="006642EE"/>
    <w:rsid w:val="00675276"/>
    <w:rsid w:val="00675ACC"/>
    <w:rsid w:val="00680EEC"/>
    <w:rsid w:val="006814FD"/>
    <w:rsid w:val="00682B42"/>
    <w:rsid w:val="00682ED4"/>
    <w:rsid w:val="00685101"/>
    <w:rsid w:val="00685954"/>
    <w:rsid w:val="00687591"/>
    <w:rsid w:val="00687DD5"/>
    <w:rsid w:val="00687DE5"/>
    <w:rsid w:val="00687E8F"/>
    <w:rsid w:val="0069054B"/>
    <w:rsid w:val="0069144D"/>
    <w:rsid w:val="00691F53"/>
    <w:rsid w:val="006938E8"/>
    <w:rsid w:val="006955A6"/>
    <w:rsid w:val="006962CB"/>
    <w:rsid w:val="00696F76"/>
    <w:rsid w:val="0069730A"/>
    <w:rsid w:val="006975D5"/>
    <w:rsid w:val="00697DC1"/>
    <w:rsid w:val="006A07E0"/>
    <w:rsid w:val="006A3E58"/>
    <w:rsid w:val="006A4349"/>
    <w:rsid w:val="006A5905"/>
    <w:rsid w:val="006A6A06"/>
    <w:rsid w:val="006A772A"/>
    <w:rsid w:val="006A7BA8"/>
    <w:rsid w:val="006B00FA"/>
    <w:rsid w:val="006B4576"/>
    <w:rsid w:val="006B58E6"/>
    <w:rsid w:val="006B6A4A"/>
    <w:rsid w:val="006B6CC7"/>
    <w:rsid w:val="006B7738"/>
    <w:rsid w:val="006C0ED1"/>
    <w:rsid w:val="006C1947"/>
    <w:rsid w:val="006C25C0"/>
    <w:rsid w:val="006C5614"/>
    <w:rsid w:val="006C7130"/>
    <w:rsid w:val="006D0C5B"/>
    <w:rsid w:val="006D32E4"/>
    <w:rsid w:val="006D6033"/>
    <w:rsid w:val="006D7E88"/>
    <w:rsid w:val="006E1134"/>
    <w:rsid w:val="006E44F1"/>
    <w:rsid w:val="006E7568"/>
    <w:rsid w:val="006F0670"/>
    <w:rsid w:val="006F0D1D"/>
    <w:rsid w:val="006F0FF0"/>
    <w:rsid w:val="006F1C7E"/>
    <w:rsid w:val="006F401A"/>
    <w:rsid w:val="006F4D7E"/>
    <w:rsid w:val="006F537F"/>
    <w:rsid w:val="006F5924"/>
    <w:rsid w:val="006F5CC6"/>
    <w:rsid w:val="00700055"/>
    <w:rsid w:val="00700712"/>
    <w:rsid w:val="0070089C"/>
    <w:rsid w:val="00700D8B"/>
    <w:rsid w:val="007018CD"/>
    <w:rsid w:val="0070311B"/>
    <w:rsid w:val="0070404F"/>
    <w:rsid w:val="007047D0"/>
    <w:rsid w:val="00707D54"/>
    <w:rsid w:val="00707FD5"/>
    <w:rsid w:val="00711AD5"/>
    <w:rsid w:val="0071212E"/>
    <w:rsid w:val="00712A52"/>
    <w:rsid w:val="00712C09"/>
    <w:rsid w:val="00712FF1"/>
    <w:rsid w:val="0071341B"/>
    <w:rsid w:val="0071682A"/>
    <w:rsid w:val="00716979"/>
    <w:rsid w:val="00717445"/>
    <w:rsid w:val="00717502"/>
    <w:rsid w:val="00722AE8"/>
    <w:rsid w:val="0072373A"/>
    <w:rsid w:val="00723818"/>
    <w:rsid w:val="00724054"/>
    <w:rsid w:val="0072582E"/>
    <w:rsid w:val="007269CF"/>
    <w:rsid w:val="00727067"/>
    <w:rsid w:val="00730A87"/>
    <w:rsid w:val="007324D9"/>
    <w:rsid w:val="00732693"/>
    <w:rsid w:val="00732A5F"/>
    <w:rsid w:val="00732FD6"/>
    <w:rsid w:val="00734220"/>
    <w:rsid w:val="00734814"/>
    <w:rsid w:val="00735813"/>
    <w:rsid w:val="00741C4E"/>
    <w:rsid w:val="007423D6"/>
    <w:rsid w:val="00742AB0"/>
    <w:rsid w:val="007450C9"/>
    <w:rsid w:val="00750091"/>
    <w:rsid w:val="00750984"/>
    <w:rsid w:val="00751647"/>
    <w:rsid w:val="0075268E"/>
    <w:rsid w:val="00752E73"/>
    <w:rsid w:val="0075321F"/>
    <w:rsid w:val="007542AA"/>
    <w:rsid w:val="00754AD3"/>
    <w:rsid w:val="007562EC"/>
    <w:rsid w:val="00760988"/>
    <w:rsid w:val="007628D8"/>
    <w:rsid w:val="0076373D"/>
    <w:rsid w:val="00763B48"/>
    <w:rsid w:val="007661E2"/>
    <w:rsid w:val="00766DF6"/>
    <w:rsid w:val="00767B3E"/>
    <w:rsid w:val="00767C2F"/>
    <w:rsid w:val="00770563"/>
    <w:rsid w:val="00771100"/>
    <w:rsid w:val="007748A8"/>
    <w:rsid w:val="00774AE6"/>
    <w:rsid w:val="00774B48"/>
    <w:rsid w:val="00774DB1"/>
    <w:rsid w:val="0077676B"/>
    <w:rsid w:val="00776BAC"/>
    <w:rsid w:val="00780109"/>
    <w:rsid w:val="00780822"/>
    <w:rsid w:val="00781019"/>
    <w:rsid w:val="00781402"/>
    <w:rsid w:val="00782211"/>
    <w:rsid w:val="007825C9"/>
    <w:rsid w:val="0078276F"/>
    <w:rsid w:val="00782F44"/>
    <w:rsid w:val="0078329D"/>
    <w:rsid w:val="00785BF9"/>
    <w:rsid w:val="007860EA"/>
    <w:rsid w:val="007873FF"/>
    <w:rsid w:val="007875DC"/>
    <w:rsid w:val="00787690"/>
    <w:rsid w:val="00787A34"/>
    <w:rsid w:val="0079301A"/>
    <w:rsid w:val="0079418D"/>
    <w:rsid w:val="00796E01"/>
    <w:rsid w:val="0079722C"/>
    <w:rsid w:val="007975BC"/>
    <w:rsid w:val="007A0A67"/>
    <w:rsid w:val="007A13B8"/>
    <w:rsid w:val="007A3533"/>
    <w:rsid w:val="007A3CA6"/>
    <w:rsid w:val="007A4638"/>
    <w:rsid w:val="007B0087"/>
    <w:rsid w:val="007B0DF5"/>
    <w:rsid w:val="007B1609"/>
    <w:rsid w:val="007B2190"/>
    <w:rsid w:val="007B2460"/>
    <w:rsid w:val="007B307E"/>
    <w:rsid w:val="007B4400"/>
    <w:rsid w:val="007B51A9"/>
    <w:rsid w:val="007B7450"/>
    <w:rsid w:val="007B781A"/>
    <w:rsid w:val="007C2488"/>
    <w:rsid w:val="007C3127"/>
    <w:rsid w:val="007C383E"/>
    <w:rsid w:val="007C4136"/>
    <w:rsid w:val="007C4BB0"/>
    <w:rsid w:val="007C5EBA"/>
    <w:rsid w:val="007C76E0"/>
    <w:rsid w:val="007C7A87"/>
    <w:rsid w:val="007C7CAB"/>
    <w:rsid w:val="007C7E2E"/>
    <w:rsid w:val="007D2738"/>
    <w:rsid w:val="007D2AA1"/>
    <w:rsid w:val="007D35AB"/>
    <w:rsid w:val="007D4448"/>
    <w:rsid w:val="007D64C0"/>
    <w:rsid w:val="007D7860"/>
    <w:rsid w:val="007D7FA4"/>
    <w:rsid w:val="007E073D"/>
    <w:rsid w:val="007E0E7B"/>
    <w:rsid w:val="007E1BC5"/>
    <w:rsid w:val="007E1D59"/>
    <w:rsid w:val="007E3220"/>
    <w:rsid w:val="007E53C4"/>
    <w:rsid w:val="007E5AD1"/>
    <w:rsid w:val="007E6749"/>
    <w:rsid w:val="007E6FC6"/>
    <w:rsid w:val="007F0032"/>
    <w:rsid w:val="007F0D5D"/>
    <w:rsid w:val="007F1409"/>
    <w:rsid w:val="007F23E4"/>
    <w:rsid w:val="007F3C8A"/>
    <w:rsid w:val="007F3D10"/>
    <w:rsid w:val="007F5EBF"/>
    <w:rsid w:val="007F6C55"/>
    <w:rsid w:val="007F7A2B"/>
    <w:rsid w:val="00801048"/>
    <w:rsid w:val="0080410E"/>
    <w:rsid w:val="00804841"/>
    <w:rsid w:val="00805A3F"/>
    <w:rsid w:val="00806CF3"/>
    <w:rsid w:val="00810F0B"/>
    <w:rsid w:val="008111AC"/>
    <w:rsid w:val="00811574"/>
    <w:rsid w:val="00812BBD"/>
    <w:rsid w:val="00816D0D"/>
    <w:rsid w:val="00816F31"/>
    <w:rsid w:val="008200D1"/>
    <w:rsid w:val="00820A64"/>
    <w:rsid w:val="008213FB"/>
    <w:rsid w:val="0082167E"/>
    <w:rsid w:val="00825792"/>
    <w:rsid w:val="00830989"/>
    <w:rsid w:val="0083565A"/>
    <w:rsid w:val="00835D5E"/>
    <w:rsid w:val="0083774B"/>
    <w:rsid w:val="0084025B"/>
    <w:rsid w:val="00842FFC"/>
    <w:rsid w:val="008432DE"/>
    <w:rsid w:val="00843D80"/>
    <w:rsid w:val="00844C32"/>
    <w:rsid w:val="00845454"/>
    <w:rsid w:val="0084595A"/>
    <w:rsid w:val="00847E75"/>
    <w:rsid w:val="00851311"/>
    <w:rsid w:val="00851DAA"/>
    <w:rsid w:val="00854261"/>
    <w:rsid w:val="00855E74"/>
    <w:rsid w:val="00857D4B"/>
    <w:rsid w:val="00860002"/>
    <w:rsid w:val="00860F7D"/>
    <w:rsid w:val="00862353"/>
    <w:rsid w:val="00864842"/>
    <w:rsid w:val="00864C19"/>
    <w:rsid w:val="0086566C"/>
    <w:rsid w:val="00866ABB"/>
    <w:rsid w:val="00871104"/>
    <w:rsid w:val="008711D5"/>
    <w:rsid w:val="008721F9"/>
    <w:rsid w:val="00872ED5"/>
    <w:rsid w:val="00873A1E"/>
    <w:rsid w:val="0087467C"/>
    <w:rsid w:val="0087713C"/>
    <w:rsid w:val="00877336"/>
    <w:rsid w:val="00877768"/>
    <w:rsid w:val="008823E7"/>
    <w:rsid w:val="00882E39"/>
    <w:rsid w:val="00883095"/>
    <w:rsid w:val="00883132"/>
    <w:rsid w:val="008841CF"/>
    <w:rsid w:val="00885BA8"/>
    <w:rsid w:val="00887368"/>
    <w:rsid w:val="00890936"/>
    <w:rsid w:val="00891889"/>
    <w:rsid w:val="00892BCA"/>
    <w:rsid w:val="0089333D"/>
    <w:rsid w:val="00893EE5"/>
    <w:rsid w:val="00894556"/>
    <w:rsid w:val="00894655"/>
    <w:rsid w:val="008955F4"/>
    <w:rsid w:val="00895DF3"/>
    <w:rsid w:val="008A029E"/>
    <w:rsid w:val="008A0BE6"/>
    <w:rsid w:val="008A4101"/>
    <w:rsid w:val="008A6BF1"/>
    <w:rsid w:val="008B07BA"/>
    <w:rsid w:val="008B080A"/>
    <w:rsid w:val="008B0945"/>
    <w:rsid w:val="008B1F39"/>
    <w:rsid w:val="008B3DA0"/>
    <w:rsid w:val="008B4CDD"/>
    <w:rsid w:val="008B51B4"/>
    <w:rsid w:val="008B5753"/>
    <w:rsid w:val="008B65B9"/>
    <w:rsid w:val="008B6C20"/>
    <w:rsid w:val="008C0798"/>
    <w:rsid w:val="008C2281"/>
    <w:rsid w:val="008C5003"/>
    <w:rsid w:val="008C6C82"/>
    <w:rsid w:val="008D3B74"/>
    <w:rsid w:val="008D59EE"/>
    <w:rsid w:val="008D672C"/>
    <w:rsid w:val="008E1420"/>
    <w:rsid w:val="008E37EF"/>
    <w:rsid w:val="008E4B85"/>
    <w:rsid w:val="008E4DA6"/>
    <w:rsid w:val="008E4E84"/>
    <w:rsid w:val="008E5062"/>
    <w:rsid w:val="008E531F"/>
    <w:rsid w:val="008E5840"/>
    <w:rsid w:val="008E6745"/>
    <w:rsid w:val="008E6F7F"/>
    <w:rsid w:val="008E7605"/>
    <w:rsid w:val="008F3653"/>
    <w:rsid w:val="008F5646"/>
    <w:rsid w:val="00900BCC"/>
    <w:rsid w:val="009014C6"/>
    <w:rsid w:val="00903B58"/>
    <w:rsid w:val="00903CF9"/>
    <w:rsid w:val="0090453F"/>
    <w:rsid w:val="009062B2"/>
    <w:rsid w:val="00907E67"/>
    <w:rsid w:val="00910C32"/>
    <w:rsid w:val="0091109D"/>
    <w:rsid w:val="00911680"/>
    <w:rsid w:val="00915083"/>
    <w:rsid w:val="009153FD"/>
    <w:rsid w:val="00916ABD"/>
    <w:rsid w:val="00920667"/>
    <w:rsid w:val="009208E1"/>
    <w:rsid w:val="00923CDF"/>
    <w:rsid w:val="0092453E"/>
    <w:rsid w:val="00924A17"/>
    <w:rsid w:val="00924F45"/>
    <w:rsid w:val="009261A8"/>
    <w:rsid w:val="00926278"/>
    <w:rsid w:val="00927A11"/>
    <w:rsid w:val="0093071A"/>
    <w:rsid w:val="00930E13"/>
    <w:rsid w:val="00930F83"/>
    <w:rsid w:val="009315B1"/>
    <w:rsid w:val="00932BEB"/>
    <w:rsid w:val="009338C0"/>
    <w:rsid w:val="00933E28"/>
    <w:rsid w:val="00935B41"/>
    <w:rsid w:val="00936B8A"/>
    <w:rsid w:val="0093757E"/>
    <w:rsid w:val="00940383"/>
    <w:rsid w:val="00943374"/>
    <w:rsid w:val="00945CAD"/>
    <w:rsid w:val="0094645B"/>
    <w:rsid w:val="00946D6E"/>
    <w:rsid w:val="0094705E"/>
    <w:rsid w:val="00947BBF"/>
    <w:rsid w:val="00947DF1"/>
    <w:rsid w:val="009504F4"/>
    <w:rsid w:val="00955DEF"/>
    <w:rsid w:val="00962DAF"/>
    <w:rsid w:val="00962EB2"/>
    <w:rsid w:val="00962F23"/>
    <w:rsid w:val="00963015"/>
    <w:rsid w:val="00963172"/>
    <w:rsid w:val="0096321C"/>
    <w:rsid w:val="009642C9"/>
    <w:rsid w:val="00967E91"/>
    <w:rsid w:val="00970805"/>
    <w:rsid w:val="00970B90"/>
    <w:rsid w:val="00970EC1"/>
    <w:rsid w:val="0097109A"/>
    <w:rsid w:val="00974630"/>
    <w:rsid w:val="009754D5"/>
    <w:rsid w:val="00975D8B"/>
    <w:rsid w:val="00976A1D"/>
    <w:rsid w:val="00977786"/>
    <w:rsid w:val="00977C6D"/>
    <w:rsid w:val="00977DC1"/>
    <w:rsid w:val="00977F46"/>
    <w:rsid w:val="009807B4"/>
    <w:rsid w:val="00980822"/>
    <w:rsid w:val="00980AAA"/>
    <w:rsid w:val="0098122A"/>
    <w:rsid w:val="009814E2"/>
    <w:rsid w:val="00981592"/>
    <w:rsid w:val="00981BC4"/>
    <w:rsid w:val="00981C6A"/>
    <w:rsid w:val="0098239D"/>
    <w:rsid w:val="00983671"/>
    <w:rsid w:val="00983C84"/>
    <w:rsid w:val="009868CF"/>
    <w:rsid w:val="009868E2"/>
    <w:rsid w:val="009877E6"/>
    <w:rsid w:val="00987B8F"/>
    <w:rsid w:val="00987F14"/>
    <w:rsid w:val="0099109C"/>
    <w:rsid w:val="009913AF"/>
    <w:rsid w:val="00991D72"/>
    <w:rsid w:val="009922AD"/>
    <w:rsid w:val="0099243F"/>
    <w:rsid w:val="0099540F"/>
    <w:rsid w:val="009959D7"/>
    <w:rsid w:val="009960AD"/>
    <w:rsid w:val="009962ED"/>
    <w:rsid w:val="00997949"/>
    <w:rsid w:val="00997B89"/>
    <w:rsid w:val="00997CAD"/>
    <w:rsid w:val="009A047C"/>
    <w:rsid w:val="009A1507"/>
    <w:rsid w:val="009A318A"/>
    <w:rsid w:val="009A4A40"/>
    <w:rsid w:val="009A5E24"/>
    <w:rsid w:val="009A6B71"/>
    <w:rsid w:val="009A6D52"/>
    <w:rsid w:val="009A763D"/>
    <w:rsid w:val="009B0937"/>
    <w:rsid w:val="009B1040"/>
    <w:rsid w:val="009B2AFE"/>
    <w:rsid w:val="009B317A"/>
    <w:rsid w:val="009B511C"/>
    <w:rsid w:val="009B5140"/>
    <w:rsid w:val="009B5AB9"/>
    <w:rsid w:val="009B5FDF"/>
    <w:rsid w:val="009B6267"/>
    <w:rsid w:val="009B6673"/>
    <w:rsid w:val="009B688C"/>
    <w:rsid w:val="009C1872"/>
    <w:rsid w:val="009C2080"/>
    <w:rsid w:val="009C2335"/>
    <w:rsid w:val="009C2E3E"/>
    <w:rsid w:val="009C6BF9"/>
    <w:rsid w:val="009C6E1E"/>
    <w:rsid w:val="009D0A6B"/>
    <w:rsid w:val="009D1E42"/>
    <w:rsid w:val="009D28DA"/>
    <w:rsid w:val="009D34EB"/>
    <w:rsid w:val="009D586D"/>
    <w:rsid w:val="009D6655"/>
    <w:rsid w:val="009E00F3"/>
    <w:rsid w:val="009E137A"/>
    <w:rsid w:val="009E1CB1"/>
    <w:rsid w:val="009E2B86"/>
    <w:rsid w:val="009E7BEC"/>
    <w:rsid w:val="009E7FBF"/>
    <w:rsid w:val="009F15D7"/>
    <w:rsid w:val="009F39BA"/>
    <w:rsid w:val="009F3DAA"/>
    <w:rsid w:val="009F5158"/>
    <w:rsid w:val="009F7606"/>
    <w:rsid w:val="00A01EF7"/>
    <w:rsid w:val="00A029A7"/>
    <w:rsid w:val="00A043B1"/>
    <w:rsid w:val="00A05A90"/>
    <w:rsid w:val="00A0725F"/>
    <w:rsid w:val="00A077F9"/>
    <w:rsid w:val="00A103B4"/>
    <w:rsid w:val="00A1109C"/>
    <w:rsid w:val="00A11434"/>
    <w:rsid w:val="00A12EFC"/>
    <w:rsid w:val="00A13155"/>
    <w:rsid w:val="00A13A2C"/>
    <w:rsid w:val="00A14391"/>
    <w:rsid w:val="00A14CDD"/>
    <w:rsid w:val="00A21248"/>
    <w:rsid w:val="00A21757"/>
    <w:rsid w:val="00A22A51"/>
    <w:rsid w:val="00A23F7D"/>
    <w:rsid w:val="00A2528E"/>
    <w:rsid w:val="00A25701"/>
    <w:rsid w:val="00A31758"/>
    <w:rsid w:val="00A3223D"/>
    <w:rsid w:val="00A322FB"/>
    <w:rsid w:val="00A3319F"/>
    <w:rsid w:val="00A341E6"/>
    <w:rsid w:val="00A34A68"/>
    <w:rsid w:val="00A36663"/>
    <w:rsid w:val="00A36C4C"/>
    <w:rsid w:val="00A37467"/>
    <w:rsid w:val="00A37CDA"/>
    <w:rsid w:val="00A37E3E"/>
    <w:rsid w:val="00A40452"/>
    <w:rsid w:val="00A40BCD"/>
    <w:rsid w:val="00A426CB"/>
    <w:rsid w:val="00A43A92"/>
    <w:rsid w:val="00A45E10"/>
    <w:rsid w:val="00A471A3"/>
    <w:rsid w:val="00A47862"/>
    <w:rsid w:val="00A50DA8"/>
    <w:rsid w:val="00A520E1"/>
    <w:rsid w:val="00A5255F"/>
    <w:rsid w:val="00A52A3D"/>
    <w:rsid w:val="00A52E9C"/>
    <w:rsid w:val="00A5441E"/>
    <w:rsid w:val="00A54B9C"/>
    <w:rsid w:val="00A572F4"/>
    <w:rsid w:val="00A57DB1"/>
    <w:rsid w:val="00A62B51"/>
    <w:rsid w:val="00A64E6E"/>
    <w:rsid w:val="00A64EB4"/>
    <w:rsid w:val="00A65036"/>
    <w:rsid w:val="00A66FC0"/>
    <w:rsid w:val="00A67CBB"/>
    <w:rsid w:val="00A71A10"/>
    <w:rsid w:val="00A749ED"/>
    <w:rsid w:val="00A761CB"/>
    <w:rsid w:val="00A76460"/>
    <w:rsid w:val="00A8256C"/>
    <w:rsid w:val="00A83226"/>
    <w:rsid w:val="00A83F09"/>
    <w:rsid w:val="00A84253"/>
    <w:rsid w:val="00A843C5"/>
    <w:rsid w:val="00A85CDD"/>
    <w:rsid w:val="00A85EAB"/>
    <w:rsid w:val="00A91B5A"/>
    <w:rsid w:val="00A9349D"/>
    <w:rsid w:val="00A93C85"/>
    <w:rsid w:val="00A946DD"/>
    <w:rsid w:val="00AA1DF7"/>
    <w:rsid w:val="00AA748E"/>
    <w:rsid w:val="00AA79B0"/>
    <w:rsid w:val="00AA7EE1"/>
    <w:rsid w:val="00AB2B7E"/>
    <w:rsid w:val="00AB32BA"/>
    <w:rsid w:val="00AB3860"/>
    <w:rsid w:val="00AB3AF1"/>
    <w:rsid w:val="00AB4350"/>
    <w:rsid w:val="00AB6271"/>
    <w:rsid w:val="00AB74C7"/>
    <w:rsid w:val="00AB78B9"/>
    <w:rsid w:val="00AC086C"/>
    <w:rsid w:val="00AC0A34"/>
    <w:rsid w:val="00AC128B"/>
    <w:rsid w:val="00AC1872"/>
    <w:rsid w:val="00AC1D7D"/>
    <w:rsid w:val="00AC50D1"/>
    <w:rsid w:val="00AC69C6"/>
    <w:rsid w:val="00AD53CD"/>
    <w:rsid w:val="00AD6142"/>
    <w:rsid w:val="00AD65D9"/>
    <w:rsid w:val="00AD73F0"/>
    <w:rsid w:val="00AE1765"/>
    <w:rsid w:val="00AE1D88"/>
    <w:rsid w:val="00AE2B78"/>
    <w:rsid w:val="00AE3FE6"/>
    <w:rsid w:val="00AE4D55"/>
    <w:rsid w:val="00AE5683"/>
    <w:rsid w:val="00AE639B"/>
    <w:rsid w:val="00AF15EB"/>
    <w:rsid w:val="00AF22A9"/>
    <w:rsid w:val="00AF3488"/>
    <w:rsid w:val="00B015A0"/>
    <w:rsid w:val="00B07001"/>
    <w:rsid w:val="00B07114"/>
    <w:rsid w:val="00B1016E"/>
    <w:rsid w:val="00B11130"/>
    <w:rsid w:val="00B11F50"/>
    <w:rsid w:val="00B12F65"/>
    <w:rsid w:val="00B138B9"/>
    <w:rsid w:val="00B13F64"/>
    <w:rsid w:val="00B1415A"/>
    <w:rsid w:val="00B154EB"/>
    <w:rsid w:val="00B17A90"/>
    <w:rsid w:val="00B17F1C"/>
    <w:rsid w:val="00B2403A"/>
    <w:rsid w:val="00B24883"/>
    <w:rsid w:val="00B25419"/>
    <w:rsid w:val="00B31D2B"/>
    <w:rsid w:val="00B31D4C"/>
    <w:rsid w:val="00B32184"/>
    <w:rsid w:val="00B34D5D"/>
    <w:rsid w:val="00B364F8"/>
    <w:rsid w:val="00B3729A"/>
    <w:rsid w:val="00B3782B"/>
    <w:rsid w:val="00B413B3"/>
    <w:rsid w:val="00B414D6"/>
    <w:rsid w:val="00B428A3"/>
    <w:rsid w:val="00B44C69"/>
    <w:rsid w:val="00B45193"/>
    <w:rsid w:val="00B464A5"/>
    <w:rsid w:val="00B5045A"/>
    <w:rsid w:val="00B5364C"/>
    <w:rsid w:val="00B545CD"/>
    <w:rsid w:val="00B55187"/>
    <w:rsid w:val="00B553EC"/>
    <w:rsid w:val="00B554BA"/>
    <w:rsid w:val="00B5654D"/>
    <w:rsid w:val="00B56656"/>
    <w:rsid w:val="00B56857"/>
    <w:rsid w:val="00B57464"/>
    <w:rsid w:val="00B61504"/>
    <w:rsid w:val="00B61ABA"/>
    <w:rsid w:val="00B62E60"/>
    <w:rsid w:val="00B63F76"/>
    <w:rsid w:val="00B650BB"/>
    <w:rsid w:val="00B65466"/>
    <w:rsid w:val="00B67E52"/>
    <w:rsid w:val="00B70263"/>
    <w:rsid w:val="00B7095C"/>
    <w:rsid w:val="00B70DA8"/>
    <w:rsid w:val="00B70F2C"/>
    <w:rsid w:val="00B720C4"/>
    <w:rsid w:val="00B729B3"/>
    <w:rsid w:val="00B72B47"/>
    <w:rsid w:val="00B73DDB"/>
    <w:rsid w:val="00B74889"/>
    <w:rsid w:val="00B764B5"/>
    <w:rsid w:val="00B805B0"/>
    <w:rsid w:val="00B80777"/>
    <w:rsid w:val="00B81802"/>
    <w:rsid w:val="00B831CF"/>
    <w:rsid w:val="00B84669"/>
    <w:rsid w:val="00B860D3"/>
    <w:rsid w:val="00B87E19"/>
    <w:rsid w:val="00B92524"/>
    <w:rsid w:val="00B94734"/>
    <w:rsid w:val="00B94772"/>
    <w:rsid w:val="00B95582"/>
    <w:rsid w:val="00B95F5B"/>
    <w:rsid w:val="00B95FCA"/>
    <w:rsid w:val="00B96DC2"/>
    <w:rsid w:val="00BA2A6D"/>
    <w:rsid w:val="00BA2FB1"/>
    <w:rsid w:val="00BA324D"/>
    <w:rsid w:val="00BA3CEA"/>
    <w:rsid w:val="00BA4911"/>
    <w:rsid w:val="00BA4C4B"/>
    <w:rsid w:val="00BA4E1C"/>
    <w:rsid w:val="00BA709F"/>
    <w:rsid w:val="00BA7736"/>
    <w:rsid w:val="00BA7CFB"/>
    <w:rsid w:val="00BB0D6B"/>
    <w:rsid w:val="00BB193F"/>
    <w:rsid w:val="00BB21D4"/>
    <w:rsid w:val="00BB351D"/>
    <w:rsid w:val="00BB7EF2"/>
    <w:rsid w:val="00BC0F57"/>
    <w:rsid w:val="00BC2C31"/>
    <w:rsid w:val="00BC310A"/>
    <w:rsid w:val="00BC4063"/>
    <w:rsid w:val="00BC4B13"/>
    <w:rsid w:val="00BC4F2E"/>
    <w:rsid w:val="00BC50BE"/>
    <w:rsid w:val="00BC5887"/>
    <w:rsid w:val="00BC60CA"/>
    <w:rsid w:val="00BC6160"/>
    <w:rsid w:val="00BC6B25"/>
    <w:rsid w:val="00BC6F54"/>
    <w:rsid w:val="00BC7466"/>
    <w:rsid w:val="00BC7521"/>
    <w:rsid w:val="00BD133F"/>
    <w:rsid w:val="00BD173B"/>
    <w:rsid w:val="00BD1B13"/>
    <w:rsid w:val="00BD3B60"/>
    <w:rsid w:val="00BD3C9A"/>
    <w:rsid w:val="00BD3E21"/>
    <w:rsid w:val="00BD4564"/>
    <w:rsid w:val="00BD5CF7"/>
    <w:rsid w:val="00BD69EB"/>
    <w:rsid w:val="00BE0EB6"/>
    <w:rsid w:val="00BE1232"/>
    <w:rsid w:val="00BE18A9"/>
    <w:rsid w:val="00BE1F16"/>
    <w:rsid w:val="00BE3D76"/>
    <w:rsid w:val="00BE4068"/>
    <w:rsid w:val="00BE41FD"/>
    <w:rsid w:val="00BE4F8C"/>
    <w:rsid w:val="00BE6E0A"/>
    <w:rsid w:val="00BF074A"/>
    <w:rsid w:val="00BF0786"/>
    <w:rsid w:val="00BF2335"/>
    <w:rsid w:val="00BF278B"/>
    <w:rsid w:val="00BF27A7"/>
    <w:rsid w:val="00BF280B"/>
    <w:rsid w:val="00BF2C86"/>
    <w:rsid w:val="00BF3821"/>
    <w:rsid w:val="00BF4EA1"/>
    <w:rsid w:val="00BF51CF"/>
    <w:rsid w:val="00BF5647"/>
    <w:rsid w:val="00BF5EE1"/>
    <w:rsid w:val="00C0080C"/>
    <w:rsid w:val="00C00E52"/>
    <w:rsid w:val="00C02977"/>
    <w:rsid w:val="00C068A7"/>
    <w:rsid w:val="00C109D2"/>
    <w:rsid w:val="00C12E99"/>
    <w:rsid w:val="00C13000"/>
    <w:rsid w:val="00C148AC"/>
    <w:rsid w:val="00C15F20"/>
    <w:rsid w:val="00C2108F"/>
    <w:rsid w:val="00C227A4"/>
    <w:rsid w:val="00C22B9C"/>
    <w:rsid w:val="00C2505B"/>
    <w:rsid w:val="00C2589F"/>
    <w:rsid w:val="00C262BA"/>
    <w:rsid w:val="00C27D0B"/>
    <w:rsid w:val="00C319BD"/>
    <w:rsid w:val="00C335DD"/>
    <w:rsid w:val="00C34F03"/>
    <w:rsid w:val="00C34FFA"/>
    <w:rsid w:val="00C3720F"/>
    <w:rsid w:val="00C3799A"/>
    <w:rsid w:val="00C4162F"/>
    <w:rsid w:val="00C4179A"/>
    <w:rsid w:val="00C41DE0"/>
    <w:rsid w:val="00C42010"/>
    <w:rsid w:val="00C427D7"/>
    <w:rsid w:val="00C5028D"/>
    <w:rsid w:val="00C51306"/>
    <w:rsid w:val="00C53F98"/>
    <w:rsid w:val="00C566C1"/>
    <w:rsid w:val="00C568C7"/>
    <w:rsid w:val="00C56A02"/>
    <w:rsid w:val="00C56DE0"/>
    <w:rsid w:val="00C6113D"/>
    <w:rsid w:val="00C61142"/>
    <w:rsid w:val="00C61613"/>
    <w:rsid w:val="00C61B78"/>
    <w:rsid w:val="00C626E1"/>
    <w:rsid w:val="00C62AF5"/>
    <w:rsid w:val="00C638D3"/>
    <w:rsid w:val="00C63E50"/>
    <w:rsid w:val="00C64021"/>
    <w:rsid w:val="00C64385"/>
    <w:rsid w:val="00C647DD"/>
    <w:rsid w:val="00C65F0D"/>
    <w:rsid w:val="00C66B08"/>
    <w:rsid w:val="00C71694"/>
    <w:rsid w:val="00C725BD"/>
    <w:rsid w:val="00C735D4"/>
    <w:rsid w:val="00C740CC"/>
    <w:rsid w:val="00C75EC2"/>
    <w:rsid w:val="00C7712B"/>
    <w:rsid w:val="00C81CB8"/>
    <w:rsid w:val="00C81D35"/>
    <w:rsid w:val="00C834EF"/>
    <w:rsid w:val="00C83CED"/>
    <w:rsid w:val="00C84B82"/>
    <w:rsid w:val="00C8767B"/>
    <w:rsid w:val="00C917FC"/>
    <w:rsid w:val="00C91C01"/>
    <w:rsid w:val="00C91E78"/>
    <w:rsid w:val="00C9294D"/>
    <w:rsid w:val="00C92EAC"/>
    <w:rsid w:val="00C94D69"/>
    <w:rsid w:val="00C95E92"/>
    <w:rsid w:val="00C96388"/>
    <w:rsid w:val="00C96733"/>
    <w:rsid w:val="00CA2DCF"/>
    <w:rsid w:val="00CA3F79"/>
    <w:rsid w:val="00CA6ACC"/>
    <w:rsid w:val="00CA74D2"/>
    <w:rsid w:val="00CB0E41"/>
    <w:rsid w:val="00CB410D"/>
    <w:rsid w:val="00CB4D5C"/>
    <w:rsid w:val="00CB57D5"/>
    <w:rsid w:val="00CB5C6B"/>
    <w:rsid w:val="00CC0AC3"/>
    <w:rsid w:val="00CC1435"/>
    <w:rsid w:val="00CC1B92"/>
    <w:rsid w:val="00CC2186"/>
    <w:rsid w:val="00CC4797"/>
    <w:rsid w:val="00CC4E4C"/>
    <w:rsid w:val="00CC58C6"/>
    <w:rsid w:val="00CC77FA"/>
    <w:rsid w:val="00CD0825"/>
    <w:rsid w:val="00CD1166"/>
    <w:rsid w:val="00CD2EC7"/>
    <w:rsid w:val="00CD3092"/>
    <w:rsid w:val="00CD349F"/>
    <w:rsid w:val="00CD3D95"/>
    <w:rsid w:val="00CD4560"/>
    <w:rsid w:val="00CD63F7"/>
    <w:rsid w:val="00CD6D7D"/>
    <w:rsid w:val="00CD7692"/>
    <w:rsid w:val="00CE0A7A"/>
    <w:rsid w:val="00CE1784"/>
    <w:rsid w:val="00CE3691"/>
    <w:rsid w:val="00CE6423"/>
    <w:rsid w:val="00CE778E"/>
    <w:rsid w:val="00CF0B95"/>
    <w:rsid w:val="00CF284C"/>
    <w:rsid w:val="00CF4EB6"/>
    <w:rsid w:val="00CF52B4"/>
    <w:rsid w:val="00CF596D"/>
    <w:rsid w:val="00CF6E1B"/>
    <w:rsid w:val="00CF7701"/>
    <w:rsid w:val="00CF7F61"/>
    <w:rsid w:val="00D00A39"/>
    <w:rsid w:val="00D013CB"/>
    <w:rsid w:val="00D01E08"/>
    <w:rsid w:val="00D0318B"/>
    <w:rsid w:val="00D03BA3"/>
    <w:rsid w:val="00D05DA2"/>
    <w:rsid w:val="00D0669C"/>
    <w:rsid w:val="00D079DB"/>
    <w:rsid w:val="00D07C59"/>
    <w:rsid w:val="00D07FE6"/>
    <w:rsid w:val="00D10387"/>
    <w:rsid w:val="00D1046C"/>
    <w:rsid w:val="00D126EA"/>
    <w:rsid w:val="00D1305B"/>
    <w:rsid w:val="00D2026F"/>
    <w:rsid w:val="00D20A24"/>
    <w:rsid w:val="00D21ABA"/>
    <w:rsid w:val="00D2394C"/>
    <w:rsid w:val="00D261F9"/>
    <w:rsid w:val="00D26D4E"/>
    <w:rsid w:val="00D2774C"/>
    <w:rsid w:val="00D27C59"/>
    <w:rsid w:val="00D30957"/>
    <w:rsid w:val="00D32A9D"/>
    <w:rsid w:val="00D33645"/>
    <w:rsid w:val="00D35137"/>
    <w:rsid w:val="00D35F7C"/>
    <w:rsid w:val="00D369BB"/>
    <w:rsid w:val="00D3787D"/>
    <w:rsid w:val="00D4111F"/>
    <w:rsid w:val="00D4129D"/>
    <w:rsid w:val="00D43638"/>
    <w:rsid w:val="00D43B92"/>
    <w:rsid w:val="00D43FBC"/>
    <w:rsid w:val="00D450DF"/>
    <w:rsid w:val="00D46B7E"/>
    <w:rsid w:val="00D51AAE"/>
    <w:rsid w:val="00D52025"/>
    <w:rsid w:val="00D527A4"/>
    <w:rsid w:val="00D55F4B"/>
    <w:rsid w:val="00D56D6B"/>
    <w:rsid w:val="00D60258"/>
    <w:rsid w:val="00D62DC0"/>
    <w:rsid w:val="00D63096"/>
    <w:rsid w:val="00D6399F"/>
    <w:rsid w:val="00D656A6"/>
    <w:rsid w:val="00D67107"/>
    <w:rsid w:val="00D671CD"/>
    <w:rsid w:val="00D678C8"/>
    <w:rsid w:val="00D67C20"/>
    <w:rsid w:val="00D70EBC"/>
    <w:rsid w:val="00D72483"/>
    <w:rsid w:val="00D74126"/>
    <w:rsid w:val="00D74624"/>
    <w:rsid w:val="00D770DD"/>
    <w:rsid w:val="00D779CD"/>
    <w:rsid w:val="00D80119"/>
    <w:rsid w:val="00D8043E"/>
    <w:rsid w:val="00D80502"/>
    <w:rsid w:val="00D81ACA"/>
    <w:rsid w:val="00D8246A"/>
    <w:rsid w:val="00D8336C"/>
    <w:rsid w:val="00D8350D"/>
    <w:rsid w:val="00D8361C"/>
    <w:rsid w:val="00D85539"/>
    <w:rsid w:val="00D856BD"/>
    <w:rsid w:val="00D86A68"/>
    <w:rsid w:val="00D87CE2"/>
    <w:rsid w:val="00D90BC9"/>
    <w:rsid w:val="00D910A3"/>
    <w:rsid w:val="00D9573E"/>
    <w:rsid w:val="00D95CF2"/>
    <w:rsid w:val="00D96307"/>
    <w:rsid w:val="00D963EF"/>
    <w:rsid w:val="00D96486"/>
    <w:rsid w:val="00D96D58"/>
    <w:rsid w:val="00DA0210"/>
    <w:rsid w:val="00DA0789"/>
    <w:rsid w:val="00DA5CE3"/>
    <w:rsid w:val="00DA70B5"/>
    <w:rsid w:val="00DA72F5"/>
    <w:rsid w:val="00DA7635"/>
    <w:rsid w:val="00DB0947"/>
    <w:rsid w:val="00DB294E"/>
    <w:rsid w:val="00DB4178"/>
    <w:rsid w:val="00DB5259"/>
    <w:rsid w:val="00DC0BFF"/>
    <w:rsid w:val="00DC11EE"/>
    <w:rsid w:val="00DC2D75"/>
    <w:rsid w:val="00DC4055"/>
    <w:rsid w:val="00DC4BB1"/>
    <w:rsid w:val="00DC6875"/>
    <w:rsid w:val="00DC73B0"/>
    <w:rsid w:val="00DD0CA1"/>
    <w:rsid w:val="00DD15A7"/>
    <w:rsid w:val="00DD1EA7"/>
    <w:rsid w:val="00DD3117"/>
    <w:rsid w:val="00DD3516"/>
    <w:rsid w:val="00DD6EC2"/>
    <w:rsid w:val="00DD7BB4"/>
    <w:rsid w:val="00DD7D5A"/>
    <w:rsid w:val="00DE00FA"/>
    <w:rsid w:val="00DE1DBD"/>
    <w:rsid w:val="00DE2289"/>
    <w:rsid w:val="00DE3027"/>
    <w:rsid w:val="00DE3076"/>
    <w:rsid w:val="00DE38DC"/>
    <w:rsid w:val="00DE4E7F"/>
    <w:rsid w:val="00DE5373"/>
    <w:rsid w:val="00DE5E40"/>
    <w:rsid w:val="00DE67DB"/>
    <w:rsid w:val="00DF0748"/>
    <w:rsid w:val="00DF1833"/>
    <w:rsid w:val="00DF2EA1"/>
    <w:rsid w:val="00DF63E7"/>
    <w:rsid w:val="00DF651C"/>
    <w:rsid w:val="00DF68A0"/>
    <w:rsid w:val="00DF6C0D"/>
    <w:rsid w:val="00DF7A87"/>
    <w:rsid w:val="00DF7ACD"/>
    <w:rsid w:val="00E004BB"/>
    <w:rsid w:val="00E00D1B"/>
    <w:rsid w:val="00E0133E"/>
    <w:rsid w:val="00E02443"/>
    <w:rsid w:val="00E06ED7"/>
    <w:rsid w:val="00E11260"/>
    <w:rsid w:val="00E11A60"/>
    <w:rsid w:val="00E15116"/>
    <w:rsid w:val="00E15BF5"/>
    <w:rsid w:val="00E15D92"/>
    <w:rsid w:val="00E16F42"/>
    <w:rsid w:val="00E17A3C"/>
    <w:rsid w:val="00E21884"/>
    <w:rsid w:val="00E21E26"/>
    <w:rsid w:val="00E25969"/>
    <w:rsid w:val="00E25D1C"/>
    <w:rsid w:val="00E26517"/>
    <w:rsid w:val="00E268A6"/>
    <w:rsid w:val="00E27030"/>
    <w:rsid w:val="00E270E6"/>
    <w:rsid w:val="00E303B8"/>
    <w:rsid w:val="00E309B7"/>
    <w:rsid w:val="00E31FA0"/>
    <w:rsid w:val="00E32072"/>
    <w:rsid w:val="00E3314A"/>
    <w:rsid w:val="00E334A0"/>
    <w:rsid w:val="00E33BF6"/>
    <w:rsid w:val="00E34319"/>
    <w:rsid w:val="00E34E87"/>
    <w:rsid w:val="00E35A14"/>
    <w:rsid w:val="00E364CE"/>
    <w:rsid w:val="00E3792B"/>
    <w:rsid w:val="00E42A87"/>
    <w:rsid w:val="00E44461"/>
    <w:rsid w:val="00E44D91"/>
    <w:rsid w:val="00E464CB"/>
    <w:rsid w:val="00E470B4"/>
    <w:rsid w:val="00E4743C"/>
    <w:rsid w:val="00E500D0"/>
    <w:rsid w:val="00E50C13"/>
    <w:rsid w:val="00E50F03"/>
    <w:rsid w:val="00E5240D"/>
    <w:rsid w:val="00E52D79"/>
    <w:rsid w:val="00E5532E"/>
    <w:rsid w:val="00E5615B"/>
    <w:rsid w:val="00E562F4"/>
    <w:rsid w:val="00E61361"/>
    <w:rsid w:val="00E61590"/>
    <w:rsid w:val="00E63FB7"/>
    <w:rsid w:val="00E71F7F"/>
    <w:rsid w:val="00E7274D"/>
    <w:rsid w:val="00E7342F"/>
    <w:rsid w:val="00E7373A"/>
    <w:rsid w:val="00E7387B"/>
    <w:rsid w:val="00E74D55"/>
    <w:rsid w:val="00E837C3"/>
    <w:rsid w:val="00E83CCC"/>
    <w:rsid w:val="00E8433D"/>
    <w:rsid w:val="00E87FFD"/>
    <w:rsid w:val="00E909E7"/>
    <w:rsid w:val="00E90F7A"/>
    <w:rsid w:val="00E90FFF"/>
    <w:rsid w:val="00E913CD"/>
    <w:rsid w:val="00E91803"/>
    <w:rsid w:val="00E932B4"/>
    <w:rsid w:val="00E93B53"/>
    <w:rsid w:val="00E9408D"/>
    <w:rsid w:val="00E97DDE"/>
    <w:rsid w:val="00EA3849"/>
    <w:rsid w:val="00EA3A36"/>
    <w:rsid w:val="00EA41E2"/>
    <w:rsid w:val="00EA53A3"/>
    <w:rsid w:val="00EA5573"/>
    <w:rsid w:val="00EB20F9"/>
    <w:rsid w:val="00EB22B0"/>
    <w:rsid w:val="00EB282F"/>
    <w:rsid w:val="00EB3962"/>
    <w:rsid w:val="00EB53B3"/>
    <w:rsid w:val="00EB53E1"/>
    <w:rsid w:val="00EB7C9A"/>
    <w:rsid w:val="00EC2F9C"/>
    <w:rsid w:val="00EC4FF0"/>
    <w:rsid w:val="00EC7CD7"/>
    <w:rsid w:val="00ED190A"/>
    <w:rsid w:val="00ED25C1"/>
    <w:rsid w:val="00ED3628"/>
    <w:rsid w:val="00ED7448"/>
    <w:rsid w:val="00EE0991"/>
    <w:rsid w:val="00EE0C25"/>
    <w:rsid w:val="00EE1B2F"/>
    <w:rsid w:val="00EE2D62"/>
    <w:rsid w:val="00EE67A2"/>
    <w:rsid w:val="00EE706D"/>
    <w:rsid w:val="00EE7AEA"/>
    <w:rsid w:val="00EE7C96"/>
    <w:rsid w:val="00EF1695"/>
    <w:rsid w:val="00EF2EED"/>
    <w:rsid w:val="00EF33BF"/>
    <w:rsid w:val="00EF3D9B"/>
    <w:rsid w:val="00EF4B0E"/>
    <w:rsid w:val="00EF4EE7"/>
    <w:rsid w:val="00EF6944"/>
    <w:rsid w:val="00EF759B"/>
    <w:rsid w:val="00F00703"/>
    <w:rsid w:val="00F03DCD"/>
    <w:rsid w:val="00F04E30"/>
    <w:rsid w:val="00F04E9D"/>
    <w:rsid w:val="00F05433"/>
    <w:rsid w:val="00F06775"/>
    <w:rsid w:val="00F071DD"/>
    <w:rsid w:val="00F11024"/>
    <w:rsid w:val="00F1157D"/>
    <w:rsid w:val="00F12117"/>
    <w:rsid w:val="00F13E3E"/>
    <w:rsid w:val="00F1493F"/>
    <w:rsid w:val="00F14BE1"/>
    <w:rsid w:val="00F14C98"/>
    <w:rsid w:val="00F155D9"/>
    <w:rsid w:val="00F15C34"/>
    <w:rsid w:val="00F16624"/>
    <w:rsid w:val="00F16FD2"/>
    <w:rsid w:val="00F1763A"/>
    <w:rsid w:val="00F17A5A"/>
    <w:rsid w:val="00F17A61"/>
    <w:rsid w:val="00F21863"/>
    <w:rsid w:val="00F21A76"/>
    <w:rsid w:val="00F24296"/>
    <w:rsid w:val="00F24966"/>
    <w:rsid w:val="00F24983"/>
    <w:rsid w:val="00F27184"/>
    <w:rsid w:val="00F27E17"/>
    <w:rsid w:val="00F30596"/>
    <w:rsid w:val="00F30F10"/>
    <w:rsid w:val="00F317BE"/>
    <w:rsid w:val="00F31F3D"/>
    <w:rsid w:val="00F32909"/>
    <w:rsid w:val="00F34D9B"/>
    <w:rsid w:val="00F34F3B"/>
    <w:rsid w:val="00F3598B"/>
    <w:rsid w:val="00F36D40"/>
    <w:rsid w:val="00F37321"/>
    <w:rsid w:val="00F43D5D"/>
    <w:rsid w:val="00F46268"/>
    <w:rsid w:val="00F464F1"/>
    <w:rsid w:val="00F46A98"/>
    <w:rsid w:val="00F46CB4"/>
    <w:rsid w:val="00F50792"/>
    <w:rsid w:val="00F509A9"/>
    <w:rsid w:val="00F51AA7"/>
    <w:rsid w:val="00F51FCE"/>
    <w:rsid w:val="00F53862"/>
    <w:rsid w:val="00F54244"/>
    <w:rsid w:val="00F5537F"/>
    <w:rsid w:val="00F55BA9"/>
    <w:rsid w:val="00F56349"/>
    <w:rsid w:val="00F56B03"/>
    <w:rsid w:val="00F61213"/>
    <w:rsid w:val="00F6243D"/>
    <w:rsid w:val="00F63522"/>
    <w:rsid w:val="00F641A7"/>
    <w:rsid w:val="00F65450"/>
    <w:rsid w:val="00F6556D"/>
    <w:rsid w:val="00F6649B"/>
    <w:rsid w:val="00F66C0D"/>
    <w:rsid w:val="00F66DED"/>
    <w:rsid w:val="00F701C8"/>
    <w:rsid w:val="00F71A50"/>
    <w:rsid w:val="00F71E8B"/>
    <w:rsid w:val="00F72CFF"/>
    <w:rsid w:val="00F77AC2"/>
    <w:rsid w:val="00F80099"/>
    <w:rsid w:val="00F80E60"/>
    <w:rsid w:val="00F815E8"/>
    <w:rsid w:val="00F82D3C"/>
    <w:rsid w:val="00F8536A"/>
    <w:rsid w:val="00F855F6"/>
    <w:rsid w:val="00F86595"/>
    <w:rsid w:val="00F906A4"/>
    <w:rsid w:val="00F91750"/>
    <w:rsid w:val="00F91D9D"/>
    <w:rsid w:val="00F9300D"/>
    <w:rsid w:val="00F934B4"/>
    <w:rsid w:val="00F93927"/>
    <w:rsid w:val="00F942FD"/>
    <w:rsid w:val="00F94FCD"/>
    <w:rsid w:val="00F958D3"/>
    <w:rsid w:val="00F95C7A"/>
    <w:rsid w:val="00F969E4"/>
    <w:rsid w:val="00F97245"/>
    <w:rsid w:val="00F97CDB"/>
    <w:rsid w:val="00F97CF3"/>
    <w:rsid w:val="00FA11C7"/>
    <w:rsid w:val="00FA1BC5"/>
    <w:rsid w:val="00FA2C16"/>
    <w:rsid w:val="00FA4909"/>
    <w:rsid w:val="00FA6661"/>
    <w:rsid w:val="00FA6960"/>
    <w:rsid w:val="00FA704B"/>
    <w:rsid w:val="00FA7A89"/>
    <w:rsid w:val="00FB3A72"/>
    <w:rsid w:val="00FB3C41"/>
    <w:rsid w:val="00FB462C"/>
    <w:rsid w:val="00FB4D7E"/>
    <w:rsid w:val="00FB4F0C"/>
    <w:rsid w:val="00FB52C4"/>
    <w:rsid w:val="00FB5984"/>
    <w:rsid w:val="00FB6F50"/>
    <w:rsid w:val="00FB7534"/>
    <w:rsid w:val="00FC32E7"/>
    <w:rsid w:val="00FC655D"/>
    <w:rsid w:val="00FD0CBC"/>
    <w:rsid w:val="00FD1089"/>
    <w:rsid w:val="00FD1C00"/>
    <w:rsid w:val="00FD2A69"/>
    <w:rsid w:val="00FD4332"/>
    <w:rsid w:val="00FD5386"/>
    <w:rsid w:val="00FD5D49"/>
    <w:rsid w:val="00FD68D1"/>
    <w:rsid w:val="00FD6DDB"/>
    <w:rsid w:val="00FD7204"/>
    <w:rsid w:val="00FD73C3"/>
    <w:rsid w:val="00FD7C4D"/>
    <w:rsid w:val="00FD7CFB"/>
    <w:rsid w:val="00FE098E"/>
    <w:rsid w:val="00FE220B"/>
    <w:rsid w:val="00FE2D3B"/>
    <w:rsid w:val="00FE4316"/>
    <w:rsid w:val="00FE4440"/>
    <w:rsid w:val="00FE44BA"/>
    <w:rsid w:val="00FF0CBE"/>
    <w:rsid w:val="00FF0D5C"/>
    <w:rsid w:val="00FF115A"/>
    <w:rsid w:val="00FF2981"/>
    <w:rsid w:val="00FF3CC7"/>
    <w:rsid w:val="00FF451E"/>
    <w:rsid w:val="00FF4E20"/>
    <w:rsid w:val="00FF7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AAC959"/>
  <w15:chartTrackingRefBased/>
  <w15:docId w15:val="{A45D9CB3-7587-43BE-BB71-BF4AB4BC4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383E"/>
    <w:rPr>
      <w:sz w:val="24"/>
      <w:szCs w:val="24"/>
    </w:rPr>
  </w:style>
  <w:style w:type="paragraph" w:styleId="Heading1">
    <w:name w:val="heading 1"/>
    <w:basedOn w:val="Normal"/>
    <w:next w:val="Normal"/>
    <w:qFormat/>
    <w:rsid w:val="00612629"/>
    <w:pPr>
      <w:keepNext/>
      <w:jc w:val="center"/>
      <w:outlineLvl w:val="0"/>
    </w:pPr>
    <w:rPr>
      <w:rFonts w:ascii="Arial" w:hAnsi="Arial" w:cs="Arial"/>
      <w:b/>
      <w:bCs/>
    </w:rPr>
  </w:style>
  <w:style w:type="paragraph" w:styleId="Heading2">
    <w:name w:val="heading 2"/>
    <w:aliases w:val="Heading 2 Deana"/>
    <w:basedOn w:val="Normal"/>
    <w:next w:val="Normal"/>
    <w:qFormat/>
    <w:rsid w:val="00612629"/>
    <w:pPr>
      <w:keepNext/>
      <w:outlineLvl w:val="1"/>
    </w:pPr>
    <w:rPr>
      <w:rFonts w:ascii="Arial" w:hAnsi="Arial" w:cs="Arial"/>
      <w:b/>
      <w:bCs/>
    </w:rPr>
  </w:style>
  <w:style w:type="paragraph" w:styleId="Heading3">
    <w:name w:val="heading 3"/>
    <w:basedOn w:val="Normal"/>
    <w:next w:val="Normal"/>
    <w:link w:val="Heading3Char"/>
    <w:qFormat/>
    <w:rsid w:val="00E3792B"/>
    <w:pPr>
      <w:keepNext/>
      <w:spacing w:before="240" w:after="60"/>
      <w:outlineLvl w:val="2"/>
    </w:pPr>
    <w:rPr>
      <w:rFonts w:ascii="Arial" w:hAnsi="Arial" w:cs="Arial"/>
      <w:b/>
      <w:bCs/>
      <w:sz w:val="26"/>
      <w:szCs w:val="26"/>
    </w:rPr>
  </w:style>
  <w:style w:type="paragraph" w:styleId="Heading4">
    <w:name w:val="heading 4"/>
    <w:basedOn w:val="Normal"/>
    <w:next w:val="Normal"/>
    <w:qFormat/>
    <w:rsid w:val="00C2108F"/>
    <w:pPr>
      <w:keepNext/>
      <w:widowControl w:val="0"/>
      <w:tabs>
        <w:tab w:val="left" w:pos="0"/>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 w:val="left" w:pos="10800"/>
      </w:tabs>
      <w:autoSpaceDE w:val="0"/>
      <w:autoSpaceDN w:val="0"/>
      <w:adjustRightInd w:val="0"/>
      <w:spacing w:line="230" w:lineRule="exact"/>
      <w:ind w:left="5040" w:hanging="5040"/>
      <w:jc w:val="both"/>
      <w:outlineLvl w:val="3"/>
    </w:pPr>
    <w:rPr>
      <w:b/>
      <w:bCs/>
    </w:rPr>
  </w:style>
  <w:style w:type="paragraph" w:styleId="Heading5">
    <w:name w:val="heading 5"/>
    <w:basedOn w:val="Normal"/>
    <w:next w:val="Normal"/>
    <w:qFormat/>
    <w:rsid w:val="00C2108F"/>
    <w:pPr>
      <w:tabs>
        <w:tab w:val="num" w:pos="1008"/>
      </w:tabs>
      <w:spacing w:before="240" w:after="60"/>
      <w:ind w:left="1008" w:hanging="432"/>
      <w:outlineLvl w:val="4"/>
    </w:pPr>
    <w:rPr>
      <w:b/>
      <w:bCs/>
      <w:i/>
      <w:iCs/>
      <w:sz w:val="26"/>
      <w:szCs w:val="26"/>
    </w:rPr>
  </w:style>
  <w:style w:type="paragraph" w:styleId="Heading6">
    <w:name w:val="heading 6"/>
    <w:basedOn w:val="Normal"/>
    <w:next w:val="Normal"/>
    <w:qFormat/>
    <w:rsid w:val="00C2108F"/>
    <w:pPr>
      <w:tabs>
        <w:tab w:val="num" w:pos="1152"/>
      </w:tabs>
      <w:spacing w:before="240" w:after="60"/>
      <w:ind w:left="1152" w:hanging="432"/>
      <w:outlineLvl w:val="5"/>
    </w:pPr>
    <w:rPr>
      <w:b/>
      <w:bCs/>
      <w:sz w:val="22"/>
      <w:szCs w:val="22"/>
    </w:rPr>
  </w:style>
  <w:style w:type="paragraph" w:styleId="Heading7">
    <w:name w:val="heading 7"/>
    <w:basedOn w:val="Normal"/>
    <w:next w:val="Normal"/>
    <w:qFormat/>
    <w:rsid w:val="00C2108F"/>
    <w:pPr>
      <w:tabs>
        <w:tab w:val="num" w:pos="1296"/>
      </w:tabs>
      <w:spacing w:before="240" w:after="60"/>
      <w:ind w:left="1296" w:hanging="288"/>
      <w:outlineLvl w:val="6"/>
    </w:pPr>
  </w:style>
  <w:style w:type="paragraph" w:styleId="Heading8">
    <w:name w:val="heading 8"/>
    <w:basedOn w:val="Normal"/>
    <w:next w:val="Normal"/>
    <w:qFormat/>
    <w:rsid w:val="00C2108F"/>
    <w:pPr>
      <w:tabs>
        <w:tab w:val="num" w:pos="1440"/>
      </w:tabs>
      <w:spacing w:before="240" w:after="60"/>
      <w:ind w:left="1440" w:hanging="432"/>
      <w:outlineLvl w:val="7"/>
    </w:pPr>
    <w:rPr>
      <w:i/>
      <w:iCs/>
    </w:rPr>
  </w:style>
  <w:style w:type="paragraph" w:styleId="Heading9">
    <w:name w:val="heading 9"/>
    <w:basedOn w:val="Normal"/>
    <w:next w:val="Normal"/>
    <w:qFormat/>
    <w:rsid w:val="00C2108F"/>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A5A12"/>
    <w:pPr>
      <w:widowControl w:val="0"/>
      <w:tabs>
        <w:tab w:val="left" w:pos="0"/>
        <w:tab w:val="center" w:pos="4320"/>
        <w:tab w:val="right" w:pos="8640"/>
      </w:tabs>
      <w:suppressAutoHyphens/>
      <w:autoSpaceDE w:val="0"/>
      <w:autoSpaceDN w:val="0"/>
      <w:adjustRightInd w:val="0"/>
      <w:spacing w:line="240" w:lineRule="atLeast"/>
    </w:pPr>
    <w:rPr>
      <w:rFonts w:ascii="Courier New" w:hAnsi="Courier New" w:cs="Courier New"/>
    </w:rPr>
  </w:style>
  <w:style w:type="paragraph" w:customStyle="1" w:styleId="RFPtable12">
    <w:name w:val="RFP table 12"/>
    <w:basedOn w:val="Normal"/>
    <w:rsid w:val="002A5A12"/>
    <w:pPr>
      <w:autoSpaceDE w:val="0"/>
      <w:autoSpaceDN w:val="0"/>
      <w:adjustRightInd w:val="0"/>
      <w:jc w:val="both"/>
    </w:pPr>
    <w:rPr>
      <w:rFonts w:ascii="Arial" w:hAnsi="Arial" w:cs="Arial"/>
      <w:bCs/>
    </w:rPr>
  </w:style>
  <w:style w:type="paragraph" w:styleId="Header">
    <w:name w:val="header"/>
    <w:aliases w:val="Title page,h,hd,*Header,Headerv"/>
    <w:basedOn w:val="Normal"/>
    <w:link w:val="HeaderChar"/>
    <w:uiPriority w:val="99"/>
    <w:rsid w:val="000C1148"/>
    <w:pPr>
      <w:tabs>
        <w:tab w:val="center" w:pos="4320"/>
        <w:tab w:val="right" w:pos="8640"/>
      </w:tabs>
    </w:pPr>
  </w:style>
  <w:style w:type="paragraph" w:styleId="TOC1">
    <w:name w:val="toc 1"/>
    <w:basedOn w:val="Normal"/>
    <w:next w:val="Normal"/>
    <w:uiPriority w:val="39"/>
    <w:rsid w:val="004A1FC4"/>
    <w:pPr>
      <w:widowControl w:val="0"/>
      <w:pBdr>
        <w:top w:val="single" w:sz="4" w:space="6" w:color="auto"/>
        <w:left w:val="single" w:sz="4" w:space="0" w:color="auto"/>
        <w:bottom w:val="single" w:sz="4" w:space="6" w:color="auto"/>
        <w:right w:val="single" w:sz="4" w:space="0" w:color="auto"/>
      </w:pBdr>
      <w:shd w:val="clear" w:color="auto" w:fill="000000"/>
      <w:tabs>
        <w:tab w:val="left" w:pos="720"/>
        <w:tab w:val="right" w:leader="dot" w:pos="9360"/>
      </w:tabs>
      <w:autoSpaceDE w:val="0"/>
      <w:autoSpaceDN w:val="0"/>
      <w:adjustRightInd w:val="0"/>
      <w:spacing w:before="240"/>
    </w:pPr>
    <w:rPr>
      <w:rFonts w:ascii="Arial" w:hAnsi="Arial" w:cs="Arial"/>
      <w:b/>
      <w:bCs/>
      <w:caps/>
      <w:color w:val="FFFFFF"/>
    </w:rPr>
  </w:style>
  <w:style w:type="paragraph" w:styleId="TOC2">
    <w:name w:val="toc 2"/>
    <w:basedOn w:val="Normal"/>
    <w:next w:val="Normal"/>
    <w:uiPriority w:val="39"/>
    <w:rsid w:val="004A1FC4"/>
    <w:pPr>
      <w:widowControl w:val="0"/>
      <w:tabs>
        <w:tab w:val="left" w:pos="1440"/>
        <w:tab w:val="right" w:leader="dot" w:pos="9360"/>
      </w:tabs>
      <w:autoSpaceDE w:val="0"/>
      <w:autoSpaceDN w:val="0"/>
      <w:adjustRightInd w:val="0"/>
      <w:spacing w:before="120"/>
      <w:ind w:left="1440" w:hanging="720"/>
    </w:pPr>
    <w:rPr>
      <w:rFonts w:ascii="Arial" w:hAnsi="Arial" w:cs="Arial"/>
      <w:b/>
      <w:bCs/>
      <w:caps/>
      <w:color w:val="000000"/>
      <w:sz w:val="22"/>
    </w:rPr>
  </w:style>
  <w:style w:type="paragraph" w:styleId="TOC3">
    <w:name w:val="toc 3"/>
    <w:basedOn w:val="Normal"/>
    <w:next w:val="Normal"/>
    <w:uiPriority w:val="39"/>
    <w:rsid w:val="004A1FC4"/>
    <w:pPr>
      <w:widowControl w:val="0"/>
      <w:tabs>
        <w:tab w:val="left" w:pos="2160"/>
        <w:tab w:val="right" w:leader="dot" w:pos="9360"/>
      </w:tabs>
      <w:autoSpaceDE w:val="0"/>
      <w:autoSpaceDN w:val="0"/>
      <w:adjustRightInd w:val="0"/>
      <w:ind w:left="2160" w:hanging="720"/>
    </w:pPr>
    <w:rPr>
      <w:rFonts w:ascii="Arial" w:hAnsi="Arial"/>
      <w:b/>
      <w:sz w:val="22"/>
    </w:rPr>
  </w:style>
  <w:style w:type="character" w:styleId="Hyperlink">
    <w:name w:val="Hyperlink"/>
    <w:uiPriority w:val="99"/>
    <w:rsid w:val="004A1FC4"/>
    <w:rPr>
      <w:color w:val="auto"/>
      <w:u w:val="none"/>
    </w:rPr>
  </w:style>
  <w:style w:type="paragraph" w:customStyle="1" w:styleId="RFPbody12">
    <w:name w:val="RFP body 12"/>
    <w:basedOn w:val="Normal"/>
    <w:link w:val="RFPbody12Char"/>
    <w:rsid w:val="004A1FC4"/>
    <w:pPr>
      <w:autoSpaceDE w:val="0"/>
      <w:autoSpaceDN w:val="0"/>
      <w:adjustRightInd w:val="0"/>
      <w:ind w:left="720"/>
      <w:jc w:val="both"/>
    </w:pPr>
    <w:rPr>
      <w:rFonts w:ascii="Arial" w:hAnsi="Arial" w:cs="Arial"/>
    </w:rPr>
  </w:style>
  <w:style w:type="character" w:customStyle="1" w:styleId="RFPbody12Char">
    <w:name w:val="RFP body 12 Char"/>
    <w:link w:val="RFPbody12"/>
    <w:rsid w:val="004A1FC4"/>
    <w:rPr>
      <w:rFonts w:ascii="Arial" w:hAnsi="Arial" w:cs="Arial"/>
      <w:sz w:val="24"/>
      <w:szCs w:val="24"/>
      <w:lang w:val="en-US" w:eastAsia="en-US" w:bidi="ar-SA"/>
    </w:rPr>
  </w:style>
  <w:style w:type="paragraph" w:styleId="BodyTextIndent2">
    <w:name w:val="Body Text Indent 2"/>
    <w:basedOn w:val="Normal"/>
    <w:rsid w:val="00717445"/>
    <w:pPr>
      <w:widowControl w:val="0"/>
      <w:tabs>
        <w:tab w:val="left" w:pos="-1080"/>
        <w:tab w:val="left" w:pos="-720"/>
        <w:tab w:val="left" w:pos="0"/>
        <w:tab w:val="left" w:pos="450"/>
        <w:tab w:val="left" w:pos="900"/>
        <w:tab w:val="left" w:pos="1221"/>
      </w:tabs>
      <w:autoSpaceDE w:val="0"/>
      <w:autoSpaceDN w:val="0"/>
      <w:adjustRightInd w:val="0"/>
      <w:ind w:left="1440" w:hanging="219"/>
      <w:jc w:val="both"/>
    </w:pPr>
    <w:rPr>
      <w:color w:val="000000"/>
    </w:rPr>
  </w:style>
  <w:style w:type="character" w:styleId="FollowedHyperlink">
    <w:name w:val="FollowedHyperlink"/>
    <w:rsid w:val="000858FD"/>
    <w:rPr>
      <w:color w:val="800080"/>
      <w:u w:val="single"/>
    </w:rPr>
  </w:style>
  <w:style w:type="paragraph" w:customStyle="1" w:styleId="FORMtitle">
    <w:name w:val="FORM title"/>
    <w:basedOn w:val="Normal"/>
    <w:link w:val="FORMtitleChar"/>
    <w:uiPriority w:val="99"/>
    <w:rsid w:val="000739F4"/>
    <w:pPr>
      <w:keepNext/>
      <w:widowControl w:val="0"/>
      <w:jc w:val="center"/>
    </w:pPr>
    <w:rPr>
      <w:rFonts w:ascii="Arial Black" w:hAnsi="Arial Black" w:cs="Arial"/>
      <w:b/>
      <w:bCs/>
      <w:color w:val="000000"/>
      <w:sz w:val="26"/>
    </w:rPr>
  </w:style>
  <w:style w:type="paragraph" w:customStyle="1" w:styleId="FORMtext">
    <w:name w:val="FORM text"/>
    <w:basedOn w:val="BodyText"/>
    <w:rsid w:val="000739F4"/>
    <w:pPr>
      <w:tabs>
        <w:tab w:val="left" w:pos="540"/>
      </w:tabs>
      <w:spacing w:after="0"/>
      <w:jc w:val="both"/>
    </w:pPr>
    <w:rPr>
      <w:rFonts w:ascii="Arial Narrow" w:hAnsi="Arial Narrow" w:cs="Arial"/>
      <w:color w:val="000000"/>
      <w:sz w:val="20"/>
    </w:rPr>
  </w:style>
  <w:style w:type="paragraph" w:customStyle="1" w:styleId="FORMtextitalic">
    <w:name w:val="FORM text italic"/>
    <w:basedOn w:val="BodyText"/>
    <w:link w:val="FORMtextitalicChar"/>
    <w:rsid w:val="000739F4"/>
    <w:pPr>
      <w:tabs>
        <w:tab w:val="left" w:pos="540"/>
      </w:tabs>
      <w:spacing w:after="0"/>
      <w:jc w:val="both"/>
    </w:pPr>
    <w:rPr>
      <w:rFonts w:ascii="Arial Narrow" w:hAnsi="Arial Narrow" w:cs="Arial"/>
      <w:i/>
      <w:iCs/>
      <w:color w:val="000000"/>
      <w:sz w:val="20"/>
    </w:rPr>
  </w:style>
  <w:style w:type="paragraph" w:customStyle="1" w:styleId="FORMtext2">
    <w:name w:val="FORM text 2"/>
    <w:basedOn w:val="BodyText2"/>
    <w:uiPriority w:val="99"/>
    <w:rsid w:val="000739F4"/>
    <w:pPr>
      <w:tabs>
        <w:tab w:val="left" w:pos="360"/>
      </w:tabs>
      <w:spacing w:after="0" w:line="240" w:lineRule="auto"/>
      <w:jc w:val="both"/>
    </w:pPr>
    <w:rPr>
      <w:rFonts w:ascii="Arial" w:hAnsi="Arial" w:cs="Arial"/>
      <w:sz w:val="20"/>
      <w:szCs w:val="18"/>
    </w:rPr>
  </w:style>
  <w:style w:type="paragraph" w:customStyle="1" w:styleId="FORMtext3">
    <w:name w:val="FORM text 3"/>
    <w:basedOn w:val="FORMtext"/>
    <w:uiPriority w:val="99"/>
    <w:rsid w:val="000739F4"/>
    <w:rPr>
      <w:sz w:val="18"/>
    </w:rPr>
  </w:style>
  <w:style w:type="paragraph" w:styleId="BodyText">
    <w:name w:val="Body Text"/>
    <w:basedOn w:val="Normal"/>
    <w:rsid w:val="000739F4"/>
    <w:pPr>
      <w:spacing w:after="120"/>
    </w:pPr>
  </w:style>
  <w:style w:type="paragraph" w:styleId="BodyText2">
    <w:name w:val="Body Text 2"/>
    <w:basedOn w:val="Normal"/>
    <w:rsid w:val="000739F4"/>
    <w:pPr>
      <w:spacing w:after="120" w:line="480" w:lineRule="auto"/>
    </w:pPr>
  </w:style>
  <w:style w:type="table" w:styleId="TableGrid">
    <w:name w:val="Table Grid"/>
    <w:basedOn w:val="TableNormal"/>
    <w:rsid w:val="00073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612629"/>
    <w:pPr>
      <w:ind w:left="360" w:hanging="360"/>
    </w:pPr>
    <w:rPr>
      <w:sz w:val="16"/>
    </w:rPr>
  </w:style>
  <w:style w:type="paragraph" w:styleId="Title">
    <w:name w:val="Title"/>
    <w:basedOn w:val="Normal"/>
    <w:qFormat/>
    <w:rsid w:val="00C2108F"/>
    <w:pPr>
      <w:jc w:val="center"/>
    </w:pPr>
    <w:rPr>
      <w:b/>
      <w:bCs/>
    </w:rPr>
  </w:style>
  <w:style w:type="character" w:customStyle="1" w:styleId="StyleHeading2Heading2Deana11ptChar">
    <w:name w:val="Style Heading 2Heading 2 Deana + 11 pt Char"/>
    <w:rsid w:val="00C2108F"/>
    <w:rPr>
      <w:rFonts w:cs="Arial"/>
      <w:bCs/>
      <w:iCs/>
      <w:sz w:val="22"/>
      <w:szCs w:val="22"/>
      <w:lang w:val="en-US" w:eastAsia="en-US" w:bidi="ar-SA"/>
    </w:rPr>
  </w:style>
  <w:style w:type="paragraph" w:styleId="BodyText3">
    <w:name w:val="Body Text 3"/>
    <w:basedOn w:val="Normal"/>
    <w:rsid w:val="00C2108F"/>
    <w:pPr>
      <w:tabs>
        <w:tab w:val="left" w:pos="720"/>
        <w:tab w:val="left" w:pos="1710"/>
      </w:tabs>
      <w:jc w:val="both"/>
    </w:pPr>
    <w:rPr>
      <w:color w:val="000000"/>
    </w:rPr>
  </w:style>
  <w:style w:type="paragraph" w:customStyle="1" w:styleId="memo5">
    <w:name w:val="memo5"/>
    <w:basedOn w:val="Normal"/>
    <w:rsid w:val="00C2108F"/>
    <w:pPr>
      <w:tabs>
        <w:tab w:val="center" w:pos="4680"/>
      </w:tabs>
      <w:autoSpaceDE w:val="0"/>
      <w:autoSpaceDN w:val="0"/>
      <w:adjustRightInd w:val="0"/>
      <w:jc w:val="center"/>
    </w:pPr>
  </w:style>
  <w:style w:type="paragraph" w:customStyle="1" w:styleId="RFPbodyindent12">
    <w:name w:val="RFP body indent 12"/>
    <w:basedOn w:val="Normal"/>
    <w:rsid w:val="00991D72"/>
    <w:pPr>
      <w:keepNext/>
      <w:autoSpaceDE w:val="0"/>
      <w:autoSpaceDN w:val="0"/>
      <w:adjustRightInd w:val="0"/>
      <w:ind w:left="1800"/>
      <w:jc w:val="both"/>
    </w:pPr>
    <w:rPr>
      <w:rFonts w:ascii="Arial" w:hAnsi="Arial" w:cs="Arial"/>
      <w:color w:val="000000"/>
    </w:rPr>
  </w:style>
  <w:style w:type="paragraph" w:customStyle="1" w:styleId="RFPHeading312">
    <w:name w:val="RFP Heading 3/12"/>
    <w:basedOn w:val="Normal"/>
    <w:rsid w:val="00E61361"/>
    <w:pPr>
      <w:keepNext/>
      <w:widowControl w:val="0"/>
      <w:tabs>
        <w:tab w:val="left" w:pos="1440"/>
        <w:tab w:val="right" w:pos="6840"/>
      </w:tabs>
      <w:autoSpaceDE w:val="0"/>
      <w:autoSpaceDN w:val="0"/>
      <w:adjustRightInd w:val="0"/>
      <w:ind w:left="1440" w:hanging="720"/>
      <w:jc w:val="both"/>
    </w:pPr>
    <w:rPr>
      <w:rFonts w:ascii="Arial" w:hAnsi="Arial" w:cs="Arial"/>
      <w:b/>
      <w:bCs/>
      <w:color w:val="000000"/>
    </w:rPr>
  </w:style>
  <w:style w:type="paragraph" w:customStyle="1" w:styleId="RFPbodytextindent11">
    <w:name w:val="RFP body text indent 11"/>
    <w:basedOn w:val="Normal"/>
    <w:rsid w:val="006C7130"/>
    <w:pPr>
      <w:tabs>
        <w:tab w:val="left" w:pos="1080"/>
      </w:tabs>
      <w:autoSpaceDE w:val="0"/>
      <w:autoSpaceDN w:val="0"/>
      <w:adjustRightInd w:val="0"/>
      <w:ind w:left="720"/>
      <w:jc w:val="both"/>
    </w:pPr>
    <w:rPr>
      <w:rFonts w:ascii="Arial" w:hAnsi="Arial" w:cs="Arial"/>
      <w:color w:val="000000"/>
      <w:sz w:val="22"/>
    </w:rPr>
  </w:style>
  <w:style w:type="paragraph" w:customStyle="1" w:styleId="RFPHeading212">
    <w:name w:val="RFP Heading 2/12"/>
    <w:basedOn w:val="Normal"/>
    <w:rsid w:val="006C7130"/>
    <w:pPr>
      <w:keepNext/>
      <w:widowControl w:val="0"/>
      <w:tabs>
        <w:tab w:val="left" w:pos="720"/>
        <w:tab w:val="right" w:pos="6840"/>
      </w:tabs>
      <w:autoSpaceDE w:val="0"/>
      <w:autoSpaceDN w:val="0"/>
      <w:adjustRightInd w:val="0"/>
      <w:jc w:val="both"/>
    </w:pPr>
    <w:rPr>
      <w:rFonts w:ascii="Arial" w:hAnsi="Arial" w:cs="Arial"/>
      <w:b/>
      <w:bCs/>
      <w:caps/>
      <w:color w:val="000000"/>
    </w:rPr>
  </w:style>
  <w:style w:type="paragraph" w:customStyle="1" w:styleId="rfpbody120">
    <w:name w:val="rfpbody120"/>
    <w:basedOn w:val="Normal"/>
    <w:rsid w:val="006C7130"/>
    <w:pPr>
      <w:autoSpaceDE w:val="0"/>
      <w:autoSpaceDN w:val="0"/>
      <w:ind w:left="720"/>
      <w:jc w:val="both"/>
    </w:pPr>
    <w:rPr>
      <w:rFonts w:ascii="Arial" w:hAnsi="Arial" w:cs="Arial"/>
    </w:rPr>
  </w:style>
  <w:style w:type="character" w:styleId="PageNumber">
    <w:name w:val="page number"/>
    <w:basedOn w:val="DefaultParagraphFont"/>
    <w:rsid w:val="001C5E9F"/>
  </w:style>
  <w:style w:type="character" w:customStyle="1" w:styleId="Heading3Char">
    <w:name w:val="Heading 3 Char"/>
    <w:link w:val="Heading3"/>
    <w:rsid w:val="0079418D"/>
    <w:rPr>
      <w:rFonts w:ascii="Arial" w:hAnsi="Arial" w:cs="Arial"/>
      <w:b/>
      <w:bCs/>
      <w:sz w:val="26"/>
      <w:szCs w:val="26"/>
      <w:lang w:val="en-US" w:eastAsia="en-US" w:bidi="ar-SA"/>
    </w:rPr>
  </w:style>
  <w:style w:type="character" w:styleId="CommentReference">
    <w:name w:val="annotation reference"/>
    <w:semiHidden/>
    <w:rsid w:val="00226B8A"/>
    <w:rPr>
      <w:sz w:val="16"/>
      <w:szCs w:val="16"/>
    </w:rPr>
  </w:style>
  <w:style w:type="paragraph" w:styleId="CommentText">
    <w:name w:val="annotation text"/>
    <w:basedOn w:val="Normal"/>
    <w:semiHidden/>
    <w:rsid w:val="00226B8A"/>
    <w:rPr>
      <w:sz w:val="20"/>
      <w:szCs w:val="20"/>
    </w:rPr>
  </w:style>
  <w:style w:type="paragraph" w:styleId="HTMLPreformatted">
    <w:name w:val="HTML Preformatted"/>
    <w:basedOn w:val="Normal"/>
    <w:rsid w:val="00226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alloonText">
    <w:name w:val="Balloon Text"/>
    <w:basedOn w:val="Normal"/>
    <w:semiHidden/>
    <w:rsid w:val="00226B8A"/>
    <w:rPr>
      <w:rFonts w:ascii="Tahoma" w:hAnsi="Tahoma" w:cs="Tahoma"/>
      <w:sz w:val="16"/>
      <w:szCs w:val="16"/>
    </w:rPr>
  </w:style>
  <w:style w:type="paragraph" w:customStyle="1" w:styleId="Style1">
    <w:name w:val="Style1"/>
    <w:basedOn w:val="Normal"/>
    <w:next w:val="TOC1"/>
    <w:rsid w:val="00182336"/>
    <w:rPr>
      <w:rFonts w:ascii="Arial" w:hAnsi="Arial"/>
      <w:b/>
      <w:bCs/>
      <w:color w:val="000000"/>
    </w:rPr>
  </w:style>
  <w:style w:type="paragraph" w:customStyle="1" w:styleId="Style2">
    <w:name w:val="Style2"/>
    <w:basedOn w:val="RFPbody12"/>
    <w:next w:val="TOC1"/>
    <w:rsid w:val="00182336"/>
    <w:pPr>
      <w:ind w:left="0"/>
      <w:jc w:val="center"/>
    </w:pPr>
    <w:rPr>
      <w:b/>
      <w:bCs/>
    </w:rPr>
  </w:style>
  <w:style w:type="paragraph" w:styleId="CommentSubject">
    <w:name w:val="annotation subject"/>
    <w:basedOn w:val="CommentText"/>
    <w:next w:val="CommentText"/>
    <w:semiHidden/>
    <w:rsid w:val="00E90FFF"/>
    <w:rPr>
      <w:b/>
      <w:bCs/>
    </w:rPr>
  </w:style>
  <w:style w:type="paragraph" w:styleId="NormalWeb">
    <w:name w:val="Normal (Web)"/>
    <w:basedOn w:val="Normal"/>
    <w:rsid w:val="008A4101"/>
    <w:pPr>
      <w:spacing w:before="100" w:beforeAutospacing="1" w:after="100" w:afterAutospacing="1"/>
    </w:pPr>
  </w:style>
  <w:style w:type="character" w:customStyle="1" w:styleId="FORMtitleChar">
    <w:name w:val="FORM title Char"/>
    <w:link w:val="FORMtitle"/>
    <w:uiPriority w:val="99"/>
    <w:rsid w:val="00636DB6"/>
    <w:rPr>
      <w:rFonts w:ascii="Arial Black" w:hAnsi="Arial Black" w:cs="Arial"/>
      <w:b/>
      <w:bCs/>
      <w:color w:val="000000"/>
      <w:sz w:val="26"/>
      <w:szCs w:val="24"/>
      <w:lang w:val="en-US" w:eastAsia="en-US" w:bidi="ar-SA"/>
    </w:rPr>
  </w:style>
  <w:style w:type="paragraph" w:customStyle="1" w:styleId="RFPbodytext11">
    <w:name w:val="RFP body text 11"/>
    <w:basedOn w:val="Normal"/>
    <w:link w:val="RFPbodytext11Char"/>
    <w:rsid w:val="00636DB6"/>
    <w:pPr>
      <w:widowControl w:val="0"/>
      <w:autoSpaceDE w:val="0"/>
      <w:autoSpaceDN w:val="0"/>
      <w:adjustRightInd w:val="0"/>
      <w:jc w:val="both"/>
    </w:pPr>
    <w:rPr>
      <w:rFonts w:ascii="Arial" w:hAnsi="Arial" w:cs="Arial"/>
      <w:color w:val="000000"/>
      <w:sz w:val="22"/>
    </w:rPr>
  </w:style>
  <w:style w:type="character" w:customStyle="1" w:styleId="RFPbodytext11Char">
    <w:name w:val="RFP body text 11 Char"/>
    <w:link w:val="RFPbodytext11"/>
    <w:rsid w:val="00636DB6"/>
    <w:rPr>
      <w:rFonts w:ascii="Arial" w:hAnsi="Arial" w:cs="Arial"/>
      <w:color w:val="000000"/>
      <w:sz w:val="22"/>
      <w:szCs w:val="24"/>
      <w:lang w:val="en-US" w:eastAsia="en-US" w:bidi="ar-SA"/>
    </w:rPr>
  </w:style>
  <w:style w:type="paragraph" w:customStyle="1" w:styleId="RFPHeading112">
    <w:name w:val="RFP Heading 1/12"/>
    <w:basedOn w:val="Normal"/>
    <w:rsid w:val="00636DB6"/>
    <w:pPr>
      <w:keepNext/>
      <w:widowControl w:val="0"/>
      <w:pBdr>
        <w:top w:val="single" w:sz="4" w:space="6" w:color="auto"/>
        <w:left w:val="single" w:sz="4" w:space="0" w:color="auto"/>
        <w:bottom w:val="single" w:sz="4" w:space="6" w:color="auto"/>
        <w:right w:val="single" w:sz="4" w:space="0" w:color="auto"/>
      </w:pBdr>
      <w:shd w:val="solid" w:color="auto" w:fill="000000"/>
      <w:tabs>
        <w:tab w:val="left" w:pos="720"/>
        <w:tab w:val="right" w:pos="6840"/>
      </w:tabs>
      <w:autoSpaceDE w:val="0"/>
      <w:autoSpaceDN w:val="0"/>
      <w:adjustRightInd w:val="0"/>
      <w:jc w:val="center"/>
    </w:pPr>
    <w:rPr>
      <w:rFonts w:ascii="Arial" w:hAnsi="Arial" w:cs="Arial"/>
      <w:b/>
      <w:bCs/>
      <w:caps/>
      <w:color w:val="FFFFFF"/>
    </w:rPr>
  </w:style>
  <w:style w:type="paragraph" w:customStyle="1" w:styleId="formtext0">
    <w:name w:val="formtext"/>
    <w:basedOn w:val="Normal"/>
    <w:rsid w:val="00636DB6"/>
    <w:pPr>
      <w:jc w:val="both"/>
    </w:pPr>
    <w:rPr>
      <w:rFonts w:ascii="Arial Narrow" w:hAnsi="Arial Narrow"/>
      <w:color w:val="000000"/>
      <w:sz w:val="20"/>
      <w:szCs w:val="20"/>
    </w:rPr>
  </w:style>
  <w:style w:type="paragraph" w:styleId="ListParagraph">
    <w:name w:val="List Paragraph"/>
    <w:basedOn w:val="Normal"/>
    <w:link w:val="ListParagraphChar"/>
    <w:uiPriority w:val="99"/>
    <w:qFormat/>
    <w:rsid w:val="006351A4"/>
    <w:pPr>
      <w:ind w:left="720"/>
      <w:contextualSpacing/>
    </w:pPr>
    <w:rPr>
      <w:rFonts w:ascii="Cambria" w:eastAsia="MS Minngs" w:hAnsi="Cambria"/>
    </w:rPr>
  </w:style>
  <w:style w:type="character" w:styleId="Strong">
    <w:name w:val="Strong"/>
    <w:qFormat/>
    <w:rsid w:val="00140BAF"/>
    <w:rPr>
      <w:b/>
      <w:bCs/>
    </w:rPr>
  </w:style>
  <w:style w:type="paragraph" w:styleId="Revision">
    <w:name w:val="Revision"/>
    <w:hidden/>
    <w:uiPriority w:val="99"/>
    <w:semiHidden/>
    <w:rsid w:val="000F483D"/>
    <w:rPr>
      <w:sz w:val="24"/>
      <w:szCs w:val="24"/>
    </w:rPr>
  </w:style>
  <w:style w:type="paragraph" w:customStyle="1" w:styleId="FormTitles">
    <w:name w:val="Form Titles"/>
    <w:basedOn w:val="Normal"/>
    <w:link w:val="FormTitlesChar"/>
    <w:uiPriority w:val="99"/>
    <w:rsid w:val="003C666A"/>
    <w:pPr>
      <w:spacing w:before="40" w:after="40"/>
      <w:jc w:val="right"/>
    </w:pPr>
    <w:rPr>
      <w:rFonts w:ascii="Tahoma" w:hAnsi="Tahoma"/>
      <w:spacing w:val="4"/>
      <w:sz w:val="18"/>
      <w:szCs w:val="18"/>
    </w:rPr>
  </w:style>
  <w:style w:type="character" w:customStyle="1" w:styleId="FormTitlesChar">
    <w:name w:val="Form Titles Char"/>
    <w:link w:val="FormTitles"/>
    <w:uiPriority w:val="99"/>
    <w:locked/>
    <w:rsid w:val="003C666A"/>
    <w:rPr>
      <w:rFonts w:ascii="Tahoma" w:hAnsi="Tahoma"/>
      <w:spacing w:val="4"/>
      <w:sz w:val="18"/>
      <w:szCs w:val="18"/>
    </w:rPr>
  </w:style>
  <w:style w:type="paragraph" w:customStyle="1" w:styleId="Default">
    <w:name w:val="Default"/>
    <w:rsid w:val="002C71FB"/>
    <w:pPr>
      <w:autoSpaceDE w:val="0"/>
      <w:autoSpaceDN w:val="0"/>
      <w:adjustRightInd w:val="0"/>
    </w:pPr>
    <w:rPr>
      <w:rFonts w:ascii="Copperplate Gothic Light" w:hAnsi="Copperplate Gothic Light" w:cs="Copperplate Gothic Light"/>
      <w:color w:val="000000"/>
      <w:sz w:val="24"/>
      <w:szCs w:val="24"/>
    </w:rPr>
  </w:style>
  <w:style w:type="character" w:customStyle="1" w:styleId="FORMtextitalicChar">
    <w:name w:val="FORM text italic Char"/>
    <w:link w:val="FORMtextitalic"/>
    <w:locked/>
    <w:rsid w:val="00365C4D"/>
    <w:rPr>
      <w:rFonts w:ascii="Arial Narrow" w:hAnsi="Arial Narrow" w:cs="Arial"/>
      <w:i/>
      <w:iCs/>
      <w:color w:val="000000"/>
      <w:szCs w:val="24"/>
    </w:rPr>
  </w:style>
  <w:style w:type="character" w:styleId="UnresolvedMention">
    <w:name w:val="Unresolved Mention"/>
    <w:uiPriority w:val="99"/>
    <w:semiHidden/>
    <w:unhideWhenUsed/>
    <w:rsid w:val="003F49D2"/>
    <w:rPr>
      <w:color w:val="808080"/>
      <w:shd w:val="clear" w:color="auto" w:fill="E6E6E6"/>
    </w:rPr>
  </w:style>
  <w:style w:type="character" w:customStyle="1" w:styleId="ListParagraphChar">
    <w:name w:val="List Paragraph Char"/>
    <w:link w:val="ListParagraph"/>
    <w:uiPriority w:val="34"/>
    <w:locked/>
    <w:rsid w:val="00032171"/>
    <w:rPr>
      <w:rFonts w:ascii="Cambria" w:eastAsia="MS Minngs" w:hAnsi="Cambria"/>
      <w:sz w:val="24"/>
      <w:szCs w:val="24"/>
    </w:rPr>
  </w:style>
  <w:style w:type="paragraph" w:styleId="TOCHeading">
    <w:name w:val="TOC Heading"/>
    <w:basedOn w:val="Heading1"/>
    <w:next w:val="Normal"/>
    <w:uiPriority w:val="39"/>
    <w:unhideWhenUsed/>
    <w:qFormat/>
    <w:rsid w:val="001F3BC6"/>
    <w:pPr>
      <w:keepLines/>
      <w:spacing w:before="240" w:line="259" w:lineRule="auto"/>
      <w:jc w:val="left"/>
      <w:outlineLvl w:val="9"/>
    </w:pPr>
    <w:rPr>
      <w:rFonts w:ascii="Calibri Light" w:hAnsi="Calibri Light" w:cs="Times New Roman"/>
      <w:b w:val="0"/>
      <w:bCs w:val="0"/>
      <w:color w:val="2F5496"/>
      <w:sz w:val="32"/>
      <w:szCs w:val="32"/>
    </w:rPr>
  </w:style>
  <w:style w:type="character" w:customStyle="1" w:styleId="HeaderChar">
    <w:name w:val="Header Char"/>
    <w:aliases w:val="Title page Char,h Char,hd Char,*Header Char,Headerv Char"/>
    <w:link w:val="Header"/>
    <w:uiPriority w:val="99"/>
    <w:locked/>
    <w:rsid w:val="000C64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4697">
      <w:bodyDiv w:val="1"/>
      <w:marLeft w:val="0"/>
      <w:marRight w:val="0"/>
      <w:marTop w:val="0"/>
      <w:marBottom w:val="0"/>
      <w:divBdr>
        <w:top w:val="none" w:sz="0" w:space="0" w:color="auto"/>
        <w:left w:val="none" w:sz="0" w:space="0" w:color="auto"/>
        <w:bottom w:val="none" w:sz="0" w:space="0" w:color="auto"/>
        <w:right w:val="none" w:sz="0" w:space="0" w:color="auto"/>
      </w:divBdr>
    </w:div>
    <w:div w:id="159588544">
      <w:bodyDiv w:val="1"/>
      <w:marLeft w:val="0"/>
      <w:marRight w:val="0"/>
      <w:marTop w:val="0"/>
      <w:marBottom w:val="0"/>
      <w:divBdr>
        <w:top w:val="none" w:sz="0" w:space="0" w:color="auto"/>
        <w:left w:val="none" w:sz="0" w:space="0" w:color="auto"/>
        <w:bottom w:val="none" w:sz="0" w:space="0" w:color="auto"/>
        <w:right w:val="none" w:sz="0" w:space="0" w:color="auto"/>
      </w:divBdr>
    </w:div>
    <w:div w:id="188228036">
      <w:bodyDiv w:val="1"/>
      <w:marLeft w:val="0"/>
      <w:marRight w:val="0"/>
      <w:marTop w:val="0"/>
      <w:marBottom w:val="0"/>
      <w:divBdr>
        <w:top w:val="none" w:sz="0" w:space="0" w:color="auto"/>
        <w:left w:val="none" w:sz="0" w:space="0" w:color="auto"/>
        <w:bottom w:val="none" w:sz="0" w:space="0" w:color="auto"/>
        <w:right w:val="none" w:sz="0" w:space="0" w:color="auto"/>
      </w:divBdr>
    </w:div>
    <w:div w:id="606080975">
      <w:bodyDiv w:val="1"/>
      <w:marLeft w:val="105"/>
      <w:marRight w:val="105"/>
      <w:marTop w:val="15"/>
      <w:marBottom w:val="15"/>
      <w:divBdr>
        <w:top w:val="none" w:sz="0" w:space="0" w:color="auto"/>
        <w:left w:val="none" w:sz="0" w:space="0" w:color="auto"/>
        <w:bottom w:val="none" w:sz="0" w:space="0" w:color="auto"/>
        <w:right w:val="none" w:sz="0" w:space="0" w:color="auto"/>
      </w:divBdr>
      <w:divsChild>
        <w:div w:id="999428884">
          <w:marLeft w:val="567"/>
          <w:marRight w:val="0"/>
          <w:marTop w:val="0"/>
          <w:marBottom w:val="0"/>
          <w:divBdr>
            <w:top w:val="none" w:sz="0" w:space="0" w:color="auto"/>
            <w:left w:val="none" w:sz="0" w:space="0" w:color="auto"/>
            <w:bottom w:val="none" w:sz="0" w:space="0" w:color="auto"/>
            <w:right w:val="none" w:sz="0" w:space="0" w:color="auto"/>
          </w:divBdr>
        </w:div>
      </w:divsChild>
    </w:div>
    <w:div w:id="973411978">
      <w:bodyDiv w:val="1"/>
      <w:marLeft w:val="0"/>
      <w:marRight w:val="0"/>
      <w:marTop w:val="0"/>
      <w:marBottom w:val="0"/>
      <w:divBdr>
        <w:top w:val="none" w:sz="0" w:space="0" w:color="auto"/>
        <w:left w:val="none" w:sz="0" w:space="0" w:color="auto"/>
        <w:bottom w:val="none" w:sz="0" w:space="0" w:color="auto"/>
        <w:right w:val="none" w:sz="0" w:space="0" w:color="auto"/>
      </w:divBdr>
    </w:div>
    <w:div w:id="984699106">
      <w:bodyDiv w:val="1"/>
      <w:marLeft w:val="0"/>
      <w:marRight w:val="0"/>
      <w:marTop w:val="0"/>
      <w:marBottom w:val="0"/>
      <w:divBdr>
        <w:top w:val="none" w:sz="0" w:space="0" w:color="auto"/>
        <w:left w:val="none" w:sz="0" w:space="0" w:color="auto"/>
        <w:bottom w:val="none" w:sz="0" w:space="0" w:color="auto"/>
        <w:right w:val="none" w:sz="0" w:space="0" w:color="auto"/>
      </w:divBdr>
    </w:div>
    <w:div w:id="1129933267">
      <w:bodyDiv w:val="1"/>
      <w:marLeft w:val="0"/>
      <w:marRight w:val="0"/>
      <w:marTop w:val="0"/>
      <w:marBottom w:val="0"/>
      <w:divBdr>
        <w:top w:val="none" w:sz="0" w:space="0" w:color="auto"/>
        <w:left w:val="none" w:sz="0" w:space="0" w:color="auto"/>
        <w:bottom w:val="none" w:sz="0" w:space="0" w:color="auto"/>
        <w:right w:val="none" w:sz="0" w:space="0" w:color="auto"/>
      </w:divBdr>
    </w:div>
    <w:div w:id="1791776162">
      <w:bodyDiv w:val="1"/>
      <w:marLeft w:val="0"/>
      <w:marRight w:val="0"/>
      <w:marTop w:val="0"/>
      <w:marBottom w:val="0"/>
      <w:divBdr>
        <w:top w:val="none" w:sz="0" w:space="0" w:color="auto"/>
        <w:left w:val="none" w:sz="0" w:space="0" w:color="auto"/>
        <w:bottom w:val="none" w:sz="0" w:space="0" w:color="auto"/>
        <w:right w:val="none" w:sz="0" w:space="0" w:color="auto"/>
      </w:divBdr>
    </w:div>
    <w:div w:id="193917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hs.texas.gov/about-hhs/your-rights/civil-rights-office/your-civil-rights" TargetMode="External"/><Relationship Id="rId21" Type="http://schemas.openxmlformats.org/officeDocument/2006/relationships/hyperlink" Target="mailto:hhsc_ap@hhsc.state.tx.us"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16" Type="http://schemas.openxmlformats.org/officeDocument/2006/relationships/hyperlink" Target="https://oig.hhsc.texas.gov/exclusions" TargetMode="External"/><Relationship Id="rId11" Type="http://schemas.openxmlformats.org/officeDocument/2006/relationships/endnotes" Target="endnotes.xml"/><Relationship Id="rId24" Type="http://schemas.openxmlformats.org/officeDocument/2006/relationships/hyperlink" Target="https://statutes.capitol.texas.gov/Docs/GV/htm/GV.531.htm" TargetMode="External"/><Relationship Id="rId32" Type="http://schemas.openxmlformats.org/officeDocument/2006/relationships/hyperlink" Target="http://fedgov.dnb.com/webform"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tiff"/><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7.png"/><Relationship Id="rId19" Type="http://schemas.openxmlformats.org/officeDocument/2006/relationships/hyperlink" Target="mailto:mhcontracts@hhsc.state.tx.us" TargetMode="External"/><Relationship Id="rId14" Type="http://schemas.openxmlformats.org/officeDocument/2006/relationships/hyperlink" Target="https://comptroller.texas.gov/purchasing/publications/divestment.php" TargetMode="External"/><Relationship Id="rId22" Type="http://schemas.openxmlformats.org/officeDocument/2006/relationships/hyperlink" Target="mailto:mhcontracts@hhsc.state.tx.us" TargetMode="External"/><Relationship Id="rId27" Type="http://schemas.openxmlformats.org/officeDocument/2006/relationships/hyperlink" Target="mailto:MHContracts@hhsc.state.tx.us" TargetMode="External"/><Relationship Id="rId30" Type="http://schemas.openxmlformats.org/officeDocument/2006/relationships/header" Target="header1.xml"/><Relationship Id="rId35" Type="http://schemas.openxmlformats.org/officeDocument/2006/relationships/hyperlink" Target="http://www.window.state.tx.us/procurement/prog/hub/"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tiff"/><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image" Target="media/image38.tif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hhs.texas.gov/doing-business-hhs/provider-portals/behavioral-health-services-providers/comprehensive-providers/child-adolescent-needs-strengths-assessment" TargetMode="External"/><Relationship Id="rId25" Type="http://schemas.openxmlformats.org/officeDocument/2006/relationships/hyperlink" Target="http://www.hhs.state.tx.us/aboutHHS/CivilRights.shtml" TargetMode="External"/><Relationship Id="rId33" Type="http://schemas.openxmlformats.org/officeDocument/2006/relationships/hyperlink" Target="http://www.sos.state.tx.us/corp/businessstructure.shtml" TargetMode="External"/><Relationship Id="rId38" Type="http://schemas.openxmlformats.org/officeDocument/2006/relationships/image" Target="media/image4.tiff"/><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hhs.texas.gov/laws-regulations/forms/4000-4999/form-4116-state-texas-purchase-voucher"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tif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am.gov/SAM/" TargetMode="External"/><Relationship Id="rId23" Type="http://schemas.openxmlformats.org/officeDocument/2006/relationships/hyperlink" Target="https://statutes.capitol.texas.gov/Docs/HS/htm/HS.12.htm" TargetMode="External"/><Relationship Id="rId28" Type="http://schemas.openxmlformats.org/officeDocument/2006/relationships/hyperlink" Target="mailto:MHContracts@hhsc.state.tx.us" TargetMode="Externa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tiff"/><Relationship Id="rId78" Type="http://schemas.openxmlformats.org/officeDocument/2006/relationships/image" Target="media/image44.tif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comptroller.texas.gov/purchasing/programs/vendor-performance-tracking/debarred-vendors.php" TargetMode="External"/><Relationship Id="rId18" Type="http://schemas.openxmlformats.org/officeDocument/2006/relationships/hyperlink" Target="https://www.dfps.state.tx.us/Background_Checks/default.asp" TargetMode="External"/><Relationship Id="rId39" Type="http://schemas.openxmlformats.org/officeDocument/2006/relationships/image" Target="media/image5.png"/><Relationship Id="rId34" Type="http://schemas.openxmlformats.org/officeDocument/2006/relationships/hyperlink" Target="https://fmx.cpa.state.tx.us/fmx/pubs/tins/tinsguide/2009-04/TINS_Guide_0409.pdf"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tiff"/><Relationship Id="rId7" Type="http://schemas.openxmlformats.org/officeDocument/2006/relationships/styles" Target="styles.xml"/><Relationship Id="rId71" Type="http://schemas.openxmlformats.org/officeDocument/2006/relationships/image" Target="media/image37.tiff"/><Relationship Id="rId2" Type="http://schemas.openxmlformats.org/officeDocument/2006/relationships/customXml" Target="../customXml/item2.xml"/><Relationship Id="rId29" Type="http://schemas.openxmlformats.org/officeDocument/2006/relationships/hyperlink" Target="mailto:MHContracts@hhsc.state.tx.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6DBF3E69359C47A3E0AEB3D9F71113" ma:contentTypeVersion="1041" ma:contentTypeDescription="Create a new document." ma:contentTypeScope="" ma:versionID="9b1971606bc456938a9444eda4ab6d3e">
  <xsd:schema xmlns:xsd="http://www.w3.org/2001/XMLSchema" xmlns:xs="http://www.w3.org/2001/XMLSchema" xmlns:p="http://schemas.microsoft.com/office/2006/metadata/properties" xmlns:ns2="ea37a463-b99d-470c-8a85-4153a11441a9" xmlns:ns3="2ead1e46-b0eb-475c-a0e2-1b1f8183ec22" xmlns:ns4="d853a810-d2a2-4c28-9ad9-9100c9a22e04" targetNamespace="http://schemas.microsoft.com/office/2006/metadata/properties" ma:root="true" ma:fieldsID="040b1ae94c5469e83142e4502bb20264" ns2:_="" ns3:_="" ns4:_="">
    <xsd:import namespace="ea37a463-b99d-470c-8a85-4153a11441a9"/>
    <xsd:import namespace="2ead1e46-b0eb-475c-a0e2-1b1f8183ec22"/>
    <xsd:import namespace="d853a810-d2a2-4c28-9ad9-9100c9a22e0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Note"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7a463-b99d-470c-8a85-4153a11441a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ad1e46-b0eb-475c-a0e2-1b1f8183ec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Note" ma:index="22" nillable="true" ma:displayName="Note" ma:format="Dropdown" ma:internalName="Note">
      <xsd:simpleType>
        <xsd:restriction base="dms:Text">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590b57-b2b8-4f92-a7a2-a2c14f8ff4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53a810-d2a2-4c28-9ad9-9100c9a22e0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0d03e8e1-8068-4b4c-9c99-812f9c325840}" ma:internalName="TaxCatchAll" ma:showField="CatchAllData" ma:web="ea37a463-b99d-470c-8a85-4153a11441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ea37a463-b99d-470c-8a85-4153a11441a9">Y2PHC7Y2YW5Y-458663803-6307</_dlc_DocId>
    <_dlc_DocIdUrl xmlns="ea37a463-b99d-470c-8a85-4153a11441a9">
      <Url>https://txhhs.sharepoint.com/sites/hhsc/hsosm/iddbhs/bhs/mhppp/mhs/cmhs/_layouts/15/DocIdRedir.aspx?ID=Y2PHC7Y2YW5Y-458663803-6307</Url>
      <Description>Y2PHC7Y2YW5Y-458663803-6307</Description>
    </_dlc_DocIdUrl>
    <Note xmlns="2ead1e46-b0eb-475c-a0e2-1b1f8183ec22" xsi:nil="true"/>
    <TaxCatchAll xmlns="d853a810-d2a2-4c28-9ad9-9100c9a22e04" xsi:nil="true"/>
    <lcf76f155ced4ddcb4097134ff3c332f xmlns="2ead1e46-b0eb-475c-a0e2-1b1f8183ec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F34D2D-FE24-4343-9215-7121F2951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7a463-b99d-470c-8a85-4153a11441a9"/>
    <ds:schemaRef ds:uri="2ead1e46-b0eb-475c-a0e2-1b1f8183ec22"/>
    <ds:schemaRef ds:uri="d853a810-d2a2-4c28-9ad9-9100c9a22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8199AE-3256-4407-8C23-4B1F78DEDF15}">
  <ds:schemaRefs>
    <ds:schemaRef ds:uri="http://schemas.microsoft.com/sharepoint/v3/contenttype/forms"/>
  </ds:schemaRefs>
</ds:datastoreItem>
</file>

<file path=customXml/itemProps3.xml><?xml version="1.0" encoding="utf-8"?>
<ds:datastoreItem xmlns:ds="http://schemas.openxmlformats.org/officeDocument/2006/customXml" ds:itemID="{2E0F44F0-086A-47A7-86C9-5591FDB2D348}">
  <ds:schemaRefs>
    <ds:schemaRef ds:uri="http://schemas.microsoft.com/sharepoint/events"/>
  </ds:schemaRefs>
</ds:datastoreItem>
</file>

<file path=customXml/itemProps4.xml><?xml version="1.0" encoding="utf-8"?>
<ds:datastoreItem xmlns:ds="http://schemas.openxmlformats.org/officeDocument/2006/customXml" ds:itemID="{698FB42C-286B-46CF-85EB-6C169634BAD3}">
  <ds:schemaRefs>
    <ds:schemaRef ds:uri="http://schemas.openxmlformats.org/officeDocument/2006/bibliography"/>
  </ds:schemaRefs>
</ds:datastoreItem>
</file>

<file path=customXml/itemProps5.xml><?xml version="1.0" encoding="utf-8"?>
<ds:datastoreItem xmlns:ds="http://schemas.openxmlformats.org/officeDocument/2006/customXml" ds:itemID="{91FE2C59-E0C6-4BBA-9686-17B092A759D3}">
  <ds:schemaRefs>
    <ds:schemaRef ds:uri="http://schemas.microsoft.com/office/2006/metadata/properties"/>
    <ds:schemaRef ds:uri="http://schemas.microsoft.com/office/infopath/2007/PartnerControls"/>
    <ds:schemaRef ds:uri="ea37a463-b99d-470c-8a85-4153a11441a9"/>
    <ds:schemaRef ds:uri="2ead1e46-b0eb-475c-a0e2-1b1f8183ec22"/>
    <ds:schemaRef ds:uri="d853a810-d2a2-4c28-9ad9-9100c9a22e0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74</Pages>
  <Words>9821</Words>
  <Characters>55980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lpstr>
    </vt:vector>
  </TitlesOfParts>
  <Company>DSHS</Company>
  <LinksUpToDate>false</LinksUpToDate>
  <CharactersWithSpaces>65670</CharactersWithSpaces>
  <SharedDoc>false</SharedDoc>
  <HLinks>
    <vt:vector size="276" baseType="variant">
      <vt:variant>
        <vt:i4>3080239</vt:i4>
      </vt:variant>
      <vt:variant>
        <vt:i4>333</vt:i4>
      </vt:variant>
      <vt:variant>
        <vt:i4>0</vt:i4>
      </vt:variant>
      <vt:variant>
        <vt:i4>5</vt:i4>
      </vt:variant>
      <vt:variant>
        <vt:lpwstr>http://www.window.state.tx.us/procurement/prog/hub/</vt:lpwstr>
      </vt:variant>
      <vt:variant>
        <vt:lpwstr/>
      </vt:variant>
      <vt:variant>
        <vt:i4>7864359</vt:i4>
      </vt:variant>
      <vt:variant>
        <vt:i4>330</vt:i4>
      </vt:variant>
      <vt:variant>
        <vt:i4>0</vt:i4>
      </vt:variant>
      <vt:variant>
        <vt:i4>5</vt:i4>
      </vt:variant>
      <vt:variant>
        <vt:lpwstr>https://fmx.cpa.state.tx.us/fmx/pubs/tins/tinsguide/2009-04/TINS_Guide_0409.pdf</vt:lpwstr>
      </vt:variant>
      <vt:variant>
        <vt:lpwstr/>
      </vt:variant>
      <vt:variant>
        <vt:i4>7143547</vt:i4>
      </vt:variant>
      <vt:variant>
        <vt:i4>327</vt:i4>
      </vt:variant>
      <vt:variant>
        <vt:i4>0</vt:i4>
      </vt:variant>
      <vt:variant>
        <vt:i4>5</vt:i4>
      </vt:variant>
      <vt:variant>
        <vt:lpwstr>http://www.sos.state.tx.us/corp/businessstructure.shtml</vt:lpwstr>
      </vt:variant>
      <vt:variant>
        <vt:lpwstr/>
      </vt:variant>
      <vt:variant>
        <vt:i4>1638415</vt:i4>
      </vt:variant>
      <vt:variant>
        <vt:i4>324</vt:i4>
      </vt:variant>
      <vt:variant>
        <vt:i4>0</vt:i4>
      </vt:variant>
      <vt:variant>
        <vt:i4>5</vt:i4>
      </vt:variant>
      <vt:variant>
        <vt:lpwstr>http://fedgov.dnb.com/webform</vt:lpwstr>
      </vt:variant>
      <vt:variant>
        <vt:lpwstr/>
      </vt:variant>
      <vt:variant>
        <vt:i4>7274588</vt:i4>
      </vt:variant>
      <vt:variant>
        <vt:i4>210</vt:i4>
      </vt:variant>
      <vt:variant>
        <vt:i4>0</vt:i4>
      </vt:variant>
      <vt:variant>
        <vt:i4>5</vt:i4>
      </vt:variant>
      <vt:variant>
        <vt:lpwstr>mailto:Marilyn.Obey-Punchard02@hhsc.state.tx.us</vt:lpwstr>
      </vt:variant>
      <vt:variant>
        <vt:lpwstr/>
      </vt:variant>
      <vt:variant>
        <vt:i4>1638426</vt:i4>
      </vt:variant>
      <vt:variant>
        <vt:i4>207</vt:i4>
      </vt:variant>
      <vt:variant>
        <vt:i4>0</vt:i4>
      </vt:variant>
      <vt:variant>
        <vt:i4>5</vt:i4>
      </vt:variant>
      <vt:variant>
        <vt:lpwstr>http://www.hhs.state.tx.us/aboutHHS/CivilRights.shtml</vt:lpwstr>
      </vt:variant>
      <vt:variant>
        <vt:lpwstr/>
      </vt:variant>
      <vt:variant>
        <vt:i4>1638426</vt:i4>
      </vt:variant>
      <vt:variant>
        <vt:i4>204</vt:i4>
      </vt:variant>
      <vt:variant>
        <vt:i4>0</vt:i4>
      </vt:variant>
      <vt:variant>
        <vt:i4>5</vt:i4>
      </vt:variant>
      <vt:variant>
        <vt:lpwstr>http://www.hhs.state.tx.us/aboutHHS/CivilRights.shtml</vt:lpwstr>
      </vt:variant>
      <vt:variant>
        <vt:lpwstr/>
      </vt:variant>
      <vt:variant>
        <vt:i4>524378</vt:i4>
      </vt:variant>
      <vt:variant>
        <vt:i4>201</vt:i4>
      </vt:variant>
      <vt:variant>
        <vt:i4>0</vt:i4>
      </vt:variant>
      <vt:variant>
        <vt:i4>5</vt:i4>
      </vt:variant>
      <vt:variant>
        <vt:lpwstr>https://statutes.capitol.texas.gov/Docs/GV/htm/GV.531.htm</vt:lpwstr>
      </vt:variant>
      <vt:variant>
        <vt:lpwstr/>
      </vt:variant>
      <vt:variant>
        <vt:i4>6029399</vt:i4>
      </vt:variant>
      <vt:variant>
        <vt:i4>198</vt:i4>
      </vt:variant>
      <vt:variant>
        <vt:i4>0</vt:i4>
      </vt:variant>
      <vt:variant>
        <vt:i4>5</vt:i4>
      </vt:variant>
      <vt:variant>
        <vt:lpwstr>https://statutes.capitol.texas.gov/Docs/HS/htm/HS.12.htm</vt:lpwstr>
      </vt:variant>
      <vt:variant>
        <vt:lpwstr/>
      </vt:variant>
      <vt:variant>
        <vt:i4>7733322</vt:i4>
      </vt:variant>
      <vt:variant>
        <vt:i4>195</vt:i4>
      </vt:variant>
      <vt:variant>
        <vt:i4>0</vt:i4>
      </vt:variant>
      <vt:variant>
        <vt:i4>5</vt:i4>
      </vt:variant>
      <vt:variant>
        <vt:lpwstr>mailto:mhcontracts@hhsc.state.tx.us</vt:lpwstr>
      </vt:variant>
      <vt:variant>
        <vt:lpwstr/>
      </vt:variant>
      <vt:variant>
        <vt:i4>4194374</vt:i4>
      </vt:variant>
      <vt:variant>
        <vt:i4>192</vt:i4>
      </vt:variant>
      <vt:variant>
        <vt:i4>0</vt:i4>
      </vt:variant>
      <vt:variant>
        <vt:i4>5</vt:i4>
      </vt:variant>
      <vt:variant>
        <vt:lpwstr>mailto:hhsc_ap@hhsc.state.tx.us</vt:lpwstr>
      </vt:variant>
      <vt:variant>
        <vt:lpwstr/>
      </vt:variant>
      <vt:variant>
        <vt:i4>1769474</vt:i4>
      </vt:variant>
      <vt:variant>
        <vt:i4>189</vt:i4>
      </vt:variant>
      <vt:variant>
        <vt:i4>0</vt:i4>
      </vt:variant>
      <vt:variant>
        <vt:i4>5</vt:i4>
      </vt:variant>
      <vt:variant>
        <vt:lpwstr>https://hhs.texas.gov/laws-regulations/forms/4000-4999/form-4116-state-texas-purchase-voucher</vt:lpwstr>
      </vt:variant>
      <vt:variant>
        <vt:lpwstr/>
      </vt:variant>
      <vt:variant>
        <vt:i4>2883702</vt:i4>
      </vt:variant>
      <vt:variant>
        <vt:i4>186</vt:i4>
      </vt:variant>
      <vt:variant>
        <vt:i4>0</vt:i4>
      </vt:variant>
      <vt:variant>
        <vt:i4>5</vt:i4>
      </vt:variant>
      <vt:variant>
        <vt:lpwstr>https://www.dfps.state.tx.us/Doing_Business/Purchased_Client_Services/Residential_Child_Care_Contracts/Rates/default.asp</vt:lpwstr>
      </vt:variant>
      <vt:variant>
        <vt:lpwstr/>
      </vt:variant>
      <vt:variant>
        <vt:i4>4653087</vt:i4>
      </vt:variant>
      <vt:variant>
        <vt:i4>183</vt:i4>
      </vt:variant>
      <vt:variant>
        <vt:i4>0</vt:i4>
      </vt:variant>
      <vt:variant>
        <vt:i4>5</vt:i4>
      </vt:variant>
      <vt:variant>
        <vt:lpwstr>https://oig.hhsc.texas.gov/exclusions</vt:lpwstr>
      </vt:variant>
      <vt:variant>
        <vt:lpwstr/>
      </vt:variant>
      <vt:variant>
        <vt:i4>1376330</vt:i4>
      </vt:variant>
      <vt:variant>
        <vt:i4>180</vt:i4>
      </vt:variant>
      <vt:variant>
        <vt:i4>0</vt:i4>
      </vt:variant>
      <vt:variant>
        <vt:i4>5</vt:i4>
      </vt:variant>
      <vt:variant>
        <vt:lpwstr>https://www.sam.gov/SAM/pages/public/searchRecords/search.jsf</vt:lpwstr>
      </vt:variant>
      <vt:variant>
        <vt:lpwstr/>
      </vt:variant>
      <vt:variant>
        <vt:i4>1245259</vt:i4>
      </vt:variant>
      <vt:variant>
        <vt:i4>177</vt:i4>
      </vt:variant>
      <vt:variant>
        <vt:i4>0</vt:i4>
      </vt:variant>
      <vt:variant>
        <vt:i4>5</vt:i4>
      </vt:variant>
      <vt:variant>
        <vt:lpwstr>https://comptroller.texas.gov/purchasing/publications/divestment.php</vt:lpwstr>
      </vt:variant>
      <vt:variant>
        <vt:lpwstr/>
      </vt:variant>
      <vt:variant>
        <vt:i4>3539048</vt:i4>
      </vt:variant>
      <vt:variant>
        <vt:i4>174</vt:i4>
      </vt:variant>
      <vt:variant>
        <vt:i4>0</vt:i4>
      </vt:variant>
      <vt:variant>
        <vt:i4>5</vt:i4>
      </vt:variant>
      <vt:variant>
        <vt:lpwstr>https://comptroller.texas.gov/purchasing/programs/vendor-performance-tracking/debarred-vendors.php</vt:lpwstr>
      </vt:variant>
      <vt:variant>
        <vt:lpwstr/>
      </vt:variant>
      <vt:variant>
        <vt:i4>1835100</vt:i4>
      </vt:variant>
      <vt:variant>
        <vt:i4>171</vt:i4>
      </vt:variant>
      <vt:variant>
        <vt:i4>0</vt:i4>
      </vt:variant>
      <vt:variant>
        <vt:i4>5</vt:i4>
      </vt:variant>
      <vt:variant>
        <vt:lpwstr>https://www.dfps.state.tx.us/Child_Care/Search_Texas_Child_Care/ppSuspendedRevokedFacilities.asp</vt:lpwstr>
      </vt:variant>
      <vt:variant>
        <vt:lpwstr/>
      </vt:variant>
      <vt:variant>
        <vt:i4>2883702</vt:i4>
      </vt:variant>
      <vt:variant>
        <vt:i4>168</vt:i4>
      </vt:variant>
      <vt:variant>
        <vt:i4>0</vt:i4>
      </vt:variant>
      <vt:variant>
        <vt:i4>5</vt:i4>
      </vt:variant>
      <vt:variant>
        <vt:lpwstr>https://www.dfps.state.tx.us/Doing_Business/Purchased_Client_Services/Residential_Child_Care_Contracts/Rates/default.asp</vt:lpwstr>
      </vt:variant>
      <vt:variant>
        <vt:lpwstr/>
      </vt:variant>
      <vt:variant>
        <vt:i4>1114160</vt:i4>
      </vt:variant>
      <vt:variant>
        <vt:i4>161</vt:i4>
      </vt:variant>
      <vt:variant>
        <vt:i4>0</vt:i4>
      </vt:variant>
      <vt:variant>
        <vt:i4>5</vt:i4>
      </vt:variant>
      <vt:variant>
        <vt:lpwstr/>
      </vt:variant>
      <vt:variant>
        <vt:lpwstr>_Toc13556828</vt:lpwstr>
      </vt:variant>
      <vt:variant>
        <vt:i4>1966128</vt:i4>
      </vt:variant>
      <vt:variant>
        <vt:i4>155</vt:i4>
      </vt:variant>
      <vt:variant>
        <vt:i4>0</vt:i4>
      </vt:variant>
      <vt:variant>
        <vt:i4>5</vt:i4>
      </vt:variant>
      <vt:variant>
        <vt:lpwstr/>
      </vt:variant>
      <vt:variant>
        <vt:lpwstr>_Toc13556827</vt:lpwstr>
      </vt:variant>
      <vt:variant>
        <vt:i4>2031664</vt:i4>
      </vt:variant>
      <vt:variant>
        <vt:i4>149</vt:i4>
      </vt:variant>
      <vt:variant>
        <vt:i4>0</vt:i4>
      </vt:variant>
      <vt:variant>
        <vt:i4>5</vt:i4>
      </vt:variant>
      <vt:variant>
        <vt:lpwstr/>
      </vt:variant>
      <vt:variant>
        <vt:lpwstr>_Toc13556826</vt:lpwstr>
      </vt:variant>
      <vt:variant>
        <vt:i4>1835056</vt:i4>
      </vt:variant>
      <vt:variant>
        <vt:i4>143</vt:i4>
      </vt:variant>
      <vt:variant>
        <vt:i4>0</vt:i4>
      </vt:variant>
      <vt:variant>
        <vt:i4>5</vt:i4>
      </vt:variant>
      <vt:variant>
        <vt:lpwstr/>
      </vt:variant>
      <vt:variant>
        <vt:lpwstr>_Toc13556825</vt:lpwstr>
      </vt:variant>
      <vt:variant>
        <vt:i4>1900592</vt:i4>
      </vt:variant>
      <vt:variant>
        <vt:i4>137</vt:i4>
      </vt:variant>
      <vt:variant>
        <vt:i4>0</vt:i4>
      </vt:variant>
      <vt:variant>
        <vt:i4>5</vt:i4>
      </vt:variant>
      <vt:variant>
        <vt:lpwstr/>
      </vt:variant>
      <vt:variant>
        <vt:lpwstr>_Toc13556824</vt:lpwstr>
      </vt:variant>
      <vt:variant>
        <vt:i4>1703984</vt:i4>
      </vt:variant>
      <vt:variant>
        <vt:i4>131</vt:i4>
      </vt:variant>
      <vt:variant>
        <vt:i4>0</vt:i4>
      </vt:variant>
      <vt:variant>
        <vt:i4>5</vt:i4>
      </vt:variant>
      <vt:variant>
        <vt:lpwstr/>
      </vt:variant>
      <vt:variant>
        <vt:lpwstr>_Toc13556823</vt:lpwstr>
      </vt:variant>
      <vt:variant>
        <vt:i4>1769520</vt:i4>
      </vt:variant>
      <vt:variant>
        <vt:i4>125</vt:i4>
      </vt:variant>
      <vt:variant>
        <vt:i4>0</vt:i4>
      </vt:variant>
      <vt:variant>
        <vt:i4>5</vt:i4>
      </vt:variant>
      <vt:variant>
        <vt:lpwstr/>
      </vt:variant>
      <vt:variant>
        <vt:lpwstr>_Toc13556822</vt:lpwstr>
      </vt:variant>
      <vt:variant>
        <vt:i4>1572912</vt:i4>
      </vt:variant>
      <vt:variant>
        <vt:i4>119</vt:i4>
      </vt:variant>
      <vt:variant>
        <vt:i4>0</vt:i4>
      </vt:variant>
      <vt:variant>
        <vt:i4>5</vt:i4>
      </vt:variant>
      <vt:variant>
        <vt:lpwstr/>
      </vt:variant>
      <vt:variant>
        <vt:lpwstr>_Toc13556821</vt:lpwstr>
      </vt:variant>
      <vt:variant>
        <vt:i4>1638448</vt:i4>
      </vt:variant>
      <vt:variant>
        <vt:i4>113</vt:i4>
      </vt:variant>
      <vt:variant>
        <vt:i4>0</vt:i4>
      </vt:variant>
      <vt:variant>
        <vt:i4>5</vt:i4>
      </vt:variant>
      <vt:variant>
        <vt:lpwstr/>
      </vt:variant>
      <vt:variant>
        <vt:lpwstr>_Toc13556820</vt:lpwstr>
      </vt:variant>
      <vt:variant>
        <vt:i4>1048627</vt:i4>
      </vt:variant>
      <vt:variant>
        <vt:i4>107</vt:i4>
      </vt:variant>
      <vt:variant>
        <vt:i4>0</vt:i4>
      </vt:variant>
      <vt:variant>
        <vt:i4>5</vt:i4>
      </vt:variant>
      <vt:variant>
        <vt:lpwstr/>
      </vt:variant>
      <vt:variant>
        <vt:lpwstr>_Toc13556819</vt:lpwstr>
      </vt:variant>
      <vt:variant>
        <vt:i4>1114163</vt:i4>
      </vt:variant>
      <vt:variant>
        <vt:i4>101</vt:i4>
      </vt:variant>
      <vt:variant>
        <vt:i4>0</vt:i4>
      </vt:variant>
      <vt:variant>
        <vt:i4>5</vt:i4>
      </vt:variant>
      <vt:variant>
        <vt:lpwstr/>
      </vt:variant>
      <vt:variant>
        <vt:lpwstr>_Toc13556818</vt:lpwstr>
      </vt:variant>
      <vt:variant>
        <vt:i4>1966131</vt:i4>
      </vt:variant>
      <vt:variant>
        <vt:i4>95</vt:i4>
      </vt:variant>
      <vt:variant>
        <vt:i4>0</vt:i4>
      </vt:variant>
      <vt:variant>
        <vt:i4>5</vt:i4>
      </vt:variant>
      <vt:variant>
        <vt:lpwstr/>
      </vt:variant>
      <vt:variant>
        <vt:lpwstr>_Toc13556817</vt:lpwstr>
      </vt:variant>
      <vt:variant>
        <vt:i4>2031667</vt:i4>
      </vt:variant>
      <vt:variant>
        <vt:i4>89</vt:i4>
      </vt:variant>
      <vt:variant>
        <vt:i4>0</vt:i4>
      </vt:variant>
      <vt:variant>
        <vt:i4>5</vt:i4>
      </vt:variant>
      <vt:variant>
        <vt:lpwstr/>
      </vt:variant>
      <vt:variant>
        <vt:lpwstr>_Toc13556816</vt:lpwstr>
      </vt:variant>
      <vt:variant>
        <vt:i4>1835059</vt:i4>
      </vt:variant>
      <vt:variant>
        <vt:i4>83</vt:i4>
      </vt:variant>
      <vt:variant>
        <vt:i4>0</vt:i4>
      </vt:variant>
      <vt:variant>
        <vt:i4>5</vt:i4>
      </vt:variant>
      <vt:variant>
        <vt:lpwstr/>
      </vt:variant>
      <vt:variant>
        <vt:lpwstr>_Toc13556815</vt:lpwstr>
      </vt:variant>
      <vt:variant>
        <vt:i4>1900595</vt:i4>
      </vt:variant>
      <vt:variant>
        <vt:i4>77</vt:i4>
      </vt:variant>
      <vt:variant>
        <vt:i4>0</vt:i4>
      </vt:variant>
      <vt:variant>
        <vt:i4>5</vt:i4>
      </vt:variant>
      <vt:variant>
        <vt:lpwstr/>
      </vt:variant>
      <vt:variant>
        <vt:lpwstr>_Toc13556814</vt:lpwstr>
      </vt:variant>
      <vt:variant>
        <vt:i4>1703987</vt:i4>
      </vt:variant>
      <vt:variant>
        <vt:i4>71</vt:i4>
      </vt:variant>
      <vt:variant>
        <vt:i4>0</vt:i4>
      </vt:variant>
      <vt:variant>
        <vt:i4>5</vt:i4>
      </vt:variant>
      <vt:variant>
        <vt:lpwstr/>
      </vt:variant>
      <vt:variant>
        <vt:lpwstr>_Toc13556813</vt:lpwstr>
      </vt:variant>
      <vt:variant>
        <vt:i4>1769523</vt:i4>
      </vt:variant>
      <vt:variant>
        <vt:i4>65</vt:i4>
      </vt:variant>
      <vt:variant>
        <vt:i4>0</vt:i4>
      </vt:variant>
      <vt:variant>
        <vt:i4>5</vt:i4>
      </vt:variant>
      <vt:variant>
        <vt:lpwstr/>
      </vt:variant>
      <vt:variant>
        <vt:lpwstr>_Toc13556812</vt:lpwstr>
      </vt:variant>
      <vt:variant>
        <vt:i4>1572915</vt:i4>
      </vt:variant>
      <vt:variant>
        <vt:i4>59</vt:i4>
      </vt:variant>
      <vt:variant>
        <vt:i4>0</vt:i4>
      </vt:variant>
      <vt:variant>
        <vt:i4>5</vt:i4>
      </vt:variant>
      <vt:variant>
        <vt:lpwstr/>
      </vt:variant>
      <vt:variant>
        <vt:lpwstr>_Toc13556811</vt:lpwstr>
      </vt:variant>
      <vt:variant>
        <vt:i4>1638451</vt:i4>
      </vt:variant>
      <vt:variant>
        <vt:i4>53</vt:i4>
      </vt:variant>
      <vt:variant>
        <vt:i4>0</vt:i4>
      </vt:variant>
      <vt:variant>
        <vt:i4>5</vt:i4>
      </vt:variant>
      <vt:variant>
        <vt:lpwstr/>
      </vt:variant>
      <vt:variant>
        <vt:lpwstr>_Toc13556810</vt:lpwstr>
      </vt:variant>
      <vt:variant>
        <vt:i4>1048626</vt:i4>
      </vt:variant>
      <vt:variant>
        <vt:i4>47</vt:i4>
      </vt:variant>
      <vt:variant>
        <vt:i4>0</vt:i4>
      </vt:variant>
      <vt:variant>
        <vt:i4>5</vt:i4>
      </vt:variant>
      <vt:variant>
        <vt:lpwstr/>
      </vt:variant>
      <vt:variant>
        <vt:lpwstr>_Toc13556809</vt:lpwstr>
      </vt:variant>
      <vt:variant>
        <vt:i4>1114162</vt:i4>
      </vt:variant>
      <vt:variant>
        <vt:i4>41</vt:i4>
      </vt:variant>
      <vt:variant>
        <vt:i4>0</vt:i4>
      </vt:variant>
      <vt:variant>
        <vt:i4>5</vt:i4>
      </vt:variant>
      <vt:variant>
        <vt:lpwstr/>
      </vt:variant>
      <vt:variant>
        <vt:lpwstr>_Toc13556808</vt:lpwstr>
      </vt:variant>
      <vt:variant>
        <vt:i4>1966130</vt:i4>
      </vt:variant>
      <vt:variant>
        <vt:i4>35</vt:i4>
      </vt:variant>
      <vt:variant>
        <vt:i4>0</vt:i4>
      </vt:variant>
      <vt:variant>
        <vt:i4>5</vt:i4>
      </vt:variant>
      <vt:variant>
        <vt:lpwstr/>
      </vt:variant>
      <vt:variant>
        <vt:lpwstr>_Toc13556807</vt:lpwstr>
      </vt:variant>
      <vt:variant>
        <vt:i4>2031666</vt:i4>
      </vt:variant>
      <vt:variant>
        <vt:i4>29</vt:i4>
      </vt:variant>
      <vt:variant>
        <vt:i4>0</vt:i4>
      </vt:variant>
      <vt:variant>
        <vt:i4>5</vt:i4>
      </vt:variant>
      <vt:variant>
        <vt:lpwstr/>
      </vt:variant>
      <vt:variant>
        <vt:lpwstr>_Toc13556806</vt:lpwstr>
      </vt:variant>
      <vt:variant>
        <vt:i4>1835058</vt:i4>
      </vt:variant>
      <vt:variant>
        <vt:i4>23</vt:i4>
      </vt:variant>
      <vt:variant>
        <vt:i4>0</vt:i4>
      </vt:variant>
      <vt:variant>
        <vt:i4>5</vt:i4>
      </vt:variant>
      <vt:variant>
        <vt:lpwstr/>
      </vt:variant>
      <vt:variant>
        <vt:lpwstr>_Toc13556805</vt:lpwstr>
      </vt:variant>
      <vt:variant>
        <vt:i4>1900594</vt:i4>
      </vt:variant>
      <vt:variant>
        <vt:i4>17</vt:i4>
      </vt:variant>
      <vt:variant>
        <vt:i4>0</vt:i4>
      </vt:variant>
      <vt:variant>
        <vt:i4>5</vt:i4>
      </vt:variant>
      <vt:variant>
        <vt:lpwstr/>
      </vt:variant>
      <vt:variant>
        <vt:lpwstr>_Toc13556804</vt:lpwstr>
      </vt:variant>
      <vt:variant>
        <vt:i4>1703986</vt:i4>
      </vt:variant>
      <vt:variant>
        <vt:i4>11</vt:i4>
      </vt:variant>
      <vt:variant>
        <vt:i4>0</vt:i4>
      </vt:variant>
      <vt:variant>
        <vt:i4>5</vt:i4>
      </vt:variant>
      <vt:variant>
        <vt:lpwstr/>
      </vt:variant>
      <vt:variant>
        <vt:lpwstr>_Toc13556803</vt:lpwstr>
      </vt:variant>
      <vt:variant>
        <vt:i4>1769522</vt:i4>
      </vt:variant>
      <vt:variant>
        <vt:i4>5</vt:i4>
      </vt:variant>
      <vt:variant>
        <vt:i4>0</vt:i4>
      </vt:variant>
      <vt:variant>
        <vt:i4>5</vt:i4>
      </vt:variant>
      <vt:variant>
        <vt:lpwstr/>
      </vt:variant>
      <vt:variant>
        <vt:lpwstr>_Toc13556802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dhightower326</dc:creator>
  <cp:keywords/>
  <cp:lastModifiedBy>Brown,Michael A (HHSC)</cp:lastModifiedBy>
  <cp:revision>3</cp:revision>
  <cp:lastPrinted>2015-03-12T14:46:00Z</cp:lastPrinted>
  <dcterms:created xsi:type="dcterms:W3CDTF">2023-01-31T15:16:00Z</dcterms:created>
  <dcterms:modified xsi:type="dcterms:W3CDTF">2023-02-08T15:02:00Z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ca1451d7bee94adc9d8fe9d2042fc7e7affe6d8ea7af2846d6cb2c97219a0cc8</vt:lpwstr>
  </property>
  <property fmtid="{D5CDD505-2E9C-101B-9397-08002B2CF9AE}" pid="3" name="ContentTypeId">
    <vt:lpwstr>0x0101003C6DBF3E69359C47A3E0AEB3D9F71113</vt:lpwstr>
  </property>
  <property fmtid="{D5CDD505-2E9C-101B-9397-08002B2CF9AE}" pid="4" name="_dlc_DocIdItemGuid">
    <vt:lpwstr>6ab3df68-1925-4f41-8c6e-e3b88c0b4f65</vt:lpwstr>
  </property>
</Properties>
</file>