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E970" w14:textId="6FC94D9B" w:rsidR="00C77E34" w:rsidRDefault="0075484F">
      <w:r>
        <w:drawing>
          <wp:anchor distT="0" distB="0" distL="114300" distR="114300" simplePos="0" relativeHeight="251659264" behindDoc="0" locked="1" layoutInCell="1" allowOverlap="1" wp14:anchorId="18B3182A" wp14:editId="0DAAE742">
            <wp:simplePos x="0" y="0"/>
            <wp:positionH relativeFrom="page">
              <wp:posOffset>59055</wp:posOffset>
            </wp:positionH>
            <wp:positionV relativeFrom="page">
              <wp:align>top</wp:align>
            </wp:positionV>
            <wp:extent cx="7771130" cy="1579880"/>
            <wp:effectExtent l="0" t="0" r="127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1130" cy="1579880"/>
                    </a:xfrm>
                    <a:prstGeom prst="rect">
                      <a:avLst/>
                    </a:prstGeom>
                    <a:noFill/>
                  </pic:spPr>
                </pic:pic>
              </a:graphicData>
            </a:graphic>
            <wp14:sizeRelH relativeFrom="margin">
              <wp14:pctWidth>0</wp14:pctWidth>
            </wp14:sizeRelH>
          </wp:anchor>
        </w:drawing>
      </w:r>
    </w:p>
    <w:p w14:paraId="0E1456BE" w14:textId="77777777" w:rsidR="00E03E7A" w:rsidRDefault="00E03E7A" w:rsidP="00E03E7A">
      <w:pPr>
        <w:framePr w:w="2503" w:h="532" w:hSpace="180" w:wrap="around" w:vAnchor="text" w:hAnchor="page" w:x="9010" w:y="1"/>
        <w:rPr>
          <w:sz w:val="16"/>
        </w:rPr>
      </w:pPr>
    </w:p>
    <w:p w14:paraId="36C9862E" w14:textId="77777777" w:rsidR="004E2258" w:rsidRDefault="004E2258" w:rsidP="00C603B9"/>
    <w:p w14:paraId="6C2D6D39" w14:textId="77777777" w:rsidR="00E03E7A" w:rsidRDefault="00E03E7A" w:rsidP="00E03E7A">
      <w:pPr>
        <w:jc w:val="center"/>
        <w:rPr>
          <w:rFonts w:ascii="Arial" w:hAnsi="Arial" w:cs="Arial"/>
          <w:b/>
          <w:sz w:val="22"/>
          <w:szCs w:val="22"/>
        </w:rPr>
      </w:pPr>
    </w:p>
    <w:p w14:paraId="25C40DBC" w14:textId="77777777" w:rsidR="00E03E7A" w:rsidRDefault="00E03E7A" w:rsidP="00E03E7A">
      <w:pPr>
        <w:jc w:val="center"/>
        <w:rPr>
          <w:rFonts w:ascii="Arial" w:hAnsi="Arial" w:cs="Arial"/>
          <w:b/>
          <w:sz w:val="22"/>
          <w:szCs w:val="22"/>
        </w:rPr>
      </w:pPr>
    </w:p>
    <w:p w14:paraId="6D4F99AB" w14:textId="77777777" w:rsidR="00E03E7A" w:rsidRPr="00FD0942" w:rsidRDefault="00E03E7A" w:rsidP="00E03E7A">
      <w:pPr>
        <w:jc w:val="center"/>
        <w:rPr>
          <w:rFonts w:ascii="Arial" w:hAnsi="Arial" w:cs="Arial"/>
          <w:b/>
          <w:sz w:val="22"/>
          <w:szCs w:val="22"/>
        </w:rPr>
      </w:pPr>
      <w:r w:rsidRPr="001B0AF4">
        <w:rPr>
          <w:rFonts w:ascii="Arial" w:hAnsi="Arial" w:cs="Arial"/>
          <w:b/>
          <w:sz w:val="22"/>
          <w:szCs w:val="22"/>
        </w:rPr>
        <w:t xml:space="preserve">Open Enrollment for </w:t>
      </w:r>
      <w:r w:rsidR="00E402F3" w:rsidRPr="00E402F3">
        <w:rPr>
          <w:rFonts w:ascii="Arial" w:hAnsi="Arial" w:cs="Arial"/>
          <w:b/>
          <w:sz w:val="22"/>
          <w:szCs w:val="22"/>
        </w:rPr>
        <w:t>Residential Treatment Center Private Purchase Beds</w:t>
      </w:r>
    </w:p>
    <w:p w14:paraId="21C7340D" w14:textId="77777777" w:rsidR="00E03E7A" w:rsidRDefault="00E03E7A" w:rsidP="00E03E7A">
      <w:pPr>
        <w:jc w:val="center"/>
        <w:rPr>
          <w:rFonts w:ascii="Arial" w:hAnsi="Arial" w:cs="Arial"/>
          <w:b/>
          <w:sz w:val="22"/>
          <w:szCs w:val="22"/>
        </w:rPr>
      </w:pPr>
    </w:p>
    <w:p w14:paraId="7224A52B" w14:textId="77777777" w:rsidR="00E03E7A" w:rsidRDefault="00E03E7A" w:rsidP="00E03E7A">
      <w:pPr>
        <w:jc w:val="center"/>
        <w:rPr>
          <w:rFonts w:ascii="Arial" w:hAnsi="Arial" w:cs="Arial"/>
          <w:b/>
          <w:sz w:val="22"/>
          <w:szCs w:val="22"/>
        </w:rPr>
      </w:pPr>
      <w:r w:rsidRPr="00FD0942">
        <w:rPr>
          <w:rFonts w:ascii="Arial" w:hAnsi="Arial" w:cs="Arial"/>
          <w:b/>
          <w:sz w:val="22"/>
          <w:szCs w:val="22"/>
        </w:rPr>
        <w:t>Procure</w:t>
      </w:r>
      <w:r>
        <w:rPr>
          <w:rFonts w:ascii="Arial" w:hAnsi="Arial" w:cs="Arial"/>
          <w:b/>
          <w:sz w:val="22"/>
          <w:szCs w:val="22"/>
        </w:rPr>
        <w:t xml:space="preserve">ment Number: </w:t>
      </w:r>
      <w:r w:rsidR="00E402F3" w:rsidRPr="00E402F3">
        <w:rPr>
          <w:rFonts w:ascii="Arial" w:hAnsi="Arial" w:cs="Arial"/>
          <w:b/>
          <w:sz w:val="22"/>
          <w:szCs w:val="22"/>
        </w:rPr>
        <w:t>HHS0006821</w:t>
      </w:r>
    </w:p>
    <w:p w14:paraId="02E169A5" w14:textId="77777777" w:rsidR="007268A2" w:rsidRDefault="007268A2" w:rsidP="00E03E7A">
      <w:pPr>
        <w:jc w:val="center"/>
        <w:rPr>
          <w:rFonts w:ascii="Arial" w:hAnsi="Arial" w:cs="Arial"/>
          <w:b/>
          <w:sz w:val="22"/>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757"/>
        <w:gridCol w:w="3956"/>
        <w:gridCol w:w="4133"/>
      </w:tblGrid>
      <w:tr w:rsidR="00D9072A" w:rsidRPr="00FD0942" w14:paraId="5A5F6EF5" w14:textId="77777777" w:rsidTr="008F6F9A">
        <w:tc>
          <w:tcPr>
            <w:tcW w:w="10620" w:type="dxa"/>
            <w:gridSpan w:val="4"/>
            <w:shd w:val="clear" w:color="auto" w:fill="A6A6A6" w:themeFill="background1" w:themeFillShade="A6"/>
          </w:tcPr>
          <w:p w14:paraId="1C9E9EB5" w14:textId="283987B4" w:rsidR="00D9072A" w:rsidRPr="00FD0942" w:rsidRDefault="00D9072A" w:rsidP="00844B85">
            <w:pPr>
              <w:tabs>
                <w:tab w:val="left" w:pos="3870"/>
              </w:tabs>
              <w:jc w:val="center"/>
              <w:rPr>
                <w:rFonts w:ascii="Arial" w:hAnsi="Arial" w:cs="Arial"/>
                <w:b/>
                <w:bCs/>
                <w:sz w:val="22"/>
                <w:szCs w:val="22"/>
              </w:rPr>
            </w:pPr>
            <w:r w:rsidRPr="00FD0942">
              <w:rPr>
                <w:rFonts w:ascii="Arial" w:hAnsi="Arial" w:cs="Arial"/>
                <w:b/>
                <w:bCs/>
                <w:sz w:val="22"/>
                <w:szCs w:val="22"/>
              </w:rPr>
              <w:t>Addendum #</w:t>
            </w:r>
            <w:r w:rsidR="00A60212">
              <w:rPr>
                <w:rFonts w:ascii="Arial" w:hAnsi="Arial" w:cs="Arial"/>
                <w:b/>
                <w:bCs/>
                <w:sz w:val="22"/>
                <w:szCs w:val="22"/>
              </w:rPr>
              <w:t>2</w:t>
            </w:r>
          </w:p>
          <w:p w14:paraId="0C3B4F57" w14:textId="04010B3C" w:rsidR="00D9072A" w:rsidRPr="00FD0942" w:rsidRDefault="00D9072A" w:rsidP="007C532A">
            <w:pPr>
              <w:jc w:val="center"/>
              <w:rPr>
                <w:rFonts w:ascii="Arial" w:hAnsi="Arial" w:cs="Arial"/>
                <w:sz w:val="22"/>
                <w:szCs w:val="22"/>
              </w:rPr>
            </w:pPr>
            <w:r w:rsidRPr="00FD0942">
              <w:rPr>
                <w:rFonts w:ascii="Arial" w:hAnsi="Arial" w:cs="Arial"/>
                <w:b/>
                <w:bCs/>
                <w:sz w:val="22"/>
                <w:szCs w:val="22"/>
              </w:rPr>
              <w:t xml:space="preserve">Revised on </w:t>
            </w:r>
            <w:r w:rsidR="0075484F">
              <w:rPr>
                <w:rFonts w:ascii="Arial" w:hAnsi="Arial" w:cs="Arial"/>
                <w:b/>
                <w:bCs/>
                <w:sz w:val="22"/>
                <w:szCs w:val="22"/>
              </w:rPr>
              <w:t>February 7, 2022</w:t>
            </w:r>
          </w:p>
        </w:tc>
      </w:tr>
      <w:tr w:rsidR="006B2BD5" w:rsidRPr="00FD0942" w14:paraId="634E38D9" w14:textId="77777777" w:rsidTr="001F11A4">
        <w:tc>
          <w:tcPr>
            <w:tcW w:w="774" w:type="dxa"/>
            <w:shd w:val="clear" w:color="auto" w:fill="FFFF99"/>
          </w:tcPr>
          <w:p w14:paraId="1A30893E" w14:textId="77777777" w:rsidR="00D9072A" w:rsidRPr="00FD0942" w:rsidRDefault="5D8A070E" w:rsidP="6574D838">
            <w:pPr>
              <w:tabs>
                <w:tab w:val="left" w:pos="3870"/>
              </w:tabs>
              <w:jc w:val="center"/>
              <w:rPr>
                <w:rFonts w:ascii="Arial" w:eastAsia="Arial" w:hAnsi="Arial" w:cs="Arial"/>
                <w:b/>
                <w:bCs/>
                <w:sz w:val="22"/>
                <w:szCs w:val="22"/>
                <w:u w:val="single"/>
              </w:rPr>
            </w:pPr>
            <w:r w:rsidRPr="6574D838">
              <w:rPr>
                <w:rFonts w:ascii="Arial" w:eastAsia="Arial" w:hAnsi="Arial" w:cs="Arial"/>
                <w:b/>
                <w:bCs/>
                <w:sz w:val="22"/>
                <w:szCs w:val="22"/>
                <w:u w:val="single"/>
              </w:rPr>
              <w:t>Item</w:t>
            </w:r>
          </w:p>
        </w:tc>
        <w:tc>
          <w:tcPr>
            <w:tcW w:w="1757" w:type="dxa"/>
            <w:shd w:val="clear" w:color="auto" w:fill="FFFF99"/>
          </w:tcPr>
          <w:p w14:paraId="530DDA00" w14:textId="77777777" w:rsidR="00D9072A" w:rsidRPr="00FD0942" w:rsidRDefault="5D8A070E" w:rsidP="6574D838">
            <w:pPr>
              <w:tabs>
                <w:tab w:val="left" w:pos="3870"/>
              </w:tabs>
              <w:jc w:val="center"/>
              <w:rPr>
                <w:rFonts w:ascii="Arial" w:eastAsia="Arial" w:hAnsi="Arial" w:cs="Arial"/>
                <w:b/>
                <w:bCs/>
                <w:sz w:val="22"/>
                <w:szCs w:val="22"/>
                <w:u w:val="single"/>
              </w:rPr>
            </w:pPr>
            <w:r w:rsidRPr="6574D838">
              <w:rPr>
                <w:rFonts w:ascii="Arial" w:eastAsia="Arial" w:hAnsi="Arial" w:cs="Arial"/>
                <w:b/>
                <w:bCs/>
                <w:sz w:val="22"/>
                <w:szCs w:val="22"/>
                <w:u w:val="single"/>
              </w:rPr>
              <w:t>Purpose of Change</w:t>
            </w:r>
          </w:p>
        </w:tc>
        <w:tc>
          <w:tcPr>
            <w:tcW w:w="3956" w:type="dxa"/>
            <w:shd w:val="clear" w:color="auto" w:fill="FFFF99"/>
          </w:tcPr>
          <w:p w14:paraId="557120F8" w14:textId="29DFF06B" w:rsidR="00D9072A" w:rsidRPr="00FD0942" w:rsidRDefault="5D8A070E" w:rsidP="6574D838">
            <w:pPr>
              <w:tabs>
                <w:tab w:val="left" w:pos="3870"/>
              </w:tabs>
              <w:jc w:val="center"/>
              <w:rPr>
                <w:rFonts w:ascii="Arial" w:eastAsia="Arial" w:hAnsi="Arial" w:cs="Arial"/>
                <w:b/>
                <w:bCs/>
                <w:sz w:val="22"/>
                <w:szCs w:val="22"/>
                <w:u w:val="single"/>
              </w:rPr>
            </w:pPr>
            <w:r w:rsidRPr="6574D838">
              <w:rPr>
                <w:rFonts w:ascii="Arial" w:eastAsia="Arial" w:hAnsi="Arial" w:cs="Arial"/>
                <w:b/>
                <w:bCs/>
                <w:sz w:val="22"/>
                <w:szCs w:val="22"/>
                <w:u w:val="single"/>
              </w:rPr>
              <w:t xml:space="preserve">Previous </w:t>
            </w:r>
          </w:p>
        </w:tc>
        <w:tc>
          <w:tcPr>
            <w:tcW w:w="4133" w:type="dxa"/>
            <w:shd w:val="clear" w:color="auto" w:fill="FFFF99"/>
          </w:tcPr>
          <w:p w14:paraId="700AA44E" w14:textId="68CBB5AD" w:rsidR="00D9072A" w:rsidRPr="00FD0942" w:rsidRDefault="5D8A070E" w:rsidP="6574D838">
            <w:pPr>
              <w:tabs>
                <w:tab w:val="left" w:pos="3870"/>
              </w:tabs>
              <w:jc w:val="center"/>
              <w:rPr>
                <w:rFonts w:ascii="Arial" w:eastAsia="Arial" w:hAnsi="Arial" w:cs="Arial"/>
                <w:b/>
                <w:bCs/>
                <w:sz w:val="22"/>
                <w:szCs w:val="22"/>
                <w:u w:val="single"/>
              </w:rPr>
            </w:pPr>
            <w:r w:rsidRPr="6574D838">
              <w:rPr>
                <w:rFonts w:ascii="Arial" w:eastAsia="Arial" w:hAnsi="Arial" w:cs="Arial"/>
                <w:b/>
                <w:bCs/>
                <w:sz w:val="22"/>
                <w:szCs w:val="22"/>
                <w:u w:val="single"/>
              </w:rPr>
              <w:t xml:space="preserve">Revision </w:t>
            </w:r>
          </w:p>
        </w:tc>
      </w:tr>
      <w:tr w:rsidR="007D2B9A" w:rsidRPr="00FD0942" w14:paraId="28E6F25B" w14:textId="77777777" w:rsidTr="001F11A4">
        <w:tc>
          <w:tcPr>
            <w:tcW w:w="774" w:type="dxa"/>
            <w:shd w:val="clear" w:color="auto" w:fill="auto"/>
          </w:tcPr>
          <w:p w14:paraId="4AE7C80E" w14:textId="77777777" w:rsidR="007D2B9A" w:rsidRPr="00FD0942" w:rsidRDefault="007D2B9A" w:rsidP="00E44362">
            <w:pPr>
              <w:numPr>
                <w:ilvl w:val="0"/>
                <w:numId w:val="7"/>
              </w:numPr>
              <w:contextualSpacing/>
              <w:rPr>
                <w:rFonts w:ascii="Arial" w:eastAsia="Arial" w:hAnsi="Arial" w:cs="Arial"/>
                <w:i/>
                <w:iCs/>
                <w:sz w:val="22"/>
                <w:szCs w:val="22"/>
              </w:rPr>
            </w:pPr>
          </w:p>
        </w:tc>
        <w:tc>
          <w:tcPr>
            <w:tcW w:w="1757" w:type="dxa"/>
            <w:shd w:val="clear" w:color="auto" w:fill="auto"/>
          </w:tcPr>
          <w:p w14:paraId="38F29827" w14:textId="6DC7DAC1" w:rsidR="007D2B9A" w:rsidRPr="00FD0942" w:rsidRDefault="6B43545B"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Change </w:t>
            </w:r>
            <w:r w:rsidR="236F67F8" w:rsidRPr="6574D838">
              <w:rPr>
                <w:rFonts w:ascii="Arial" w:eastAsia="Arial" w:hAnsi="Arial" w:cs="Arial"/>
                <w:i/>
                <w:iCs/>
                <w:sz w:val="22"/>
                <w:szCs w:val="22"/>
              </w:rPr>
              <w:t xml:space="preserve">Age requirement </w:t>
            </w:r>
          </w:p>
        </w:tc>
        <w:tc>
          <w:tcPr>
            <w:tcW w:w="3956" w:type="dxa"/>
            <w:shd w:val="clear" w:color="auto" w:fill="auto"/>
          </w:tcPr>
          <w:p w14:paraId="78184CC5" w14:textId="7A942716" w:rsidR="001B0AF4" w:rsidRPr="00A60212" w:rsidRDefault="34510975" w:rsidP="6574D838">
            <w:pPr>
              <w:pStyle w:val="BodyTextIndent"/>
              <w:ind w:left="0"/>
              <w:contextualSpacing/>
              <w:rPr>
                <w:rFonts w:eastAsia="Arial"/>
                <w:i/>
                <w:iCs/>
                <w:sz w:val="22"/>
                <w:szCs w:val="22"/>
              </w:rPr>
            </w:pPr>
            <w:r w:rsidRPr="6574D838">
              <w:rPr>
                <w:rFonts w:eastAsia="Arial"/>
                <w:i/>
                <w:iCs/>
                <w:sz w:val="22"/>
                <w:szCs w:val="22"/>
              </w:rPr>
              <w:t xml:space="preserve"> </w:t>
            </w:r>
            <w:r w:rsidR="6B43545B" w:rsidRPr="6574D838">
              <w:rPr>
                <w:rFonts w:eastAsia="Arial"/>
                <w:i/>
                <w:iCs/>
                <w:sz w:val="22"/>
                <w:szCs w:val="22"/>
              </w:rPr>
              <w:t xml:space="preserve">Article </w:t>
            </w:r>
            <w:r w:rsidR="236F67F8" w:rsidRPr="6574D838">
              <w:rPr>
                <w:rFonts w:eastAsia="Arial"/>
                <w:i/>
                <w:iCs/>
                <w:sz w:val="22"/>
                <w:szCs w:val="22"/>
              </w:rPr>
              <w:t>I</w:t>
            </w:r>
            <w:r w:rsidR="6B43545B" w:rsidRPr="6574D838">
              <w:rPr>
                <w:rFonts w:eastAsia="Arial"/>
                <w:i/>
                <w:iCs/>
                <w:sz w:val="22"/>
                <w:szCs w:val="22"/>
              </w:rPr>
              <w:t xml:space="preserve">, Section A, </w:t>
            </w:r>
            <w:r w:rsidR="236F67F8" w:rsidRPr="6574D838">
              <w:rPr>
                <w:rFonts w:eastAsia="Arial"/>
                <w:i/>
                <w:iCs/>
                <w:sz w:val="22"/>
                <w:szCs w:val="22"/>
              </w:rPr>
              <w:t>Introduction</w:t>
            </w:r>
            <w:r w:rsidR="1E6099A4" w:rsidRPr="6574D838">
              <w:rPr>
                <w:rFonts w:eastAsia="Arial"/>
                <w:i/>
                <w:iCs/>
                <w:sz w:val="22"/>
                <w:szCs w:val="22"/>
              </w:rPr>
              <w:t xml:space="preserve"> </w:t>
            </w:r>
            <w:r w:rsidR="6B43545B" w:rsidRPr="6574D838">
              <w:rPr>
                <w:rFonts w:eastAsia="Arial"/>
                <w:i/>
                <w:iCs/>
                <w:sz w:val="22"/>
                <w:szCs w:val="22"/>
              </w:rPr>
              <w:t>Currently States:</w:t>
            </w:r>
          </w:p>
          <w:p w14:paraId="537CEA88" w14:textId="20AC79D2" w:rsidR="001B0AF4" w:rsidRPr="00A60212" w:rsidRDefault="001B0AF4" w:rsidP="6574D838">
            <w:pPr>
              <w:pStyle w:val="BodyTextIndent"/>
              <w:ind w:left="72"/>
              <w:contextualSpacing/>
              <w:rPr>
                <w:rFonts w:eastAsia="Arial"/>
                <w:i/>
                <w:iCs/>
                <w:sz w:val="22"/>
                <w:szCs w:val="22"/>
              </w:rPr>
            </w:pPr>
          </w:p>
          <w:p w14:paraId="56CC5D91" w14:textId="1CDC6A75" w:rsidR="001B0AF4" w:rsidRPr="00A60212" w:rsidRDefault="236F67F8" w:rsidP="6574D838">
            <w:pPr>
              <w:pStyle w:val="BodyTextIndent"/>
              <w:ind w:left="72"/>
              <w:contextualSpacing/>
              <w:rPr>
                <w:rFonts w:eastAsia="Arial"/>
                <w:i/>
                <w:iCs/>
                <w:sz w:val="22"/>
                <w:szCs w:val="22"/>
              </w:rPr>
            </w:pPr>
            <w:r w:rsidRPr="6574D838">
              <w:rPr>
                <w:rFonts w:eastAsia="Arial"/>
                <w:i/>
                <w:iCs/>
                <w:sz w:val="22"/>
                <w:szCs w:val="22"/>
              </w:rPr>
              <w:t xml:space="preserve">The Health and Human Services </w:t>
            </w:r>
            <w:r w:rsidR="0D61B223" w:rsidRPr="6574D838">
              <w:rPr>
                <w:rFonts w:eastAsia="Arial"/>
                <w:i/>
                <w:iCs/>
                <w:sz w:val="22"/>
                <w:szCs w:val="22"/>
              </w:rPr>
              <w:t xml:space="preserve">  </w:t>
            </w:r>
            <w:r w:rsidRPr="6574D838">
              <w:rPr>
                <w:rFonts w:eastAsia="Arial"/>
                <w:i/>
                <w:iCs/>
                <w:sz w:val="22"/>
                <w:szCs w:val="22"/>
              </w:rPr>
              <w:t xml:space="preserve">Commission (HHSC) announces this Open Enrollment (OE) requesting applications to support the provision of Residential Treatment Center (RTC) services for children between the ages of 5 to 17 years. </w:t>
            </w:r>
          </w:p>
        </w:tc>
        <w:tc>
          <w:tcPr>
            <w:tcW w:w="4133" w:type="dxa"/>
            <w:shd w:val="clear" w:color="auto" w:fill="auto"/>
          </w:tcPr>
          <w:p w14:paraId="792E57E4" w14:textId="41414B44" w:rsidR="007D2B9A" w:rsidRPr="00E402F3" w:rsidRDefault="11B38B10"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 </w:t>
            </w:r>
            <w:r w:rsidR="6B43545B" w:rsidRPr="6574D838">
              <w:rPr>
                <w:rFonts w:ascii="Arial" w:eastAsia="Arial" w:hAnsi="Arial" w:cs="Arial"/>
                <w:i/>
                <w:iCs/>
                <w:sz w:val="22"/>
                <w:szCs w:val="22"/>
              </w:rPr>
              <w:t xml:space="preserve">Article </w:t>
            </w:r>
            <w:r w:rsidR="236F67F8" w:rsidRPr="6574D838">
              <w:rPr>
                <w:rFonts w:ascii="Arial" w:eastAsia="Arial" w:hAnsi="Arial" w:cs="Arial"/>
                <w:i/>
                <w:iCs/>
                <w:sz w:val="22"/>
                <w:szCs w:val="22"/>
              </w:rPr>
              <w:t xml:space="preserve">I, Section A, </w:t>
            </w:r>
            <w:r w:rsidR="6DB8EDE4" w:rsidRPr="6574D838">
              <w:rPr>
                <w:rFonts w:ascii="Arial" w:eastAsia="Arial" w:hAnsi="Arial" w:cs="Arial"/>
                <w:i/>
                <w:iCs/>
                <w:sz w:val="22"/>
                <w:szCs w:val="22"/>
              </w:rPr>
              <w:t>Introduction</w:t>
            </w:r>
            <w:r w:rsidR="6B43545B" w:rsidRPr="6574D838">
              <w:rPr>
                <w:rFonts w:ascii="Arial" w:eastAsia="Arial" w:hAnsi="Arial" w:cs="Arial"/>
                <w:i/>
                <w:iCs/>
                <w:sz w:val="22"/>
                <w:szCs w:val="22"/>
              </w:rPr>
              <w:t xml:space="preserve"> Revised to S</w:t>
            </w:r>
            <w:r w:rsidR="5C20BD23" w:rsidRPr="6574D838">
              <w:rPr>
                <w:rFonts w:ascii="Arial" w:eastAsia="Arial" w:hAnsi="Arial" w:cs="Arial"/>
                <w:i/>
                <w:iCs/>
                <w:sz w:val="22"/>
                <w:szCs w:val="22"/>
              </w:rPr>
              <w:t>tate:</w:t>
            </w:r>
          </w:p>
          <w:p w14:paraId="72FD7FD3" w14:textId="00F147BF" w:rsidR="6574D838" w:rsidRDefault="6574D838" w:rsidP="6574D838">
            <w:pPr>
              <w:contextualSpacing/>
              <w:rPr>
                <w:rFonts w:ascii="Arial" w:eastAsia="Arial" w:hAnsi="Arial" w:cs="Arial"/>
                <w:i/>
                <w:iCs/>
                <w:sz w:val="22"/>
                <w:szCs w:val="22"/>
              </w:rPr>
            </w:pPr>
          </w:p>
          <w:p w14:paraId="7E76A6B9" w14:textId="37D1B3AB" w:rsidR="00E402F3" w:rsidRPr="00A60212" w:rsidRDefault="236F67F8" w:rsidP="6574D838">
            <w:pPr>
              <w:contextualSpacing/>
              <w:rPr>
                <w:rFonts w:ascii="Arial" w:eastAsia="Arial" w:hAnsi="Arial" w:cs="Arial"/>
                <w:i/>
                <w:iCs/>
                <w:sz w:val="22"/>
                <w:szCs w:val="22"/>
              </w:rPr>
            </w:pPr>
            <w:r w:rsidRPr="6574D838">
              <w:rPr>
                <w:rFonts w:ascii="Arial" w:eastAsia="Arial" w:hAnsi="Arial" w:cs="Arial"/>
                <w:i/>
                <w:iCs/>
                <w:sz w:val="22"/>
                <w:szCs w:val="22"/>
              </w:rPr>
              <w:t>The Health and Human Services Commission (HHSC) announces this Open Enrollment (OE) requesting applications to support the provision of Residential Treatment Center (RTC) services for children under the age of 18.</w:t>
            </w:r>
          </w:p>
        </w:tc>
      </w:tr>
      <w:tr w:rsidR="002B4818" w:rsidRPr="00FD0942" w14:paraId="29D6090C" w14:textId="77777777" w:rsidTr="001F11A4">
        <w:tc>
          <w:tcPr>
            <w:tcW w:w="774" w:type="dxa"/>
            <w:shd w:val="clear" w:color="auto" w:fill="auto"/>
          </w:tcPr>
          <w:p w14:paraId="69FA4B73" w14:textId="77777777" w:rsidR="002B4818" w:rsidRPr="00FD0942" w:rsidRDefault="002B4818" w:rsidP="00E44362">
            <w:pPr>
              <w:numPr>
                <w:ilvl w:val="0"/>
                <w:numId w:val="7"/>
              </w:numPr>
              <w:contextualSpacing/>
              <w:rPr>
                <w:rFonts w:ascii="Arial" w:eastAsia="Arial" w:hAnsi="Arial" w:cs="Arial"/>
                <w:i/>
                <w:iCs/>
                <w:sz w:val="22"/>
                <w:szCs w:val="22"/>
              </w:rPr>
            </w:pPr>
          </w:p>
        </w:tc>
        <w:tc>
          <w:tcPr>
            <w:tcW w:w="1757" w:type="dxa"/>
            <w:shd w:val="clear" w:color="auto" w:fill="auto"/>
          </w:tcPr>
          <w:p w14:paraId="422D6E9E" w14:textId="3F16E4BF" w:rsidR="002B4818" w:rsidRDefault="7D1822ED" w:rsidP="6574D838">
            <w:pPr>
              <w:contextualSpacing/>
              <w:rPr>
                <w:rFonts w:ascii="Arial" w:eastAsia="Arial" w:hAnsi="Arial" w:cs="Arial"/>
                <w:i/>
                <w:iCs/>
                <w:sz w:val="22"/>
                <w:szCs w:val="22"/>
              </w:rPr>
            </w:pPr>
            <w:r w:rsidRPr="6574D838">
              <w:rPr>
                <w:rFonts w:ascii="Arial" w:eastAsia="Arial" w:hAnsi="Arial" w:cs="Arial"/>
                <w:i/>
                <w:iCs/>
                <w:sz w:val="22"/>
                <w:szCs w:val="22"/>
              </w:rPr>
              <w:t>Changed rate for reimbursement</w:t>
            </w:r>
          </w:p>
        </w:tc>
        <w:tc>
          <w:tcPr>
            <w:tcW w:w="3956" w:type="dxa"/>
            <w:shd w:val="clear" w:color="auto" w:fill="auto"/>
          </w:tcPr>
          <w:p w14:paraId="214C61F1" w14:textId="6B079721" w:rsidR="002B4818" w:rsidRDefault="7D1822ED" w:rsidP="6574D838">
            <w:pPr>
              <w:pStyle w:val="BodyTextIndent"/>
              <w:ind w:left="0"/>
              <w:contextualSpacing/>
              <w:rPr>
                <w:rFonts w:eastAsia="Arial"/>
                <w:i/>
                <w:iCs/>
                <w:sz w:val="22"/>
                <w:szCs w:val="22"/>
              </w:rPr>
            </w:pPr>
            <w:r w:rsidRPr="6574D838">
              <w:rPr>
                <w:rFonts w:eastAsia="Arial"/>
                <w:i/>
                <w:iCs/>
                <w:sz w:val="22"/>
                <w:szCs w:val="22"/>
              </w:rPr>
              <w:t xml:space="preserve">Article I, Section A Introduction </w:t>
            </w:r>
            <w:r w:rsidR="5B9F3F63" w:rsidRPr="6574D838">
              <w:rPr>
                <w:rFonts w:eastAsia="Arial"/>
                <w:i/>
                <w:iCs/>
                <w:sz w:val="22"/>
                <w:szCs w:val="22"/>
              </w:rPr>
              <w:t>C</w:t>
            </w:r>
            <w:r w:rsidRPr="6574D838">
              <w:rPr>
                <w:rFonts w:eastAsia="Arial"/>
                <w:i/>
                <w:iCs/>
                <w:sz w:val="22"/>
                <w:szCs w:val="22"/>
              </w:rPr>
              <w:t xml:space="preserve">urrently </w:t>
            </w:r>
            <w:r w:rsidR="06C93D68" w:rsidRPr="6574D838">
              <w:rPr>
                <w:rFonts w:eastAsia="Arial"/>
                <w:i/>
                <w:iCs/>
                <w:sz w:val="22"/>
                <w:szCs w:val="22"/>
              </w:rPr>
              <w:t>S</w:t>
            </w:r>
            <w:r w:rsidRPr="6574D838">
              <w:rPr>
                <w:rFonts w:eastAsia="Arial"/>
                <w:i/>
                <w:iCs/>
                <w:sz w:val="22"/>
                <w:szCs w:val="22"/>
              </w:rPr>
              <w:t xml:space="preserve">tates: </w:t>
            </w:r>
          </w:p>
          <w:p w14:paraId="2308CCD8" w14:textId="77777777" w:rsidR="002B4818" w:rsidRDefault="002B4818" w:rsidP="6574D838">
            <w:pPr>
              <w:pStyle w:val="BodyTextIndent"/>
              <w:ind w:left="72"/>
              <w:contextualSpacing/>
              <w:rPr>
                <w:rFonts w:eastAsia="Arial"/>
                <w:i/>
                <w:iCs/>
                <w:sz w:val="22"/>
                <w:szCs w:val="22"/>
              </w:rPr>
            </w:pPr>
          </w:p>
          <w:p w14:paraId="5E054500" w14:textId="147AA591" w:rsidR="002B4818" w:rsidRDefault="7D1822ED" w:rsidP="6574D838">
            <w:pPr>
              <w:pStyle w:val="BodyTextIndent"/>
              <w:ind w:left="0"/>
              <w:contextualSpacing/>
              <w:rPr>
                <w:rFonts w:eastAsia="Arial"/>
                <w:i/>
                <w:iCs/>
                <w:sz w:val="22"/>
                <w:szCs w:val="22"/>
              </w:rPr>
            </w:pPr>
            <w:r w:rsidRPr="6574D838">
              <w:rPr>
                <w:rFonts w:eastAsia="Arial"/>
                <w:i/>
                <w:iCs/>
                <w:sz w:val="22"/>
                <w:szCs w:val="22"/>
              </w:rPr>
              <w:t>HHSC will pay contracted prov</w:t>
            </w:r>
            <w:r w:rsidR="7EA1E123" w:rsidRPr="6574D838">
              <w:rPr>
                <w:rFonts w:eastAsia="Arial"/>
                <w:i/>
                <w:iCs/>
                <w:sz w:val="22"/>
                <w:szCs w:val="22"/>
              </w:rPr>
              <w:t>ider</w:t>
            </w:r>
            <w:r w:rsidRPr="6574D838">
              <w:rPr>
                <w:rFonts w:eastAsia="Arial"/>
                <w:i/>
                <w:iCs/>
                <w:sz w:val="22"/>
                <w:szCs w:val="22"/>
              </w:rPr>
              <w:t xml:space="preserve">s the intensive residential treatment rate established by the Department of Family and Protective Services (DFPS) and published located at the link below. </w:t>
            </w:r>
          </w:p>
          <w:p w14:paraId="3D71FCA4" w14:textId="17502637" w:rsidR="002B4818" w:rsidRDefault="002B4818" w:rsidP="6574D838">
            <w:pPr>
              <w:pStyle w:val="BodyTextIndent"/>
              <w:ind w:left="0"/>
              <w:contextualSpacing/>
              <w:rPr>
                <w:rFonts w:eastAsia="Arial"/>
                <w:i/>
                <w:iCs/>
                <w:sz w:val="22"/>
                <w:szCs w:val="22"/>
              </w:rPr>
            </w:pPr>
          </w:p>
          <w:p w14:paraId="63F97631" w14:textId="31498F35" w:rsidR="002B4818" w:rsidRDefault="002B4818" w:rsidP="6574D838">
            <w:pPr>
              <w:pStyle w:val="BodyTextIndent"/>
              <w:ind w:left="0"/>
              <w:contextualSpacing/>
              <w:rPr>
                <w:rFonts w:eastAsia="Arial"/>
                <w:i/>
                <w:iCs/>
                <w:sz w:val="22"/>
                <w:szCs w:val="22"/>
              </w:rPr>
            </w:pPr>
          </w:p>
        </w:tc>
        <w:tc>
          <w:tcPr>
            <w:tcW w:w="4133" w:type="dxa"/>
            <w:shd w:val="clear" w:color="auto" w:fill="auto"/>
          </w:tcPr>
          <w:p w14:paraId="21CD6019" w14:textId="476982A9" w:rsidR="002B4818" w:rsidRDefault="7D1822ED"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Article I, Section A, Introduction </w:t>
            </w:r>
            <w:r w:rsidR="31948F19" w:rsidRPr="6574D838">
              <w:rPr>
                <w:rFonts w:ascii="Arial" w:eastAsia="Arial" w:hAnsi="Arial" w:cs="Arial"/>
                <w:i/>
                <w:iCs/>
                <w:sz w:val="22"/>
                <w:szCs w:val="22"/>
              </w:rPr>
              <w:t>R</w:t>
            </w:r>
            <w:r w:rsidRPr="6574D838">
              <w:rPr>
                <w:rFonts w:ascii="Arial" w:eastAsia="Arial" w:hAnsi="Arial" w:cs="Arial"/>
                <w:i/>
                <w:iCs/>
                <w:sz w:val="22"/>
                <w:szCs w:val="22"/>
              </w:rPr>
              <w:t xml:space="preserve">evised to </w:t>
            </w:r>
            <w:r w:rsidR="0C5E211B" w:rsidRPr="6574D838">
              <w:rPr>
                <w:rFonts w:ascii="Arial" w:eastAsia="Arial" w:hAnsi="Arial" w:cs="Arial"/>
                <w:i/>
                <w:iCs/>
                <w:sz w:val="22"/>
                <w:szCs w:val="22"/>
              </w:rPr>
              <w:t>S</w:t>
            </w:r>
            <w:r w:rsidRPr="6574D838">
              <w:rPr>
                <w:rFonts w:ascii="Arial" w:eastAsia="Arial" w:hAnsi="Arial" w:cs="Arial"/>
                <w:i/>
                <w:iCs/>
                <w:sz w:val="22"/>
                <w:szCs w:val="22"/>
              </w:rPr>
              <w:t xml:space="preserve">tate: </w:t>
            </w:r>
          </w:p>
          <w:p w14:paraId="2BD1A1FE" w14:textId="77777777" w:rsidR="002B4818" w:rsidRDefault="002B4818" w:rsidP="6574D838">
            <w:pPr>
              <w:contextualSpacing/>
              <w:rPr>
                <w:rFonts w:ascii="Arial" w:eastAsia="Arial" w:hAnsi="Arial" w:cs="Arial"/>
                <w:i/>
                <w:iCs/>
                <w:sz w:val="22"/>
                <w:szCs w:val="22"/>
              </w:rPr>
            </w:pPr>
          </w:p>
          <w:p w14:paraId="74382AFC" w14:textId="244059B4" w:rsidR="002B4818" w:rsidRPr="002B4818" w:rsidRDefault="7D1822ED"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HHSC will pay contracted providers the Intense Plus Residential Treatment Center rate established by the Department of Family and Protective Services (DFPS) and published on the </w:t>
            </w:r>
            <w:hyperlink r:id="rId12">
              <w:r w:rsidRPr="6574D838">
                <w:rPr>
                  <w:rStyle w:val="Hyperlink"/>
                  <w:rFonts w:ascii="Arial" w:eastAsia="Arial" w:hAnsi="Arial" w:cs="Arial"/>
                  <w:i/>
                  <w:iCs/>
                  <w:sz w:val="22"/>
                  <w:szCs w:val="22"/>
                </w:rPr>
                <w:t>DFPS 24-Hour Residential Child Care Reimbursement Rates webpage</w:t>
              </w:r>
            </w:hyperlink>
          </w:p>
        </w:tc>
      </w:tr>
      <w:tr w:rsidR="00C20195" w:rsidRPr="00FD0942" w14:paraId="6DB2638C" w14:textId="77777777" w:rsidTr="001F11A4">
        <w:tc>
          <w:tcPr>
            <w:tcW w:w="774" w:type="dxa"/>
            <w:shd w:val="clear" w:color="auto" w:fill="auto"/>
          </w:tcPr>
          <w:p w14:paraId="35ED49FA" w14:textId="77777777" w:rsidR="00C20195" w:rsidRPr="00FD0942" w:rsidRDefault="00C20195" w:rsidP="00E44362">
            <w:pPr>
              <w:numPr>
                <w:ilvl w:val="0"/>
                <w:numId w:val="7"/>
              </w:numPr>
              <w:contextualSpacing/>
              <w:rPr>
                <w:rFonts w:ascii="Arial" w:eastAsia="Arial" w:hAnsi="Arial" w:cs="Arial"/>
                <w:i/>
                <w:iCs/>
                <w:sz w:val="22"/>
                <w:szCs w:val="22"/>
              </w:rPr>
            </w:pPr>
          </w:p>
        </w:tc>
        <w:tc>
          <w:tcPr>
            <w:tcW w:w="1757" w:type="dxa"/>
            <w:shd w:val="clear" w:color="auto" w:fill="auto"/>
          </w:tcPr>
          <w:p w14:paraId="6B3BD129" w14:textId="5D15EAD5" w:rsidR="00C20195" w:rsidRPr="00E402F3" w:rsidRDefault="67CB2ADC"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Changed language related to licensure </w:t>
            </w:r>
          </w:p>
        </w:tc>
        <w:tc>
          <w:tcPr>
            <w:tcW w:w="3956" w:type="dxa"/>
            <w:shd w:val="clear" w:color="auto" w:fill="auto"/>
          </w:tcPr>
          <w:p w14:paraId="43610E82" w14:textId="02536465" w:rsidR="00C20195" w:rsidRDefault="67CB2ADC" w:rsidP="6574D838">
            <w:pPr>
              <w:pStyle w:val="BodyTextIndent"/>
              <w:ind w:left="72"/>
              <w:contextualSpacing/>
              <w:rPr>
                <w:rFonts w:eastAsia="Arial"/>
                <w:i/>
                <w:iCs/>
                <w:sz w:val="22"/>
                <w:szCs w:val="22"/>
              </w:rPr>
            </w:pPr>
            <w:r w:rsidRPr="6574D838">
              <w:rPr>
                <w:rFonts w:eastAsia="Arial"/>
                <w:i/>
                <w:iCs/>
                <w:sz w:val="22"/>
                <w:szCs w:val="22"/>
              </w:rPr>
              <w:t>Article III, Eligible Applicants</w:t>
            </w:r>
            <w:r w:rsidR="01A70312" w:rsidRPr="6574D838">
              <w:rPr>
                <w:rFonts w:eastAsia="Arial"/>
                <w:i/>
                <w:iCs/>
                <w:sz w:val="22"/>
                <w:szCs w:val="22"/>
              </w:rPr>
              <w:t>,</w:t>
            </w:r>
            <w:r w:rsidR="271BFF2F" w:rsidRPr="6574D838">
              <w:rPr>
                <w:rFonts w:eastAsia="Arial"/>
                <w:i/>
                <w:iCs/>
                <w:sz w:val="22"/>
                <w:szCs w:val="22"/>
              </w:rPr>
              <w:t xml:space="preserve"> </w:t>
            </w:r>
            <w:r w:rsidR="00341733">
              <w:rPr>
                <w:rFonts w:eastAsia="Arial"/>
                <w:i/>
                <w:iCs/>
                <w:sz w:val="22"/>
                <w:szCs w:val="22"/>
              </w:rPr>
              <w:t xml:space="preserve">Section </w:t>
            </w:r>
            <w:r w:rsidR="271BFF2F" w:rsidRPr="6574D838">
              <w:rPr>
                <w:rFonts w:eastAsia="Arial"/>
                <w:i/>
                <w:iCs/>
                <w:sz w:val="22"/>
                <w:szCs w:val="22"/>
              </w:rPr>
              <w:t>1</w:t>
            </w:r>
            <w:r w:rsidRPr="6574D838">
              <w:rPr>
                <w:rFonts w:eastAsia="Arial"/>
                <w:i/>
                <w:iCs/>
                <w:sz w:val="22"/>
                <w:szCs w:val="22"/>
              </w:rPr>
              <w:t xml:space="preserve"> </w:t>
            </w:r>
            <w:r w:rsidR="172C382C" w:rsidRPr="6574D838">
              <w:rPr>
                <w:rFonts w:eastAsia="Arial"/>
                <w:i/>
                <w:iCs/>
                <w:sz w:val="22"/>
                <w:szCs w:val="22"/>
              </w:rPr>
              <w:t>C</w:t>
            </w:r>
            <w:r w:rsidRPr="6574D838">
              <w:rPr>
                <w:rFonts w:eastAsia="Arial"/>
                <w:i/>
                <w:iCs/>
                <w:sz w:val="22"/>
                <w:szCs w:val="22"/>
              </w:rPr>
              <w:t xml:space="preserve">urrently </w:t>
            </w:r>
            <w:r w:rsidR="2FBC0E9E" w:rsidRPr="6574D838">
              <w:rPr>
                <w:rFonts w:eastAsia="Arial"/>
                <w:i/>
                <w:iCs/>
                <w:sz w:val="22"/>
                <w:szCs w:val="22"/>
              </w:rPr>
              <w:t>S</w:t>
            </w:r>
            <w:r w:rsidRPr="6574D838">
              <w:rPr>
                <w:rFonts w:eastAsia="Arial"/>
                <w:i/>
                <w:iCs/>
                <w:sz w:val="22"/>
                <w:szCs w:val="22"/>
              </w:rPr>
              <w:t xml:space="preserve">tates: </w:t>
            </w:r>
          </w:p>
          <w:p w14:paraId="4177EE0C" w14:textId="77777777" w:rsidR="00C20195" w:rsidRDefault="00C20195" w:rsidP="6574D838">
            <w:pPr>
              <w:pStyle w:val="BodyTextIndent"/>
              <w:ind w:left="72"/>
              <w:contextualSpacing/>
              <w:rPr>
                <w:rFonts w:eastAsia="Arial"/>
                <w:i/>
                <w:iCs/>
                <w:sz w:val="22"/>
                <w:szCs w:val="22"/>
              </w:rPr>
            </w:pPr>
          </w:p>
          <w:p w14:paraId="6C53A368" w14:textId="264DC4C9" w:rsidR="00C20195" w:rsidRDefault="67CB2ADC" w:rsidP="6574D838">
            <w:pPr>
              <w:pStyle w:val="BodyTextIndent"/>
              <w:ind w:left="72"/>
              <w:contextualSpacing/>
              <w:rPr>
                <w:rFonts w:eastAsia="Arial"/>
                <w:i/>
                <w:iCs/>
                <w:sz w:val="22"/>
                <w:szCs w:val="22"/>
              </w:rPr>
            </w:pPr>
            <w:r w:rsidRPr="6574D838">
              <w:rPr>
                <w:rFonts w:eastAsia="Arial"/>
                <w:i/>
                <w:iCs/>
                <w:sz w:val="22"/>
                <w:szCs w:val="22"/>
              </w:rPr>
              <w:t xml:space="preserve">The RTC must be licensed by DFPS as a General Residential Operations (GRO) </w:t>
            </w:r>
            <w:proofErr w:type="gramStart"/>
            <w:r w:rsidRPr="6574D838">
              <w:rPr>
                <w:rFonts w:eastAsia="Arial"/>
                <w:i/>
                <w:iCs/>
                <w:sz w:val="22"/>
                <w:szCs w:val="22"/>
              </w:rPr>
              <w:t>RTC, and</w:t>
            </w:r>
            <w:proofErr w:type="gramEnd"/>
            <w:r w:rsidRPr="6574D838">
              <w:rPr>
                <w:rFonts w:eastAsia="Arial"/>
                <w:i/>
                <w:iCs/>
                <w:sz w:val="22"/>
                <w:szCs w:val="22"/>
              </w:rPr>
              <w:t xml:space="preserve"> be in good standing with DFPS based on GRO inspection results documented on the following DFPS GRO Website.  </w:t>
            </w:r>
          </w:p>
          <w:p w14:paraId="70D40DD3" w14:textId="4A90CD10" w:rsidR="00C20195" w:rsidRDefault="00C20195" w:rsidP="6574D838">
            <w:pPr>
              <w:pStyle w:val="BodyTextIndent"/>
              <w:ind w:left="72"/>
              <w:contextualSpacing/>
              <w:rPr>
                <w:rFonts w:eastAsia="Arial"/>
                <w:i/>
                <w:iCs/>
                <w:sz w:val="22"/>
                <w:szCs w:val="22"/>
              </w:rPr>
            </w:pPr>
          </w:p>
        </w:tc>
        <w:tc>
          <w:tcPr>
            <w:tcW w:w="4133" w:type="dxa"/>
            <w:shd w:val="clear" w:color="auto" w:fill="auto"/>
          </w:tcPr>
          <w:p w14:paraId="69ACBFEE" w14:textId="612E7FD2" w:rsidR="00C20195" w:rsidRDefault="67CB2ADC" w:rsidP="6574D838">
            <w:pPr>
              <w:contextualSpacing/>
              <w:rPr>
                <w:rFonts w:ascii="Arial" w:eastAsia="Arial" w:hAnsi="Arial" w:cs="Arial"/>
                <w:i/>
                <w:iCs/>
                <w:sz w:val="22"/>
                <w:szCs w:val="22"/>
              </w:rPr>
            </w:pPr>
            <w:r w:rsidRPr="6574D838">
              <w:rPr>
                <w:rFonts w:ascii="Arial" w:eastAsia="Arial" w:hAnsi="Arial" w:cs="Arial"/>
                <w:i/>
                <w:iCs/>
                <w:sz w:val="22"/>
                <w:szCs w:val="22"/>
              </w:rPr>
              <w:t>Article III, Eligible Applicants</w:t>
            </w:r>
            <w:r w:rsidR="4B4BD1AC" w:rsidRPr="6574D838">
              <w:rPr>
                <w:rFonts w:ascii="Arial" w:eastAsia="Arial" w:hAnsi="Arial" w:cs="Arial"/>
                <w:i/>
                <w:iCs/>
                <w:sz w:val="22"/>
                <w:szCs w:val="22"/>
              </w:rPr>
              <w:t xml:space="preserve">, </w:t>
            </w:r>
            <w:r w:rsidR="00341733">
              <w:rPr>
                <w:rFonts w:ascii="Arial" w:eastAsia="Arial" w:hAnsi="Arial" w:cs="Arial"/>
                <w:i/>
                <w:iCs/>
                <w:sz w:val="22"/>
                <w:szCs w:val="22"/>
              </w:rPr>
              <w:t>Section</w:t>
            </w:r>
            <w:r w:rsidR="4B4BD1AC" w:rsidRPr="6574D838">
              <w:rPr>
                <w:rFonts w:ascii="Arial" w:eastAsia="Arial" w:hAnsi="Arial" w:cs="Arial"/>
                <w:i/>
                <w:iCs/>
                <w:sz w:val="22"/>
                <w:szCs w:val="22"/>
              </w:rPr>
              <w:t xml:space="preserve"> 1 </w:t>
            </w:r>
            <w:r w:rsidR="336DD4E9" w:rsidRPr="6574D838">
              <w:rPr>
                <w:rFonts w:ascii="Arial" w:eastAsia="Arial" w:hAnsi="Arial" w:cs="Arial"/>
                <w:i/>
                <w:iCs/>
                <w:sz w:val="22"/>
                <w:szCs w:val="22"/>
              </w:rPr>
              <w:t>Revised to State:</w:t>
            </w:r>
          </w:p>
          <w:p w14:paraId="35004399" w14:textId="77777777" w:rsidR="00C20195" w:rsidRDefault="00C20195" w:rsidP="6574D838">
            <w:pPr>
              <w:contextualSpacing/>
              <w:rPr>
                <w:rFonts w:ascii="Arial" w:eastAsia="Arial" w:hAnsi="Arial" w:cs="Arial"/>
                <w:i/>
                <w:iCs/>
                <w:sz w:val="22"/>
                <w:szCs w:val="22"/>
              </w:rPr>
            </w:pPr>
          </w:p>
          <w:p w14:paraId="12234247" w14:textId="042C370A" w:rsidR="00C20195" w:rsidRPr="00E402F3" w:rsidRDefault="67CB2ADC" w:rsidP="6574D838">
            <w:pPr>
              <w:contextualSpacing/>
              <w:rPr>
                <w:rFonts w:ascii="Arial" w:eastAsia="Arial" w:hAnsi="Arial" w:cs="Arial"/>
                <w:i/>
                <w:iCs/>
                <w:sz w:val="22"/>
                <w:szCs w:val="22"/>
                <w:lang w:eastAsia="ar-SA"/>
              </w:rPr>
            </w:pPr>
            <w:r w:rsidRPr="6574D838">
              <w:rPr>
                <w:rFonts w:ascii="Arial" w:eastAsia="Arial" w:hAnsi="Arial" w:cs="Arial"/>
                <w:i/>
                <w:iCs/>
                <w:sz w:val="22"/>
                <w:szCs w:val="22"/>
              </w:rPr>
              <w:t>The RTC must be licensed by</w:t>
            </w:r>
            <w:r w:rsidRPr="6574D838">
              <w:rPr>
                <w:rFonts w:ascii="Arial" w:eastAsia="Arial" w:hAnsi="Arial" w:cs="Arial"/>
                <w:i/>
                <w:iCs/>
                <w:sz w:val="22"/>
                <w:szCs w:val="22"/>
                <w:lang w:eastAsia="ar-SA"/>
              </w:rPr>
              <w:t xml:space="preserve"> HHSC Residential Child Care Regulation (RCCR) as a General Residential Operation (GRO) RTC and be in good standing with RCCR based on RCCR regulation activities.</w:t>
            </w:r>
          </w:p>
        </w:tc>
      </w:tr>
      <w:tr w:rsidR="00A62C2C" w:rsidRPr="00FD0942" w14:paraId="10F00B20" w14:textId="77777777" w:rsidTr="001F11A4">
        <w:tc>
          <w:tcPr>
            <w:tcW w:w="774" w:type="dxa"/>
            <w:shd w:val="clear" w:color="auto" w:fill="auto"/>
          </w:tcPr>
          <w:p w14:paraId="6AE06FA5" w14:textId="77777777" w:rsidR="00A62C2C" w:rsidRPr="00FD0942" w:rsidRDefault="00A62C2C" w:rsidP="00E44362">
            <w:pPr>
              <w:numPr>
                <w:ilvl w:val="0"/>
                <w:numId w:val="7"/>
              </w:numPr>
              <w:contextualSpacing/>
              <w:rPr>
                <w:rFonts w:ascii="Arial" w:eastAsia="Arial" w:hAnsi="Arial" w:cs="Arial"/>
                <w:i/>
                <w:iCs/>
                <w:sz w:val="22"/>
                <w:szCs w:val="22"/>
              </w:rPr>
            </w:pPr>
          </w:p>
        </w:tc>
        <w:tc>
          <w:tcPr>
            <w:tcW w:w="1757" w:type="dxa"/>
            <w:shd w:val="clear" w:color="auto" w:fill="auto"/>
          </w:tcPr>
          <w:p w14:paraId="3F27FFCF" w14:textId="7E85688A" w:rsidR="00A62C2C" w:rsidRDefault="25BF87FF"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Changed language in Invoice and Payment to reflect new rate </w:t>
            </w:r>
          </w:p>
        </w:tc>
        <w:tc>
          <w:tcPr>
            <w:tcW w:w="3956" w:type="dxa"/>
            <w:shd w:val="clear" w:color="auto" w:fill="auto"/>
          </w:tcPr>
          <w:p w14:paraId="7335F5DF" w14:textId="4F332C6C" w:rsidR="00273345" w:rsidRDefault="4EACA9C7" w:rsidP="7CE5C339">
            <w:pPr>
              <w:contextualSpacing/>
              <w:rPr>
                <w:rFonts w:ascii="Arial" w:eastAsia="Arial" w:hAnsi="Arial" w:cs="Arial"/>
                <w:i/>
                <w:iCs/>
                <w:color w:val="000000" w:themeColor="text1"/>
                <w:sz w:val="22"/>
                <w:szCs w:val="22"/>
              </w:rPr>
            </w:pPr>
            <w:r w:rsidRPr="7CE5C339">
              <w:rPr>
                <w:rFonts w:ascii="Arial" w:eastAsia="Arial" w:hAnsi="Arial" w:cs="Arial"/>
                <w:i/>
                <w:iCs/>
                <w:sz w:val="22"/>
                <w:szCs w:val="22"/>
              </w:rPr>
              <w:t xml:space="preserve">Article IV, Section </w:t>
            </w:r>
            <w:r w:rsidR="3C814ADF" w:rsidRPr="7CE5C339">
              <w:rPr>
                <w:rFonts w:ascii="Arial" w:eastAsia="Arial" w:hAnsi="Arial" w:cs="Arial"/>
                <w:i/>
                <w:iCs/>
                <w:sz w:val="22"/>
                <w:szCs w:val="22"/>
              </w:rPr>
              <w:t>C</w:t>
            </w:r>
            <w:r w:rsidRPr="7CE5C339">
              <w:rPr>
                <w:rFonts w:ascii="Arial" w:eastAsia="Arial" w:hAnsi="Arial" w:cs="Arial"/>
                <w:i/>
                <w:iCs/>
                <w:sz w:val="22"/>
                <w:szCs w:val="22"/>
              </w:rPr>
              <w:t xml:space="preserve">, </w:t>
            </w:r>
            <w:r w:rsidR="09A66941" w:rsidRPr="7CE5C339">
              <w:rPr>
                <w:rFonts w:ascii="Arial" w:eastAsia="Arial" w:hAnsi="Arial" w:cs="Arial"/>
                <w:i/>
                <w:iCs/>
                <w:sz w:val="22"/>
                <w:szCs w:val="22"/>
              </w:rPr>
              <w:t>Invoice and Payment</w:t>
            </w:r>
            <w:r w:rsidRPr="7CE5C339">
              <w:rPr>
                <w:rFonts w:ascii="Arial" w:eastAsia="Arial" w:hAnsi="Arial" w:cs="Arial"/>
                <w:i/>
                <w:iCs/>
                <w:sz w:val="22"/>
                <w:szCs w:val="22"/>
              </w:rPr>
              <w:t xml:space="preserve"> </w:t>
            </w:r>
            <w:r w:rsidR="097716D0" w:rsidRPr="7CE5C339">
              <w:rPr>
                <w:rFonts w:ascii="Arial" w:eastAsia="Arial" w:hAnsi="Arial" w:cs="Arial"/>
                <w:i/>
                <w:iCs/>
                <w:sz w:val="22"/>
                <w:szCs w:val="22"/>
              </w:rPr>
              <w:t>1</w:t>
            </w:r>
            <w:r w:rsidRPr="7CE5C339">
              <w:rPr>
                <w:rFonts w:ascii="Arial" w:eastAsia="Arial" w:hAnsi="Arial" w:cs="Arial"/>
                <w:i/>
                <w:iCs/>
                <w:sz w:val="22"/>
                <w:szCs w:val="22"/>
              </w:rPr>
              <w:t>,</w:t>
            </w:r>
            <w:r w:rsidRPr="7CE5C339">
              <w:rPr>
                <w:rFonts w:ascii="Arial" w:eastAsia="Arial" w:hAnsi="Arial" w:cs="Arial"/>
                <w:i/>
                <w:iCs/>
                <w:color w:val="000000" w:themeColor="text1"/>
                <w:sz w:val="22"/>
                <w:szCs w:val="22"/>
              </w:rPr>
              <w:t xml:space="preserve"> Currently States:</w:t>
            </w:r>
          </w:p>
          <w:p w14:paraId="6ED516DE" w14:textId="43A82528" w:rsidR="00273345" w:rsidRDefault="00273345" w:rsidP="7CE5C339">
            <w:pPr>
              <w:pStyle w:val="BodyTextIndent"/>
              <w:ind w:left="0"/>
              <w:contextualSpacing/>
              <w:rPr>
                <w:rFonts w:eastAsia="Arial"/>
                <w:i/>
                <w:iCs/>
                <w:sz w:val="22"/>
                <w:szCs w:val="22"/>
              </w:rPr>
            </w:pPr>
          </w:p>
          <w:p w14:paraId="2D972E91" w14:textId="123F64D9" w:rsidR="003D083A" w:rsidRPr="00517FE9" w:rsidRDefault="36EB8B7C"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HHSC will pay contracted providers the intense residential treatment facility rate established by the DFPS and published on the DFPS 24-Hour Residential Child Care Reimbursement Rates webpage </w:t>
            </w:r>
            <w:r w:rsidRPr="6574D838">
              <w:rPr>
                <w:rFonts w:ascii="Arial" w:eastAsia="Arial" w:hAnsi="Arial" w:cs="Arial"/>
                <w:i/>
                <w:iCs/>
                <w:sz w:val="22"/>
                <w:szCs w:val="22"/>
              </w:rPr>
              <w:lastRenderedPageBreak/>
              <w:t>located at the link below.  Contracted providers must bill Medicaid or other third-party payors for all clinical services provided with the Residential Treatment Center (e.g., psychiatric, psychological, psychotherapy and psychotropic medication services, etc.).</w:t>
            </w:r>
          </w:p>
          <w:p w14:paraId="1BE23CCE" w14:textId="77777777" w:rsidR="003D083A" w:rsidRPr="00517FE9" w:rsidRDefault="0075484F" w:rsidP="6574D838">
            <w:pPr>
              <w:ind w:left="720"/>
              <w:contextualSpacing/>
              <w:rPr>
                <w:rFonts w:ascii="Arial" w:eastAsia="Arial" w:hAnsi="Arial" w:cs="Arial"/>
                <w:i/>
                <w:iCs/>
                <w:sz w:val="22"/>
                <w:szCs w:val="22"/>
                <w:u w:val="single"/>
              </w:rPr>
            </w:pPr>
            <w:hyperlink r:id="rId13">
              <w:r w:rsidR="36EB8B7C" w:rsidRPr="6574D838">
                <w:rPr>
                  <w:rStyle w:val="Hyperlink"/>
                  <w:rFonts w:ascii="Arial" w:eastAsia="Arial" w:hAnsi="Arial" w:cs="Arial"/>
                  <w:i/>
                  <w:iCs/>
                  <w:sz w:val="22"/>
                  <w:szCs w:val="22"/>
                </w:rPr>
                <w:t>https://www.dfps.state.tx.us/Doing_Business/Purchased_Client_Services/Residential_Child_Care_Contracts/Rates/default.asp</w:t>
              </w:r>
            </w:hyperlink>
          </w:p>
          <w:p w14:paraId="7C8D6D34" w14:textId="6AB2F7B0" w:rsidR="00273345" w:rsidRPr="00517FE9" w:rsidRDefault="00273345" w:rsidP="6574D838">
            <w:pPr>
              <w:pStyle w:val="BodyTextIndent"/>
              <w:ind w:left="72"/>
              <w:contextualSpacing/>
              <w:rPr>
                <w:rFonts w:eastAsia="Arial"/>
                <w:i/>
                <w:iCs/>
                <w:sz w:val="22"/>
                <w:szCs w:val="22"/>
              </w:rPr>
            </w:pPr>
          </w:p>
        </w:tc>
        <w:tc>
          <w:tcPr>
            <w:tcW w:w="4133" w:type="dxa"/>
            <w:shd w:val="clear" w:color="auto" w:fill="auto"/>
          </w:tcPr>
          <w:p w14:paraId="5DA9F3B0" w14:textId="4A12E374" w:rsidR="00A62C2C" w:rsidRDefault="09ECBB3F" w:rsidP="6574D838">
            <w:pPr>
              <w:contextualSpacing/>
              <w:rPr>
                <w:rFonts w:ascii="Arial" w:eastAsia="Arial" w:hAnsi="Arial" w:cs="Arial"/>
                <w:i/>
                <w:iCs/>
                <w:sz w:val="22"/>
                <w:szCs w:val="22"/>
              </w:rPr>
            </w:pPr>
            <w:r w:rsidRPr="7CE5C339">
              <w:rPr>
                <w:rFonts w:ascii="Arial" w:eastAsia="Arial" w:hAnsi="Arial" w:cs="Arial"/>
                <w:i/>
                <w:iCs/>
                <w:sz w:val="22"/>
                <w:szCs w:val="22"/>
              </w:rPr>
              <w:lastRenderedPageBreak/>
              <w:t xml:space="preserve">Article IV, Section </w:t>
            </w:r>
            <w:r w:rsidR="12B7117E" w:rsidRPr="7CE5C339">
              <w:rPr>
                <w:rFonts w:ascii="Arial" w:eastAsia="Arial" w:hAnsi="Arial" w:cs="Arial"/>
                <w:i/>
                <w:iCs/>
                <w:sz w:val="22"/>
                <w:szCs w:val="22"/>
              </w:rPr>
              <w:t>C</w:t>
            </w:r>
            <w:r w:rsidRPr="7CE5C339">
              <w:rPr>
                <w:rFonts w:ascii="Arial" w:eastAsia="Arial" w:hAnsi="Arial" w:cs="Arial"/>
                <w:i/>
                <w:iCs/>
                <w:sz w:val="22"/>
                <w:szCs w:val="22"/>
              </w:rPr>
              <w:t xml:space="preserve">, </w:t>
            </w:r>
            <w:r w:rsidR="195BF9C5" w:rsidRPr="7CE5C339">
              <w:rPr>
                <w:rFonts w:ascii="Arial" w:eastAsia="Arial" w:hAnsi="Arial" w:cs="Arial"/>
                <w:i/>
                <w:iCs/>
                <w:sz w:val="22"/>
                <w:szCs w:val="22"/>
              </w:rPr>
              <w:t>Invoice and Payment 1</w:t>
            </w:r>
            <w:r w:rsidRPr="7CE5C339">
              <w:rPr>
                <w:rFonts w:ascii="Arial" w:eastAsia="Arial" w:hAnsi="Arial" w:cs="Arial"/>
                <w:i/>
                <w:iCs/>
                <w:color w:val="000000" w:themeColor="text1"/>
                <w:sz w:val="22"/>
                <w:szCs w:val="22"/>
              </w:rPr>
              <w:t xml:space="preserve"> </w:t>
            </w:r>
            <w:r w:rsidR="36EB8B7C" w:rsidRPr="7CE5C339">
              <w:rPr>
                <w:rFonts w:ascii="Arial" w:eastAsia="Arial" w:hAnsi="Arial" w:cs="Arial"/>
                <w:i/>
                <w:iCs/>
                <w:sz w:val="22"/>
                <w:szCs w:val="22"/>
              </w:rPr>
              <w:t xml:space="preserve">Revised to state: </w:t>
            </w:r>
          </w:p>
          <w:p w14:paraId="1F0F91EB" w14:textId="77777777" w:rsidR="003D083A" w:rsidRDefault="003D083A" w:rsidP="6574D838">
            <w:pPr>
              <w:ind w:left="720" w:hanging="360"/>
              <w:contextualSpacing/>
              <w:rPr>
                <w:rFonts w:ascii="Arial" w:eastAsia="Arial" w:hAnsi="Arial" w:cs="Arial"/>
                <w:i/>
                <w:iCs/>
                <w:sz w:val="22"/>
                <w:szCs w:val="22"/>
              </w:rPr>
            </w:pPr>
          </w:p>
          <w:p w14:paraId="1C741554" w14:textId="4F6833FA" w:rsidR="00B27CFB" w:rsidRPr="00B27CFB" w:rsidRDefault="1C54F179" w:rsidP="00E623AA">
            <w:pPr>
              <w:pStyle w:val="ListParagraph"/>
              <w:numPr>
                <w:ilvl w:val="0"/>
                <w:numId w:val="35"/>
              </w:numPr>
              <w:contextualSpacing/>
              <w:rPr>
                <w:rFonts w:ascii="Arial" w:eastAsia="Arial" w:hAnsi="Arial" w:cs="Arial"/>
                <w:i/>
                <w:iCs/>
                <w:sz w:val="22"/>
                <w:szCs w:val="22"/>
              </w:rPr>
            </w:pPr>
            <w:r w:rsidRPr="6574D838">
              <w:rPr>
                <w:rFonts w:ascii="Arial" w:eastAsia="Arial" w:hAnsi="Arial" w:cs="Arial"/>
                <w:i/>
                <w:iCs/>
                <w:sz w:val="22"/>
                <w:szCs w:val="22"/>
              </w:rPr>
              <w:t xml:space="preserve">HHSC RTC Project will pay Grantee the Intense-Plus residential treatment facility rate established by the DFPS and published on the DFPS 24-Hour Residential Child Care </w:t>
            </w:r>
            <w:r w:rsidRPr="6574D838">
              <w:rPr>
                <w:rFonts w:ascii="Arial" w:eastAsia="Arial" w:hAnsi="Arial" w:cs="Arial"/>
                <w:i/>
                <w:iCs/>
                <w:sz w:val="22"/>
                <w:szCs w:val="22"/>
              </w:rPr>
              <w:lastRenderedPageBreak/>
              <w:t>Reimbursement Rates webpage located at the link below.  Grantee must bill the Child’s insurance, Medicaid or other third-party payors for all clinical services provided with the Residential Treatment Center.</w:t>
            </w:r>
          </w:p>
          <w:p w14:paraId="2C62FE2D" w14:textId="77777777" w:rsidR="00B27CFB" w:rsidRPr="00B27CFB" w:rsidRDefault="00B27CFB" w:rsidP="6574D838">
            <w:pPr>
              <w:ind w:left="720" w:hanging="360"/>
              <w:contextualSpacing/>
              <w:rPr>
                <w:rFonts w:ascii="Arial" w:eastAsia="Arial" w:hAnsi="Arial" w:cs="Arial"/>
                <w:i/>
                <w:iCs/>
                <w:sz w:val="22"/>
                <w:szCs w:val="22"/>
              </w:rPr>
            </w:pPr>
          </w:p>
          <w:p w14:paraId="6CBDC2D6" w14:textId="77777777" w:rsidR="00B27CFB" w:rsidRPr="00B27CFB" w:rsidRDefault="1C54F179" w:rsidP="6574D838">
            <w:pPr>
              <w:ind w:left="720" w:hanging="360"/>
              <w:contextualSpacing/>
              <w:rPr>
                <w:rFonts w:ascii="Arial" w:eastAsia="Arial" w:hAnsi="Arial" w:cs="Arial"/>
                <w:i/>
                <w:iCs/>
                <w:sz w:val="22"/>
                <w:szCs w:val="22"/>
              </w:rPr>
            </w:pPr>
            <w:r w:rsidRPr="6574D838">
              <w:rPr>
                <w:rFonts w:ascii="Arial" w:eastAsia="Arial" w:hAnsi="Arial" w:cs="Arial"/>
                <w:i/>
                <w:iCs/>
                <w:sz w:val="22"/>
                <w:szCs w:val="22"/>
              </w:rPr>
              <w:t xml:space="preserve"> </w:t>
            </w:r>
          </w:p>
          <w:p w14:paraId="58A36F42" w14:textId="5BF69DC6" w:rsidR="003D083A" w:rsidRPr="00C2589F" w:rsidRDefault="003D083A" w:rsidP="6574D838">
            <w:pPr>
              <w:ind w:left="720" w:hanging="360"/>
              <w:contextualSpacing/>
              <w:rPr>
                <w:rFonts w:ascii="Arial" w:eastAsia="Arial" w:hAnsi="Arial" w:cs="Arial"/>
                <w:i/>
                <w:iCs/>
                <w:sz w:val="22"/>
                <w:szCs w:val="22"/>
              </w:rPr>
            </w:pPr>
          </w:p>
        </w:tc>
      </w:tr>
      <w:tr w:rsidR="00AD4C2C" w:rsidRPr="00FD0942" w14:paraId="2FC059FE" w14:textId="77777777" w:rsidTr="001F11A4">
        <w:tc>
          <w:tcPr>
            <w:tcW w:w="774" w:type="dxa"/>
            <w:shd w:val="clear" w:color="auto" w:fill="auto"/>
          </w:tcPr>
          <w:p w14:paraId="53D201EB" w14:textId="77777777" w:rsidR="00AD4C2C" w:rsidRPr="00C064B1" w:rsidRDefault="00AD4C2C" w:rsidP="00E44362">
            <w:pPr>
              <w:numPr>
                <w:ilvl w:val="0"/>
                <w:numId w:val="7"/>
              </w:numPr>
              <w:contextualSpacing/>
              <w:rPr>
                <w:rFonts w:ascii="Arial" w:eastAsia="Arial" w:hAnsi="Arial" w:cs="Arial"/>
                <w:i/>
                <w:iCs/>
                <w:sz w:val="22"/>
                <w:szCs w:val="22"/>
              </w:rPr>
            </w:pPr>
          </w:p>
        </w:tc>
        <w:tc>
          <w:tcPr>
            <w:tcW w:w="1757" w:type="dxa"/>
            <w:shd w:val="clear" w:color="auto" w:fill="auto"/>
          </w:tcPr>
          <w:p w14:paraId="3AA07CBF" w14:textId="7AA937B7" w:rsidR="00AD4C2C" w:rsidRPr="00C064B1" w:rsidRDefault="110ED810" w:rsidP="6574D838">
            <w:pPr>
              <w:contextualSpacing/>
              <w:rPr>
                <w:rFonts w:ascii="Arial" w:eastAsia="Arial" w:hAnsi="Arial" w:cs="Arial"/>
                <w:i/>
                <w:iCs/>
                <w:sz w:val="22"/>
                <w:szCs w:val="22"/>
              </w:rPr>
            </w:pPr>
            <w:r w:rsidRPr="00C064B1">
              <w:rPr>
                <w:rFonts w:ascii="Arial" w:eastAsia="Arial" w:hAnsi="Arial" w:cs="Arial"/>
                <w:i/>
                <w:iCs/>
                <w:sz w:val="22"/>
                <w:szCs w:val="22"/>
              </w:rPr>
              <w:t xml:space="preserve">Changed age population on Form C: Description of Services </w:t>
            </w:r>
          </w:p>
        </w:tc>
        <w:tc>
          <w:tcPr>
            <w:tcW w:w="3956" w:type="dxa"/>
            <w:shd w:val="clear" w:color="auto" w:fill="auto"/>
          </w:tcPr>
          <w:p w14:paraId="5A95662D" w14:textId="338192C3" w:rsidR="350938A0" w:rsidRPr="00C064B1" w:rsidRDefault="464AC17B" w:rsidP="7CE5C339">
            <w:pPr>
              <w:contextualSpacing/>
              <w:rPr>
                <w:rFonts w:eastAsia="Arial"/>
                <w:i/>
                <w:iCs/>
                <w:sz w:val="22"/>
                <w:szCs w:val="22"/>
              </w:rPr>
            </w:pPr>
            <w:r w:rsidRPr="00C064B1">
              <w:rPr>
                <w:rFonts w:ascii="Arial" w:eastAsia="Arial" w:hAnsi="Arial" w:cs="Arial"/>
                <w:i/>
                <w:iCs/>
                <w:sz w:val="22"/>
                <w:szCs w:val="22"/>
              </w:rPr>
              <w:t xml:space="preserve">Form C: Description of RTC Services </w:t>
            </w:r>
            <w:r w:rsidR="350938A0" w:rsidRPr="00C064B1">
              <w:rPr>
                <w:rFonts w:ascii="Arial" w:eastAsia="Arial" w:hAnsi="Arial" w:cs="Arial"/>
                <w:i/>
                <w:iCs/>
                <w:sz w:val="22"/>
                <w:szCs w:val="22"/>
              </w:rPr>
              <w:t>Currently States:</w:t>
            </w:r>
          </w:p>
          <w:p w14:paraId="453B4E04" w14:textId="0CE80FA5" w:rsidR="6574D838" w:rsidRPr="00C064B1" w:rsidRDefault="6574D838" w:rsidP="6574D838">
            <w:pPr>
              <w:pStyle w:val="BodyTextIndent"/>
              <w:ind w:left="72"/>
              <w:contextualSpacing/>
              <w:rPr>
                <w:rFonts w:eastAsia="Arial"/>
                <w:i/>
                <w:iCs/>
                <w:sz w:val="22"/>
                <w:szCs w:val="22"/>
              </w:rPr>
            </w:pPr>
          </w:p>
          <w:p w14:paraId="33D84196" w14:textId="2D358E84" w:rsidR="00AD4C2C" w:rsidRPr="00C064B1" w:rsidRDefault="75D57D00" w:rsidP="6574D838">
            <w:pPr>
              <w:pStyle w:val="BodyTextIndent"/>
              <w:ind w:left="72"/>
              <w:contextualSpacing/>
              <w:rPr>
                <w:rFonts w:eastAsia="Arial"/>
                <w:b/>
                <w:bCs/>
                <w:i/>
                <w:iCs/>
                <w:sz w:val="22"/>
                <w:szCs w:val="22"/>
              </w:rPr>
            </w:pPr>
            <w:r w:rsidRPr="00C064B1">
              <w:rPr>
                <w:rFonts w:eastAsia="Arial"/>
                <w:b/>
                <w:bCs/>
                <w:i/>
                <w:iCs/>
                <w:sz w:val="22"/>
                <w:szCs w:val="22"/>
              </w:rPr>
              <w:t xml:space="preserve">List any population of children between the ages of 5 to 17 that you exclude from admission to the RTC. </w:t>
            </w:r>
          </w:p>
          <w:p w14:paraId="39DE8633" w14:textId="4E616B16" w:rsidR="00AD4C2C" w:rsidRPr="00C064B1" w:rsidRDefault="00AD4C2C" w:rsidP="6574D838">
            <w:pPr>
              <w:pStyle w:val="BodyTextIndent"/>
              <w:ind w:left="72"/>
              <w:contextualSpacing/>
              <w:rPr>
                <w:rFonts w:eastAsia="Arial"/>
                <w:b/>
                <w:bCs/>
                <w:i/>
                <w:iCs/>
                <w:sz w:val="22"/>
                <w:szCs w:val="22"/>
              </w:rPr>
            </w:pPr>
          </w:p>
        </w:tc>
        <w:tc>
          <w:tcPr>
            <w:tcW w:w="4133" w:type="dxa"/>
            <w:shd w:val="clear" w:color="auto" w:fill="auto"/>
          </w:tcPr>
          <w:p w14:paraId="0D247BC2" w14:textId="23F8FEC9" w:rsidR="00EB2414" w:rsidRPr="00C064B1" w:rsidRDefault="22CB14B6" w:rsidP="7CE5C339">
            <w:pPr>
              <w:contextualSpacing/>
              <w:rPr>
                <w:rFonts w:ascii="Arial" w:eastAsia="Arial" w:hAnsi="Arial" w:cs="Arial"/>
                <w:i/>
                <w:iCs/>
                <w:sz w:val="22"/>
                <w:szCs w:val="22"/>
              </w:rPr>
            </w:pPr>
            <w:r w:rsidRPr="00C064B1">
              <w:rPr>
                <w:rFonts w:ascii="Arial" w:eastAsia="Arial" w:hAnsi="Arial" w:cs="Arial"/>
                <w:i/>
                <w:iCs/>
                <w:sz w:val="22"/>
                <w:szCs w:val="22"/>
              </w:rPr>
              <w:t>Form C: Description of RTC Services Revised to state:</w:t>
            </w:r>
          </w:p>
          <w:p w14:paraId="226E0C26" w14:textId="6A7D7F2F" w:rsidR="00EB2414" w:rsidRPr="00C064B1" w:rsidRDefault="75D57D00" w:rsidP="6574D838">
            <w:pPr>
              <w:contextualSpacing/>
              <w:rPr>
                <w:rFonts w:ascii="Arial" w:eastAsia="Arial" w:hAnsi="Arial" w:cs="Arial"/>
                <w:i/>
                <w:iCs/>
                <w:sz w:val="22"/>
                <w:szCs w:val="22"/>
              </w:rPr>
            </w:pPr>
            <w:r w:rsidRPr="00C064B1">
              <w:rPr>
                <w:rFonts w:ascii="Arial" w:eastAsia="Arial" w:hAnsi="Arial" w:cs="Arial"/>
                <w:i/>
                <w:iCs/>
                <w:sz w:val="22"/>
                <w:szCs w:val="22"/>
              </w:rPr>
              <w:t xml:space="preserve"> </w:t>
            </w:r>
          </w:p>
          <w:p w14:paraId="28CF3210" w14:textId="6C8A0B47" w:rsidR="00EB2414" w:rsidRPr="00C064B1" w:rsidRDefault="30833295" w:rsidP="6574D838">
            <w:pPr>
              <w:contextualSpacing/>
              <w:rPr>
                <w:rFonts w:ascii="Arial" w:eastAsia="Arial" w:hAnsi="Arial" w:cs="Arial"/>
                <w:b/>
                <w:bCs/>
                <w:i/>
                <w:iCs/>
                <w:sz w:val="22"/>
                <w:szCs w:val="22"/>
              </w:rPr>
            </w:pPr>
            <w:r w:rsidRPr="00C064B1">
              <w:rPr>
                <w:rFonts w:ascii="Arial" w:eastAsia="Arial" w:hAnsi="Arial" w:cs="Arial"/>
                <w:b/>
                <w:bCs/>
                <w:i/>
                <w:iCs/>
                <w:sz w:val="22"/>
                <w:szCs w:val="22"/>
              </w:rPr>
              <w:t>List any population of children under the age of 18 that you exclude from admission to the RTC</w:t>
            </w:r>
          </w:p>
        </w:tc>
      </w:tr>
      <w:tr w:rsidR="0077186C" w:rsidRPr="00FD0942" w14:paraId="297A9E62" w14:textId="77777777" w:rsidTr="001F11A4">
        <w:tc>
          <w:tcPr>
            <w:tcW w:w="774" w:type="dxa"/>
            <w:shd w:val="clear" w:color="auto" w:fill="auto"/>
          </w:tcPr>
          <w:p w14:paraId="312ADCA7" w14:textId="77777777" w:rsidR="0077186C" w:rsidRPr="00FD0942" w:rsidRDefault="0077186C" w:rsidP="00E44362">
            <w:pPr>
              <w:numPr>
                <w:ilvl w:val="0"/>
                <w:numId w:val="7"/>
              </w:numPr>
              <w:contextualSpacing/>
              <w:rPr>
                <w:rFonts w:ascii="Arial" w:eastAsia="Arial" w:hAnsi="Arial" w:cs="Arial"/>
                <w:i/>
                <w:iCs/>
                <w:sz w:val="22"/>
                <w:szCs w:val="22"/>
              </w:rPr>
            </w:pPr>
          </w:p>
        </w:tc>
        <w:tc>
          <w:tcPr>
            <w:tcW w:w="1757" w:type="dxa"/>
            <w:shd w:val="clear" w:color="auto" w:fill="auto"/>
          </w:tcPr>
          <w:p w14:paraId="545FB07C" w14:textId="18828B17" w:rsidR="0077186C" w:rsidRDefault="0B61CA9C"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Changed language related to RTC Re-Enrollment Form for licensure requirement </w:t>
            </w:r>
          </w:p>
        </w:tc>
        <w:tc>
          <w:tcPr>
            <w:tcW w:w="3956" w:type="dxa"/>
            <w:shd w:val="clear" w:color="auto" w:fill="auto"/>
          </w:tcPr>
          <w:p w14:paraId="1D937B81" w14:textId="2D164D4D" w:rsidR="00D94F26" w:rsidRPr="00A13155" w:rsidRDefault="0B563D11" w:rsidP="7CE5C339">
            <w:pPr>
              <w:contextualSpacing/>
              <w:rPr>
                <w:rFonts w:ascii="Arial" w:eastAsia="Arial" w:hAnsi="Arial" w:cs="Arial"/>
                <w:i/>
                <w:iCs/>
                <w:sz w:val="22"/>
                <w:szCs w:val="22"/>
              </w:rPr>
            </w:pPr>
            <w:r w:rsidRPr="7CE5C339">
              <w:rPr>
                <w:rFonts w:ascii="Arial" w:eastAsia="Arial" w:hAnsi="Arial" w:cs="Arial"/>
                <w:i/>
                <w:iCs/>
                <w:sz w:val="22"/>
                <w:szCs w:val="22"/>
              </w:rPr>
              <w:t>Form D: RTC Re-enrollment Currently States:</w:t>
            </w:r>
          </w:p>
          <w:p w14:paraId="48388685" w14:textId="731F8D5E" w:rsidR="00D94F26" w:rsidRPr="00A13155" w:rsidRDefault="00D94F26" w:rsidP="7CE5C339">
            <w:pPr>
              <w:contextualSpacing/>
              <w:rPr>
                <w:rFonts w:ascii="Arial" w:eastAsia="Arial" w:hAnsi="Arial" w:cs="Arial"/>
                <w:i/>
                <w:iCs/>
                <w:sz w:val="22"/>
                <w:szCs w:val="22"/>
              </w:rPr>
            </w:pPr>
          </w:p>
          <w:p w14:paraId="4810AD2B" w14:textId="5C96AB04" w:rsidR="00D94F26" w:rsidRPr="00A13155" w:rsidRDefault="5E54180F" w:rsidP="6574D838">
            <w:pPr>
              <w:ind w:left="360" w:hanging="360"/>
              <w:contextualSpacing/>
              <w:rPr>
                <w:rFonts w:ascii="Arial" w:eastAsia="Arial" w:hAnsi="Arial" w:cs="Arial"/>
                <w:i/>
                <w:iCs/>
                <w:sz w:val="22"/>
                <w:szCs w:val="22"/>
              </w:rPr>
            </w:pPr>
            <w:r w:rsidRPr="6574D838">
              <w:rPr>
                <w:rFonts w:ascii="Arial" w:eastAsia="Arial" w:hAnsi="Arial" w:cs="Arial"/>
                <w:i/>
                <w:iCs/>
                <w:sz w:val="22"/>
                <w:szCs w:val="22"/>
              </w:rPr>
              <w:t xml:space="preserve">Respondent continues to be licensed by </w:t>
            </w:r>
            <w:r w:rsidR="1B20C900" w:rsidRPr="6574D838">
              <w:rPr>
                <w:rFonts w:ascii="Arial" w:eastAsia="Arial" w:hAnsi="Arial" w:cs="Arial"/>
                <w:i/>
                <w:iCs/>
                <w:sz w:val="22"/>
                <w:szCs w:val="22"/>
              </w:rPr>
              <w:t>DFPS as a General Residential Operations (GRO) RTC, is in good standing with DFPS based on GRO inspection results documented on the following DFPS GRO websites and is actively serving clients within the RTC.</w:t>
            </w:r>
          </w:p>
          <w:p w14:paraId="42D0297B" w14:textId="77777777" w:rsidR="00D94F26" w:rsidRPr="00A13155" w:rsidRDefault="0075484F" w:rsidP="6574D838">
            <w:pPr>
              <w:ind w:left="360" w:hanging="360"/>
              <w:contextualSpacing/>
              <w:rPr>
                <w:rFonts w:ascii="Arial" w:eastAsia="Arial" w:hAnsi="Arial" w:cs="Arial"/>
                <w:i/>
                <w:iCs/>
                <w:sz w:val="22"/>
                <w:szCs w:val="22"/>
              </w:rPr>
            </w:pPr>
            <w:hyperlink r:id="rId14">
              <w:r w:rsidR="1B20C900" w:rsidRPr="6574D838">
                <w:rPr>
                  <w:rStyle w:val="Hyperlink"/>
                  <w:rFonts w:ascii="Arial" w:eastAsia="Arial" w:hAnsi="Arial" w:cs="Arial"/>
                  <w:i/>
                  <w:iCs/>
                  <w:sz w:val="22"/>
                  <w:szCs w:val="22"/>
                </w:rPr>
                <w:t>https://www.dfps.state.tx.us/Child_Care/Search_Texas_Child_Care/ppSuspendedRevokedFacilities.asp</w:t>
              </w:r>
            </w:hyperlink>
            <w:r w:rsidR="1B20C900" w:rsidRPr="6574D838">
              <w:rPr>
                <w:rFonts w:ascii="Arial" w:eastAsia="Arial" w:hAnsi="Arial" w:cs="Arial"/>
                <w:i/>
                <w:iCs/>
                <w:sz w:val="22"/>
                <w:szCs w:val="22"/>
                <w:u w:val="single"/>
              </w:rPr>
              <w:t>;</w:t>
            </w:r>
            <w:r w:rsidR="1B20C900" w:rsidRPr="6574D838">
              <w:rPr>
                <w:rFonts w:ascii="Arial" w:eastAsia="Arial" w:hAnsi="Arial" w:cs="Arial"/>
                <w:i/>
                <w:iCs/>
                <w:sz w:val="22"/>
                <w:szCs w:val="22"/>
              </w:rPr>
              <w:t xml:space="preserve"> and</w:t>
            </w:r>
          </w:p>
          <w:p w14:paraId="5462E636" w14:textId="08A6F15B" w:rsidR="0077186C" w:rsidRPr="00C2589F" w:rsidRDefault="0075484F" w:rsidP="6574D838">
            <w:pPr>
              <w:pStyle w:val="BodyTextIndent"/>
              <w:ind w:left="72"/>
              <w:contextualSpacing/>
              <w:rPr>
                <w:rFonts w:eastAsia="Arial"/>
                <w:b/>
                <w:bCs/>
                <w:i/>
                <w:iCs/>
                <w:sz w:val="22"/>
                <w:szCs w:val="22"/>
              </w:rPr>
            </w:pPr>
            <w:hyperlink r:id="rId15">
              <w:r w:rsidR="1B20C900" w:rsidRPr="6574D838">
                <w:rPr>
                  <w:rStyle w:val="Hyperlink"/>
                  <w:rFonts w:eastAsia="Arial" w:cs="Arial"/>
                  <w:i/>
                  <w:iCs/>
                  <w:sz w:val="22"/>
                  <w:szCs w:val="22"/>
                </w:rPr>
                <w:t>https://www.dfps.state.tx.us/child_care/search_texas_child_care/ppFacilitySearchResidential.asp</w:t>
              </w:r>
            </w:hyperlink>
          </w:p>
          <w:p w14:paraId="76025943" w14:textId="719B2BE0" w:rsidR="0077186C" w:rsidRPr="00C2589F" w:rsidRDefault="0077186C" w:rsidP="6574D838">
            <w:pPr>
              <w:pStyle w:val="BodyTextIndent"/>
              <w:ind w:left="72"/>
              <w:contextualSpacing/>
              <w:rPr>
                <w:rFonts w:eastAsia="Arial"/>
                <w:i/>
                <w:iCs/>
                <w:sz w:val="22"/>
                <w:szCs w:val="22"/>
              </w:rPr>
            </w:pPr>
          </w:p>
        </w:tc>
        <w:tc>
          <w:tcPr>
            <w:tcW w:w="4133" w:type="dxa"/>
            <w:shd w:val="clear" w:color="auto" w:fill="auto"/>
          </w:tcPr>
          <w:p w14:paraId="75616083" w14:textId="02091435" w:rsidR="0077186C" w:rsidRDefault="1954396E" w:rsidP="6574D838">
            <w:pPr>
              <w:contextualSpacing/>
              <w:rPr>
                <w:rFonts w:ascii="Arial" w:eastAsia="Arial" w:hAnsi="Arial" w:cs="Arial"/>
                <w:i/>
                <w:iCs/>
                <w:sz w:val="22"/>
                <w:szCs w:val="22"/>
              </w:rPr>
            </w:pPr>
            <w:r w:rsidRPr="7CE5C339">
              <w:rPr>
                <w:rFonts w:ascii="Arial" w:eastAsia="Arial" w:hAnsi="Arial" w:cs="Arial"/>
                <w:i/>
                <w:iCs/>
                <w:sz w:val="22"/>
                <w:szCs w:val="22"/>
              </w:rPr>
              <w:t xml:space="preserve">Form D: RTC Re-enrollment </w:t>
            </w:r>
            <w:r w:rsidR="00FDB3F9" w:rsidRPr="6574D838">
              <w:rPr>
                <w:rFonts w:ascii="Arial" w:eastAsia="Arial" w:hAnsi="Arial" w:cs="Arial"/>
                <w:i/>
                <w:iCs/>
                <w:sz w:val="22"/>
                <w:szCs w:val="22"/>
              </w:rPr>
              <w:t xml:space="preserve">Revised to state: </w:t>
            </w:r>
          </w:p>
          <w:p w14:paraId="48CE48A4" w14:textId="2F13C1F4" w:rsidR="0077186C" w:rsidRDefault="0077186C" w:rsidP="6574D838">
            <w:pPr>
              <w:contextualSpacing/>
              <w:rPr>
                <w:rFonts w:ascii="Arial" w:eastAsia="Arial" w:hAnsi="Arial" w:cs="Arial"/>
                <w:i/>
                <w:iCs/>
                <w:sz w:val="22"/>
                <w:szCs w:val="22"/>
              </w:rPr>
            </w:pPr>
          </w:p>
          <w:p w14:paraId="532765D6" w14:textId="16726003" w:rsidR="0077186C" w:rsidRDefault="52CCB3A1" w:rsidP="6574D838">
            <w:pPr>
              <w:contextualSpacing/>
              <w:rPr>
                <w:rFonts w:ascii="Arial" w:eastAsia="Arial" w:hAnsi="Arial" w:cs="Arial"/>
                <w:i/>
                <w:iCs/>
                <w:sz w:val="22"/>
                <w:szCs w:val="22"/>
              </w:rPr>
            </w:pPr>
            <w:r w:rsidRPr="7CE5C339">
              <w:rPr>
                <w:rFonts w:ascii="Arial" w:eastAsia="Arial" w:hAnsi="Arial" w:cs="Arial"/>
                <w:i/>
                <w:iCs/>
                <w:sz w:val="22"/>
                <w:szCs w:val="22"/>
              </w:rPr>
              <w:t xml:space="preserve">1(a). </w:t>
            </w:r>
            <w:r w:rsidR="211DBCC7" w:rsidRPr="6574D838">
              <w:rPr>
                <w:rFonts w:ascii="Arial" w:eastAsia="Arial" w:hAnsi="Arial" w:cs="Arial"/>
                <w:i/>
                <w:iCs/>
                <w:sz w:val="22"/>
                <w:szCs w:val="22"/>
              </w:rPr>
              <w:t>Respondent continues to be licensed by HHSC Residential Child Care Regulation (RCCR) as a General Residential Operation (GRO) RTC and be in good standing with RCCR based on RCCR regulation activities</w:t>
            </w:r>
          </w:p>
        </w:tc>
      </w:tr>
      <w:tr w:rsidR="00424CCD" w:rsidRPr="00FD0942" w14:paraId="79658DEF" w14:textId="77777777" w:rsidTr="001F11A4">
        <w:tc>
          <w:tcPr>
            <w:tcW w:w="774" w:type="dxa"/>
            <w:shd w:val="clear" w:color="auto" w:fill="auto"/>
          </w:tcPr>
          <w:p w14:paraId="3F34DCA5" w14:textId="77777777" w:rsidR="00424CCD" w:rsidRPr="00FD0942" w:rsidRDefault="00424CCD" w:rsidP="00E44362">
            <w:pPr>
              <w:numPr>
                <w:ilvl w:val="0"/>
                <w:numId w:val="7"/>
              </w:numPr>
              <w:contextualSpacing/>
              <w:rPr>
                <w:rFonts w:ascii="Arial" w:eastAsia="Arial" w:hAnsi="Arial" w:cs="Arial"/>
                <w:i/>
                <w:iCs/>
                <w:sz w:val="22"/>
                <w:szCs w:val="22"/>
              </w:rPr>
            </w:pPr>
          </w:p>
        </w:tc>
        <w:tc>
          <w:tcPr>
            <w:tcW w:w="1757" w:type="dxa"/>
            <w:shd w:val="clear" w:color="auto" w:fill="auto"/>
          </w:tcPr>
          <w:p w14:paraId="6A017B22" w14:textId="0D6D0535" w:rsidR="00424CCD" w:rsidRDefault="4B39D199" w:rsidP="6574D838">
            <w:pPr>
              <w:contextualSpacing/>
              <w:rPr>
                <w:rFonts w:ascii="Arial" w:eastAsia="Arial" w:hAnsi="Arial" w:cs="Arial"/>
                <w:i/>
                <w:iCs/>
                <w:sz w:val="22"/>
                <w:szCs w:val="22"/>
              </w:rPr>
            </w:pPr>
            <w:r w:rsidRPr="6574D838">
              <w:rPr>
                <w:rFonts w:ascii="Arial" w:eastAsia="Arial" w:hAnsi="Arial" w:cs="Arial"/>
                <w:i/>
                <w:iCs/>
                <w:sz w:val="22"/>
                <w:szCs w:val="22"/>
              </w:rPr>
              <w:t xml:space="preserve">Added language related to Intense Plus-Safety </w:t>
            </w:r>
          </w:p>
        </w:tc>
        <w:tc>
          <w:tcPr>
            <w:tcW w:w="3956" w:type="dxa"/>
            <w:shd w:val="clear" w:color="auto" w:fill="auto"/>
          </w:tcPr>
          <w:p w14:paraId="6DC1FA3D" w14:textId="4559714E" w:rsidR="00424CCD" w:rsidRPr="00A13155" w:rsidRDefault="12138F41" w:rsidP="7CE5C339">
            <w:pPr>
              <w:pStyle w:val="BodyTextIndent"/>
              <w:ind w:left="72"/>
              <w:contextualSpacing/>
              <w:rPr>
                <w:rFonts w:eastAsia="Arial"/>
                <w:i/>
                <w:iCs/>
                <w:sz w:val="22"/>
                <w:szCs w:val="22"/>
              </w:rPr>
            </w:pPr>
            <w:r w:rsidRPr="7CE5C339">
              <w:rPr>
                <w:rFonts w:eastAsia="Arial"/>
                <w:i/>
                <w:iCs/>
                <w:sz w:val="22"/>
                <w:szCs w:val="22"/>
              </w:rPr>
              <w:t>There is no current language in the OE related to Intense-Plus Safety.</w:t>
            </w:r>
          </w:p>
          <w:p w14:paraId="55DDB558" w14:textId="5A9C9578" w:rsidR="00424CCD" w:rsidRPr="00A13155" w:rsidRDefault="00424CCD" w:rsidP="6574D838">
            <w:pPr>
              <w:ind w:left="360" w:hanging="360"/>
              <w:contextualSpacing/>
              <w:rPr>
                <w:rFonts w:ascii="Arial" w:eastAsia="Arial" w:hAnsi="Arial" w:cs="Arial"/>
                <w:i/>
                <w:iCs/>
                <w:sz w:val="22"/>
                <w:szCs w:val="22"/>
              </w:rPr>
            </w:pPr>
          </w:p>
        </w:tc>
        <w:tc>
          <w:tcPr>
            <w:tcW w:w="4133" w:type="dxa"/>
            <w:shd w:val="clear" w:color="auto" w:fill="auto"/>
          </w:tcPr>
          <w:p w14:paraId="3910CF32" w14:textId="3BB21B27" w:rsidR="00424CCD" w:rsidRDefault="0904FC5A" w:rsidP="7CE5C339">
            <w:pPr>
              <w:contextualSpacing/>
              <w:rPr>
                <w:rFonts w:ascii="Arial" w:eastAsia="Arial" w:hAnsi="Arial" w:cs="Arial"/>
                <w:i/>
                <w:iCs/>
                <w:sz w:val="22"/>
                <w:szCs w:val="22"/>
              </w:rPr>
            </w:pPr>
            <w:r w:rsidRPr="7CE5C339">
              <w:rPr>
                <w:rFonts w:ascii="Arial" w:eastAsia="Arial" w:hAnsi="Arial" w:cs="Arial"/>
                <w:i/>
                <w:iCs/>
                <w:sz w:val="22"/>
                <w:szCs w:val="22"/>
              </w:rPr>
              <w:t>Article IV, Section A, Scope of Work 8 (a)</w:t>
            </w:r>
            <w:r w:rsidRPr="7CE5C339">
              <w:rPr>
                <w:rFonts w:ascii="Arial" w:eastAsia="Arial" w:hAnsi="Arial" w:cs="Arial"/>
                <w:i/>
                <w:iCs/>
                <w:color w:val="000000" w:themeColor="text1"/>
                <w:sz w:val="22"/>
                <w:szCs w:val="22"/>
              </w:rPr>
              <w:t xml:space="preserve"> </w:t>
            </w:r>
            <w:r w:rsidRPr="7CE5C339">
              <w:rPr>
                <w:rFonts w:ascii="Arial" w:eastAsia="Arial" w:hAnsi="Arial" w:cs="Arial"/>
                <w:i/>
                <w:iCs/>
                <w:sz w:val="22"/>
                <w:szCs w:val="22"/>
              </w:rPr>
              <w:t>Revised to state:</w:t>
            </w:r>
          </w:p>
          <w:p w14:paraId="04F4341B" w14:textId="51A4E0A8" w:rsidR="00424CCD" w:rsidRDefault="00424CCD" w:rsidP="6574D838">
            <w:pPr>
              <w:contextualSpacing/>
              <w:rPr>
                <w:rFonts w:ascii="Arial" w:eastAsia="Arial" w:hAnsi="Arial" w:cs="Arial"/>
                <w:i/>
                <w:iCs/>
                <w:sz w:val="22"/>
                <w:szCs w:val="22"/>
                <w:lang w:eastAsia="ar-SA"/>
              </w:rPr>
            </w:pPr>
          </w:p>
          <w:p w14:paraId="10F02BEB" w14:textId="6A7120E7" w:rsidR="00424CCD" w:rsidRDefault="6E31FA88" w:rsidP="00E623AA">
            <w:pPr>
              <w:pStyle w:val="ListParagraph"/>
              <w:numPr>
                <w:ilvl w:val="0"/>
                <w:numId w:val="33"/>
              </w:numPr>
              <w:contextualSpacing/>
              <w:rPr>
                <w:rFonts w:ascii="Arial" w:eastAsia="Arial" w:hAnsi="Arial" w:cs="Arial"/>
                <w:i/>
                <w:iCs/>
                <w:sz w:val="22"/>
                <w:szCs w:val="22"/>
                <w:u w:val="single"/>
                <w:lang w:eastAsia="ar-SA"/>
              </w:rPr>
            </w:pPr>
            <w:r w:rsidRPr="6574D838">
              <w:rPr>
                <w:rFonts w:ascii="Arial" w:eastAsia="Arial" w:hAnsi="Arial" w:cs="Arial"/>
                <w:i/>
                <w:iCs/>
                <w:sz w:val="22"/>
                <w:szCs w:val="22"/>
                <w:lang w:eastAsia="ar-SA"/>
              </w:rPr>
              <w:t>Safety</w:t>
            </w:r>
            <w:r w:rsidRPr="7CE5C339">
              <w:rPr>
                <w:rFonts w:ascii="Arial" w:eastAsia="Arial" w:hAnsi="Arial" w:cs="Arial"/>
                <w:i/>
                <w:sz w:val="22"/>
                <w:szCs w:val="22"/>
                <w:lang w:eastAsia="ar-SA"/>
              </w:rPr>
              <w:t>:</w:t>
            </w:r>
          </w:p>
          <w:p w14:paraId="7168005E" w14:textId="718B972D" w:rsidR="00424CCD" w:rsidRDefault="6E31FA88" w:rsidP="00E623AA">
            <w:pPr>
              <w:pStyle w:val="ListParagraph"/>
              <w:numPr>
                <w:ilvl w:val="0"/>
                <w:numId w:val="34"/>
              </w:numPr>
              <w:contextualSpacing/>
              <w:rPr>
                <w:rFonts w:ascii="Arial" w:eastAsia="Arial" w:hAnsi="Arial" w:cs="Arial"/>
                <w:i/>
                <w:iCs/>
                <w:sz w:val="22"/>
                <w:szCs w:val="22"/>
              </w:rPr>
            </w:pPr>
            <w:r w:rsidRPr="6574D838">
              <w:rPr>
                <w:rFonts w:ascii="Arial" w:eastAsia="Arial" w:hAnsi="Arial" w:cs="Arial"/>
                <w:i/>
                <w:iCs/>
                <w:sz w:val="22"/>
                <w:szCs w:val="22"/>
                <w:u w:val="single"/>
                <w:lang w:eastAsia="ar-SA"/>
              </w:rPr>
              <w:t xml:space="preserve">Grantee shall provide </w:t>
            </w:r>
            <w:r w:rsidRPr="6574D838">
              <w:rPr>
                <w:rFonts w:ascii="Arial" w:eastAsia="Arial" w:hAnsi="Arial" w:cs="Arial"/>
                <w:i/>
                <w:iCs/>
                <w:sz w:val="22"/>
                <w:szCs w:val="22"/>
              </w:rPr>
              <w:t xml:space="preserve">24-hour supervision to ensure the Child's safety and sense of security, including constant one-to-one monitoring during waking </w:t>
            </w:r>
            <w:r w:rsidRPr="6574D838">
              <w:rPr>
                <w:rFonts w:ascii="Arial" w:eastAsia="Arial" w:hAnsi="Arial" w:cs="Arial"/>
                <w:i/>
                <w:iCs/>
                <w:sz w:val="22"/>
                <w:szCs w:val="22"/>
              </w:rPr>
              <w:lastRenderedPageBreak/>
              <w:t>hours by an employee trained on the Child’s therapeutic interventions and able to provide immediate on-site response. Grantee shall provide professionally directed, designed, and monitored interventions for a Child with intellectual or developmental disabilities, to enhance mobility, communication, sensory, motor, cognitive development, behavioral and self-help skills.</w:t>
            </w:r>
          </w:p>
          <w:p w14:paraId="3582E3AF" w14:textId="5F30D768" w:rsidR="00424CCD" w:rsidRDefault="00424CCD" w:rsidP="6574D838">
            <w:pPr>
              <w:contextualSpacing/>
              <w:rPr>
                <w:rFonts w:ascii="Arial" w:eastAsia="Arial" w:hAnsi="Arial" w:cs="Arial"/>
                <w:i/>
                <w:iCs/>
                <w:sz w:val="22"/>
                <w:szCs w:val="22"/>
              </w:rPr>
            </w:pPr>
          </w:p>
        </w:tc>
      </w:tr>
      <w:tr w:rsidR="0096403C" w:rsidRPr="00FD0942" w14:paraId="30D3511F" w14:textId="77777777" w:rsidTr="001F11A4">
        <w:tc>
          <w:tcPr>
            <w:tcW w:w="774" w:type="dxa"/>
            <w:shd w:val="clear" w:color="auto" w:fill="auto"/>
          </w:tcPr>
          <w:p w14:paraId="5FCCC6DE" w14:textId="77777777" w:rsidR="0096403C" w:rsidRPr="000E2997" w:rsidRDefault="0096403C" w:rsidP="00E44362">
            <w:pPr>
              <w:numPr>
                <w:ilvl w:val="0"/>
                <w:numId w:val="7"/>
              </w:numPr>
              <w:contextualSpacing/>
              <w:rPr>
                <w:rFonts w:ascii="Arial" w:eastAsia="Arial" w:hAnsi="Arial" w:cs="Arial"/>
                <w:i/>
                <w:iCs/>
                <w:sz w:val="22"/>
                <w:szCs w:val="22"/>
              </w:rPr>
            </w:pPr>
          </w:p>
        </w:tc>
        <w:tc>
          <w:tcPr>
            <w:tcW w:w="1757" w:type="dxa"/>
            <w:shd w:val="clear" w:color="auto" w:fill="auto"/>
          </w:tcPr>
          <w:p w14:paraId="4DF61208" w14:textId="1BB54F90" w:rsidR="0096403C" w:rsidRPr="000E2997" w:rsidRDefault="61D856E4" w:rsidP="6574D838">
            <w:pPr>
              <w:contextualSpacing/>
              <w:rPr>
                <w:rFonts w:ascii="Arial" w:eastAsia="Arial" w:hAnsi="Arial" w:cs="Arial"/>
                <w:i/>
                <w:iCs/>
                <w:sz w:val="22"/>
                <w:szCs w:val="22"/>
              </w:rPr>
            </w:pPr>
            <w:r w:rsidRPr="000E2997">
              <w:rPr>
                <w:rFonts w:ascii="Arial" w:eastAsia="Arial" w:hAnsi="Arial" w:cs="Arial"/>
                <w:i/>
                <w:iCs/>
                <w:sz w:val="22"/>
                <w:szCs w:val="22"/>
              </w:rPr>
              <w:t xml:space="preserve">Changed language to align with Intense Plus Rate </w:t>
            </w:r>
          </w:p>
        </w:tc>
        <w:tc>
          <w:tcPr>
            <w:tcW w:w="3956" w:type="dxa"/>
            <w:shd w:val="clear" w:color="auto" w:fill="auto"/>
          </w:tcPr>
          <w:p w14:paraId="4BCD54E2" w14:textId="5384BF1E" w:rsidR="0096403C" w:rsidRPr="000E2997" w:rsidRDefault="50C6AD8C" w:rsidP="7CE5C339">
            <w:pPr>
              <w:contextualSpacing/>
              <w:rPr>
                <w:rFonts w:ascii="Arial" w:eastAsia="Arial" w:hAnsi="Arial" w:cs="Arial"/>
                <w:i/>
                <w:iCs/>
                <w:sz w:val="22"/>
                <w:szCs w:val="22"/>
              </w:rPr>
            </w:pPr>
            <w:r w:rsidRPr="000E2997">
              <w:rPr>
                <w:rFonts w:ascii="Arial" w:eastAsia="Arial" w:hAnsi="Arial" w:cs="Arial"/>
                <w:i/>
                <w:iCs/>
                <w:sz w:val="22"/>
                <w:szCs w:val="22"/>
              </w:rPr>
              <w:t>Article IV, Section A, Scope of Work 4 (a-b)</w:t>
            </w:r>
            <w:r w:rsidRPr="000E2997">
              <w:rPr>
                <w:rFonts w:ascii="Arial" w:eastAsia="Arial" w:hAnsi="Arial" w:cs="Arial"/>
                <w:i/>
                <w:iCs/>
                <w:color w:val="000000" w:themeColor="text1"/>
                <w:sz w:val="22"/>
                <w:szCs w:val="22"/>
              </w:rPr>
              <w:t xml:space="preserve"> </w:t>
            </w:r>
            <w:r w:rsidR="4B254BD7" w:rsidRPr="000E2997">
              <w:rPr>
                <w:rFonts w:ascii="Arial" w:eastAsia="Arial" w:hAnsi="Arial" w:cs="Arial"/>
                <w:i/>
                <w:iCs/>
                <w:sz w:val="22"/>
                <w:szCs w:val="22"/>
              </w:rPr>
              <w:t>Current</w:t>
            </w:r>
            <w:r w:rsidR="0B251D92" w:rsidRPr="000E2997">
              <w:rPr>
                <w:rFonts w:ascii="Arial" w:eastAsia="Arial" w:hAnsi="Arial" w:cs="Arial"/>
                <w:i/>
                <w:iCs/>
                <w:sz w:val="22"/>
                <w:szCs w:val="22"/>
              </w:rPr>
              <w:t>ly</w:t>
            </w:r>
            <w:r w:rsidR="4B254BD7" w:rsidRPr="000E2997">
              <w:rPr>
                <w:rFonts w:ascii="Arial" w:eastAsia="Arial" w:hAnsi="Arial" w:cs="Arial"/>
                <w:i/>
                <w:iCs/>
                <w:sz w:val="22"/>
                <w:szCs w:val="22"/>
              </w:rPr>
              <w:t xml:space="preserve"> </w:t>
            </w:r>
            <w:r w:rsidR="3A0B969D" w:rsidRPr="000E2997">
              <w:rPr>
                <w:rFonts w:ascii="Arial" w:eastAsia="Arial" w:hAnsi="Arial" w:cs="Arial"/>
                <w:i/>
                <w:iCs/>
                <w:sz w:val="22"/>
                <w:szCs w:val="22"/>
              </w:rPr>
              <w:t>States</w:t>
            </w:r>
            <w:r w:rsidR="4B254BD7" w:rsidRPr="000E2997">
              <w:rPr>
                <w:rFonts w:ascii="Arial" w:eastAsia="Arial" w:hAnsi="Arial" w:cs="Arial"/>
                <w:i/>
                <w:iCs/>
                <w:sz w:val="22"/>
                <w:szCs w:val="22"/>
              </w:rPr>
              <w:t>:</w:t>
            </w:r>
          </w:p>
          <w:p w14:paraId="5D229EE4" w14:textId="114B5D2E" w:rsidR="0096403C" w:rsidRPr="000E2997" w:rsidRDefault="4B254BD7" w:rsidP="6574D838">
            <w:pPr>
              <w:ind w:left="360" w:hanging="360"/>
              <w:contextualSpacing/>
              <w:rPr>
                <w:rFonts w:ascii="Arial" w:eastAsia="Arial" w:hAnsi="Arial" w:cs="Arial"/>
                <w:i/>
                <w:iCs/>
                <w:sz w:val="22"/>
                <w:szCs w:val="22"/>
              </w:rPr>
            </w:pPr>
            <w:r w:rsidRPr="000E2997">
              <w:rPr>
                <w:rFonts w:ascii="Arial" w:eastAsia="Arial" w:hAnsi="Arial" w:cs="Arial"/>
                <w:i/>
                <w:iCs/>
                <w:sz w:val="22"/>
                <w:szCs w:val="22"/>
              </w:rPr>
              <w:t xml:space="preserve"> </w:t>
            </w:r>
          </w:p>
          <w:p w14:paraId="741E9F82" w14:textId="36428F4E" w:rsidR="0096403C" w:rsidRPr="000E2997" w:rsidRDefault="1C60DC8B" w:rsidP="6574D838">
            <w:pPr>
              <w:ind w:left="360" w:hanging="360"/>
              <w:contextualSpacing/>
              <w:rPr>
                <w:rFonts w:ascii="Arial" w:eastAsia="Arial" w:hAnsi="Arial" w:cs="Arial"/>
                <w:i/>
                <w:iCs/>
                <w:sz w:val="22"/>
                <w:szCs w:val="22"/>
                <w:lang w:eastAsia="ar-SA"/>
              </w:rPr>
            </w:pPr>
            <w:r w:rsidRPr="000E2997">
              <w:rPr>
                <w:rFonts w:ascii="Arial" w:eastAsia="Arial" w:hAnsi="Arial" w:cs="Arial"/>
                <w:i/>
                <w:iCs/>
                <w:sz w:val="22"/>
                <w:szCs w:val="22"/>
                <w:lang w:eastAsia="ar-SA"/>
              </w:rPr>
              <w:t>Grantee shall provide individualized and strength-based, child/youth guided, and family driven clinical treatment services to the Child/Youth.  These services shall be provided with cultural and linguistic competency.  Clinical treatment services shall ensure that a trauma-informed approach is used when assessing a child/youth for treatment.  Services shall link residential treatment services with community services.   Services shall be research-based, and evidence and practice-informed</w:t>
            </w:r>
          </w:p>
        </w:tc>
        <w:tc>
          <w:tcPr>
            <w:tcW w:w="4133" w:type="dxa"/>
            <w:shd w:val="clear" w:color="auto" w:fill="auto"/>
          </w:tcPr>
          <w:p w14:paraId="1F70078B" w14:textId="1E610F20" w:rsidR="6574D838" w:rsidRPr="000E2997" w:rsidRDefault="28B6F913" w:rsidP="6B9E0B55">
            <w:pPr>
              <w:contextualSpacing/>
              <w:rPr>
                <w:rFonts w:ascii="Arial" w:eastAsia="Arial" w:hAnsi="Arial" w:cs="Arial"/>
                <w:i/>
                <w:iCs/>
                <w:sz w:val="22"/>
                <w:szCs w:val="22"/>
              </w:rPr>
            </w:pPr>
            <w:r w:rsidRPr="000E2997">
              <w:rPr>
                <w:rFonts w:ascii="Arial" w:eastAsia="Arial" w:hAnsi="Arial" w:cs="Arial"/>
                <w:i/>
                <w:iCs/>
                <w:sz w:val="22"/>
                <w:szCs w:val="22"/>
              </w:rPr>
              <w:t xml:space="preserve">Article IV, Section A, Scope of Work </w:t>
            </w:r>
            <w:r w:rsidR="2E580618" w:rsidRPr="000E2997">
              <w:rPr>
                <w:rFonts w:ascii="Arial" w:eastAsia="Arial" w:hAnsi="Arial" w:cs="Arial"/>
                <w:i/>
                <w:iCs/>
                <w:sz w:val="22"/>
                <w:szCs w:val="22"/>
              </w:rPr>
              <w:t>5</w:t>
            </w:r>
            <w:r w:rsidRPr="000E2997">
              <w:rPr>
                <w:rFonts w:ascii="Arial" w:eastAsia="Arial" w:hAnsi="Arial" w:cs="Arial"/>
                <w:i/>
                <w:iCs/>
                <w:sz w:val="22"/>
                <w:szCs w:val="22"/>
              </w:rPr>
              <w:t xml:space="preserve"> (a)</w:t>
            </w:r>
            <w:r w:rsidRPr="000E2997">
              <w:rPr>
                <w:rFonts w:ascii="Arial" w:eastAsia="Arial" w:hAnsi="Arial" w:cs="Arial"/>
                <w:i/>
                <w:iCs/>
                <w:color w:val="000000" w:themeColor="text1"/>
                <w:sz w:val="22"/>
                <w:szCs w:val="22"/>
              </w:rPr>
              <w:t xml:space="preserve"> </w:t>
            </w:r>
            <w:r w:rsidRPr="000E2997">
              <w:rPr>
                <w:rFonts w:ascii="Arial" w:eastAsia="Arial" w:hAnsi="Arial" w:cs="Arial"/>
                <w:i/>
                <w:iCs/>
                <w:sz w:val="22"/>
                <w:szCs w:val="22"/>
              </w:rPr>
              <w:t>Revised to state:</w:t>
            </w:r>
          </w:p>
          <w:p w14:paraId="6CDD5FB2" w14:textId="311E22E1" w:rsidR="6574D838" w:rsidRPr="000E2997" w:rsidRDefault="6574D838" w:rsidP="6574D838">
            <w:pPr>
              <w:contextualSpacing/>
              <w:rPr>
                <w:rFonts w:ascii="Arial" w:eastAsia="Arial" w:hAnsi="Arial" w:cs="Arial"/>
                <w:i/>
                <w:iCs/>
                <w:sz w:val="22"/>
                <w:szCs w:val="22"/>
                <w:lang w:eastAsia="ar-SA"/>
              </w:rPr>
            </w:pPr>
          </w:p>
          <w:p w14:paraId="450A231A" w14:textId="551DA271" w:rsidR="6574D838" w:rsidRPr="000E2997" w:rsidRDefault="044D11CF" w:rsidP="00E623AA">
            <w:pPr>
              <w:pStyle w:val="ListParagraph"/>
              <w:numPr>
                <w:ilvl w:val="0"/>
                <w:numId w:val="30"/>
              </w:numPr>
              <w:contextualSpacing/>
              <w:rPr>
                <w:rFonts w:ascii="Arial" w:eastAsia="Arial" w:hAnsi="Arial" w:cs="Arial"/>
                <w:sz w:val="22"/>
                <w:szCs w:val="22"/>
              </w:rPr>
            </w:pPr>
            <w:r w:rsidRPr="000E2997">
              <w:rPr>
                <w:rFonts w:ascii="Arial" w:eastAsia="Arial" w:hAnsi="Arial" w:cs="Arial"/>
                <w:i/>
                <w:iCs/>
                <w:color w:val="242424"/>
                <w:sz w:val="22"/>
                <w:szCs w:val="22"/>
              </w:rPr>
              <w:t>Grantee</w:t>
            </w:r>
            <w:r w:rsidR="238D6D64" w:rsidRPr="000E2997">
              <w:rPr>
                <w:rFonts w:ascii="Arial" w:eastAsia="Arial" w:hAnsi="Arial" w:cs="Arial"/>
                <w:i/>
                <w:iCs/>
                <w:color w:val="242424"/>
                <w:sz w:val="22"/>
                <w:szCs w:val="22"/>
              </w:rPr>
              <w:t xml:space="preserve"> must provide individualized and strength-based, child guided, and family driven clinical treatment services to the Child. These services shall be provided with cultural and linguistic competency. Clinical treatment services shall ensure that a trauma-informed approach is used when assessing a child for treatment.  Services shall link residential treatment services with community services. Services shall be research-based, and evidence and practice-informed. </w:t>
            </w:r>
            <w:r w:rsidR="238D6D64" w:rsidRPr="000E2997">
              <w:rPr>
                <w:rFonts w:ascii="Arial" w:eastAsia="Arial" w:hAnsi="Arial" w:cs="Arial"/>
                <w:sz w:val="22"/>
                <w:szCs w:val="22"/>
              </w:rPr>
              <w:t xml:space="preserve"> </w:t>
            </w:r>
          </w:p>
          <w:p w14:paraId="5FC3886F" w14:textId="07AF9FDD" w:rsidR="00A528C7" w:rsidRPr="000E2997" w:rsidRDefault="4BCB2BC0" w:rsidP="00E623AA">
            <w:pPr>
              <w:pStyle w:val="ListParagraph"/>
              <w:numPr>
                <w:ilvl w:val="0"/>
                <w:numId w:val="30"/>
              </w:numPr>
              <w:tabs>
                <w:tab w:val="left" w:pos="1080"/>
              </w:tabs>
              <w:contextualSpacing/>
              <w:rPr>
                <w:rFonts w:ascii="Arial" w:eastAsia="Arial" w:hAnsi="Arial" w:cs="Arial"/>
                <w:i/>
                <w:iCs/>
                <w:sz w:val="22"/>
                <w:szCs w:val="22"/>
              </w:rPr>
            </w:pPr>
            <w:r w:rsidRPr="000E2997">
              <w:rPr>
                <w:rFonts w:ascii="Arial" w:eastAsia="Arial" w:hAnsi="Arial" w:cs="Arial"/>
                <w:i/>
                <w:iCs/>
                <w:color w:val="242424"/>
                <w:sz w:val="22"/>
                <w:szCs w:val="22"/>
              </w:rPr>
              <w:t>Grantee</w:t>
            </w:r>
            <w:r w:rsidR="238D6D64" w:rsidRPr="000E2997">
              <w:rPr>
                <w:rFonts w:ascii="Arial" w:eastAsia="Arial" w:hAnsi="Arial" w:cs="Arial"/>
                <w:i/>
                <w:color w:val="242424"/>
                <w:sz w:val="22"/>
                <w:szCs w:val="22"/>
              </w:rPr>
              <w:t xml:space="preserve"> </w:t>
            </w:r>
            <w:r w:rsidR="238D6D64" w:rsidRPr="000E2997">
              <w:rPr>
                <w:rFonts w:ascii="Arial" w:eastAsia="Arial" w:hAnsi="Arial" w:cs="Arial"/>
                <w:i/>
                <w:color w:val="000000" w:themeColor="text1"/>
                <w:sz w:val="22"/>
                <w:szCs w:val="22"/>
              </w:rPr>
              <w:t>must provide the following services in alignment with the Intense-Plus rate:</w:t>
            </w:r>
          </w:p>
          <w:p w14:paraId="5DB96AF0" w14:textId="0AEA2E76" w:rsidR="00A528C7" w:rsidRPr="000E2997" w:rsidRDefault="238D6D64" w:rsidP="00E623AA">
            <w:pPr>
              <w:pStyle w:val="ListParagraph"/>
              <w:numPr>
                <w:ilvl w:val="1"/>
                <w:numId w:val="29"/>
              </w:numPr>
              <w:tabs>
                <w:tab w:val="left" w:pos="1080"/>
              </w:tabs>
              <w:contextualSpacing/>
              <w:rPr>
                <w:rFonts w:ascii="Arial" w:eastAsia="Arial" w:hAnsi="Arial" w:cs="Arial"/>
                <w:i/>
                <w:color w:val="000000" w:themeColor="text1"/>
                <w:sz w:val="22"/>
                <w:szCs w:val="22"/>
              </w:rPr>
            </w:pPr>
            <w:r w:rsidRPr="000E2997">
              <w:rPr>
                <w:rFonts w:ascii="Arial" w:eastAsia="Arial" w:hAnsi="Arial" w:cs="Arial"/>
                <w:i/>
                <w:color w:val="000000" w:themeColor="text1"/>
                <w:sz w:val="22"/>
                <w:szCs w:val="22"/>
              </w:rPr>
              <w:t xml:space="preserve">24-hour supervision to ensure the child’s safety and sense of security, including adequate supervision up to constant one-to-one monitoring during waking hours by an employee trained on the child’s therapeutic interventions and able to provide immediate on site </w:t>
            </w:r>
            <w:proofErr w:type="gramStart"/>
            <w:r w:rsidRPr="000E2997">
              <w:rPr>
                <w:rFonts w:ascii="Arial" w:eastAsia="Arial" w:hAnsi="Arial" w:cs="Arial"/>
                <w:i/>
                <w:color w:val="000000" w:themeColor="text1"/>
                <w:sz w:val="22"/>
                <w:szCs w:val="22"/>
              </w:rPr>
              <w:t>response;</w:t>
            </w:r>
            <w:proofErr w:type="gramEnd"/>
          </w:p>
          <w:p w14:paraId="221D7D90" w14:textId="1B9E5164"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 xml:space="preserve">Participation in individual </w:t>
            </w:r>
            <w:r w:rsidRPr="000E2997">
              <w:rPr>
                <w:rFonts w:ascii="Arial" w:eastAsia="Arial" w:hAnsi="Arial" w:cs="Arial"/>
                <w:i/>
                <w:iCs/>
                <w:color w:val="242424"/>
                <w:sz w:val="22"/>
                <w:szCs w:val="22"/>
              </w:rPr>
              <w:lastRenderedPageBreak/>
              <w:t>and group therapy sessions that are research-supported, reimbursable by Medicaid, and readily available in the community. These include but are not limited to specialized therapies such as Eye Movement Desensitization and Reprocessing Therapy, Applied Behavior Analysis (certified), Treatment for Anorexia/Bulimia/Eating Disorders, and others as appropriate.</w:t>
            </w:r>
          </w:p>
          <w:p w14:paraId="7954C417" w14:textId="289BD270"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 xml:space="preserve">Use therapeutic programs that are documented as either well supported, supported, promising practice or evidence based and are appropriate to the child's age and development to promote the child's well-being. </w:t>
            </w:r>
          </w:p>
          <w:p w14:paraId="4FE9A5E4" w14:textId="7178DAEB"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Therapy must address trauma and the behaviors resulting in the need for Intense-Plus level of care.</w:t>
            </w:r>
          </w:p>
          <w:p w14:paraId="40F77643" w14:textId="41A25798"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 xml:space="preserve">Contact, in a manner that is deemed in the best interest of the child, with siblings, family members, and other persons significant to the child </w:t>
            </w:r>
            <w:proofErr w:type="gramStart"/>
            <w:r w:rsidRPr="000E2997">
              <w:rPr>
                <w:rFonts w:ascii="Arial" w:eastAsia="Arial" w:hAnsi="Arial" w:cs="Arial"/>
                <w:i/>
                <w:iCs/>
                <w:color w:val="242424"/>
                <w:sz w:val="22"/>
                <w:szCs w:val="22"/>
              </w:rPr>
              <w:t>in order to</w:t>
            </w:r>
            <w:proofErr w:type="gramEnd"/>
            <w:r w:rsidRPr="000E2997">
              <w:rPr>
                <w:rFonts w:ascii="Arial" w:eastAsia="Arial" w:hAnsi="Arial" w:cs="Arial"/>
                <w:i/>
                <w:iCs/>
                <w:color w:val="242424"/>
                <w:sz w:val="22"/>
                <w:szCs w:val="22"/>
              </w:rPr>
              <w:t xml:space="preserve"> maintain a sense of identity and culture.</w:t>
            </w:r>
          </w:p>
          <w:p w14:paraId="347B5F4D" w14:textId="5CDF6F60"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Services to help the child learn or improve skills and functioning for daily living.</w:t>
            </w:r>
          </w:p>
          <w:p w14:paraId="34ABC22E" w14:textId="23482C6B"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 xml:space="preserve">Medical intervention and therapy that is structured daily, and professionally designed and supervised to help the child attain </w:t>
            </w:r>
            <w:r w:rsidRPr="000E2997">
              <w:rPr>
                <w:rFonts w:ascii="Arial" w:eastAsia="Arial" w:hAnsi="Arial" w:cs="Arial"/>
                <w:i/>
                <w:iCs/>
                <w:color w:val="242424"/>
                <w:sz w:val="22"/>
                <w:szCs w:val="22"/>
              </w:rPr>
              <w:lastRenderedPageBreak/>
              <w:t>functioning more appropriate to the child's age and development and to address the behaviors resulting in the need for Intense-Plus services.</w:t>
            </w:r>
          </w:p>
          <w:p w14:paraId="4E2D34E5" w14:textId="17620AE6" w:rsidR="00A528C7" w:rsidRPr="000E2997" w:rsidRDefault="238D6D64" w:rsidP="00E623AA">
            <w:pPr>
              <w:pStyle w:val="ListParagraph"/>
              <w:numPr>
                <w:ilvl w:val="1"/>
                <w:numId w:val="29"/>
              </w:numPr>
              <w:tabs>
                <w:tab w:val="left" w:pos="1080"/>
              </w:tabs>
              <w:contextualSpacing/>
              <w:rPr>
                <w:rFonts w:ascii="Arial" w:eastAsia="Arial" w:hAnsi="Arial" w:cs="Arial"/>
                <w:i/>
                <w:iCs/>
                <w:color w:val="242424"/>
                <w:sz w:val="22"/>
                <w:szCs w:val="22"/>
              </w:rPr>
            </w:pPr>
            <w:r w:rsidRPr="000E2997">
              <w:rPr>
                <w:rFonts w:ascii="Arial" w:eastAsia="Arial" w:hAnsi="Arial" w:cs="Arial"/>
                <w:i/>
                <w:iCs/>
                <w:color w:val="242424"/>
                <w:sz w:val="22"/>
                <w:szCs w:val="22"/>
              </w:rPr>
              <w:t>Consistent and constant direction, intervention, and structured support to help the child attain stabilization and connect appropriately with the child's environment.</w:t>
            </w:r>
          </w:p>
          <w:p w14:paraId="2BD35E14" w14:textId="39CDE5B2" w:rsidR="00A528C7" w:rsidRPr="000E2997" w:rsidRDefault="238D6D64" w:rsidP="00E623AA">
            <w:pPr>
              <w:pStyle w:val="ListParagraph"/>
              <w:numPr>
                <w:ilvl w:val="1"/>
                <w:numId w:val="29"/>
              </w:numPr>
              <w:tabs>
                <w:tab w:val="left" w:pos="1080"/>
              </w:tabs>
              <w:contextualSpacing/>
              <w:rPr>
                <w:rFonts w:ascii="Arial" w:eastAsia="Arial" w:hAnsi="Arial" w:cs="Arial"/>
                <w:i/>
                <w:iCs/>
                <w:color w:val="000000" w:themeColor="text1"/>
                <w:sz w:val="22"/>
                <w:szCs w:val="22"/>
              </w:rPr>
            </w:pPr>
            <w:r w:rsidRPr="000E2997">
              <w:rPr>
                <w:rFonts w:ascii="Arial" w:eastAsia="Arial" w:hAnsi="Arial" w:cs="Arial"/>
                <w:i/>
                <w:iCs/>
                <w:color w:val="242424"/>
                <w:sz w:val="22"/>
                <w:szCs w:val="22"/>
              </w:rPr>
              <w:t>Professionally directed, designed, and monitored interventions for a child with intellectual or developmental disabilities, to enhance mobility, communication, sensory, motor, cognitive development, behavioral and self-help skills.</w:t>
            </w:r>
          </w:p>
          <w:p w14:paraId="560397D7" w14:textId="5656252D" w:rsidR="00A528C7" w:rsidRPr="000E2997" w:rsidRDefault="238D6D64" w:rsidP="6B9E0B55">
            <w:pPr>
              <w:shd w:val="clear" w:color="auto" w:fill="FFFFFF" w:themeFill="background1"/>
              <w:ind w:left="360"/>
              <w:contextualSpacing/>
              <w:rPr>
                <w:rFonts w:ascii="Arial" w:eastAsia="Arial" w:hAnsi="Arial" w:cs="Arial"/>
                <w:i/>
                <w:iCs/>
                <w:color w:val="242424"/>
                <w:sz w:val="22"/>
                <w:szCs w:val="22"/>
              </w:rPr>
            </w:pPr>
            <w:r w:rsidRPr="000E2997">
              <w:rPr>
                <w:rFonts w:ascii="Arial" w:eastAsia="Arial" w:hAnsi="Arial" w:cs="Arial"/>
                <w:i/>
                <w:iCs/>
                <w:color w:val="000000" w:themeColor="text1"/>
                <w:sz w:val="22"/>
                <w:szCs w:val="22"/>
              </w:rPr>
              <w:t xml:space="preserve"> </w:t>
            </w:r>
          </w:p>
          <w:p w14:paraId="55DA3FED" w14:textId="7734DFA5" w:rsidR="00BA732E" w:rsidRPr="000E2997" w:rsidRDefault="00BA732E" w:rsidP="6574D838">
            <w:pPr>
              <w:contextualSpacing/>
              <w:rPr>
                <w:rFonts w:ascii="Arial" w:eastAsia="Arial" w:hAnsi="Arial" w:cs="Arial"/>
                <w:i/>
                <w:iCs/>
                <w:sz w:val="22"/>
                <w:szCs w:val="22"/>
                <w:lang w:eastAsia="ar-SA"/>
              </w:rPr>
            </w:pPr>
          </w:p>
        </w:tc>
      </w:tr>
    </w:tbl>
    <w:p w14:paraId="56F7EDB5" w14:textId="77777777" w:rsidR="0075484F" w:rsidRDefault="0075484F" w:rsidP="0075484F">
      <w:pPr>
        <w:jc w:val="center"/>
        <w:rPr>
          <w:rFonts w:ascii="Arial" w:hAnsi="Arial" w:cs="Arial"/>
          <w:b/>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777"/>
        <w:gridCol w:w="3944"/>
        <w:gridCol w:w="4156"/>
      </w:tblGrid>
      <w:tr w:rsidR="0075484F" w:rsidRPr="00FD0942" w14:paraId="0AFE9169" w14:textId="77777777" w:rsidTr="008D148C">
        <w:tc>
          <w:tcPr>
            <w:tcW w:w="10638" w:type="dxa"/>
            <w:gridSpan w:val="4"/>
            <w:shd w:val="clear" w:color="auto" w:fill="A6A6A6"/>
          </w:tcPr>
          <w:p w14:paraId="006715E5" w14:textId="77777777" w:rsidR="0075484F" w:rsidRPr="00FD0942" w:rsidRDefault="0075484F" w:rsidP="008D148C">
            <w:pPr>
              <w:tabs>
                <w:tab w:val="left" w:pos="3870"/>
              </w:tabs>
              <w:jc w:val="center"/>
              <w:rPr>
                <w:rFonts w:ascii="Arial" w:hAnsi="Arial" w:cs="Arial"/>
                <w:b/>
                <w:bCs/>
                <w:sz w:val="22"/>
                <w:szCs w:val="22"/>
              </w:rPr>
            </w:pPr>
            <w:r w:rsidRPr="00FD0942">
              <w:rPr>
                <w:rFonts w:ascii="Arial" w:hAnsi="Arial" w:cs="Arial"/>
                <w:b/>
                <w:bCs/>
                <w:sz w:val="22"/>
                <w:szCs w:val="22"/>
              </w:rPr>
              <w:t>Addendum #1</w:t>
            </w:r>
          </w:p>
          <w:p w14:paraId="0DBF9D34" w14:textId="77777777" w:rsidR="0075484F" w:rsidRPr="00FD0942" w:rsidRDefault="0075484F" w:rsidP="008D148C">
            <w:pPr>
              <w:jc w:val="center"/>
              <w:rPr>
                <w:rFonts w:ascii="Arial" w:hAnsi="Arial" w:cs="Arial"/>
                <w:sz w:val="22"/>
                <w:szCs w:val="22"/>
              </w:rPr>
            </w:pPr>
            <w:r w:rsidRPr="00FD0942">
              <w:rPr>
                <w:rFonts w:ascii="Arial" w:hAnsi="Arial" w:cs="Arial"/>
                <w:b/>
                <w:bCs/>
                <w:sz w:val="22"/>
                <w:szCs w:val="22"/>
              </w:rPr>
              <w:t xml:space="preserve">Revised on </w:t>
            </w:r>
            <w:r>
              <w:rPr>
                <w:rFonts w:ascii="Arial" w:hAnsi="Arial" w:cs="Arial"/>
                <w:b/>
                <w:bCs/>
                <w:sz w:val="22"/>
                <w:szCs w:val="22"/>
              </w:rPr>
              <w:t>March 9, 2020</w:t>
            </w:r>
          </w:p>
        </w:tc>
      </w:tr>
      <w:tr w:rsidR="0075484F" w:rsidRPr="00FD0942" w14:paraId="0E5E3FF9" w14:textId="77777777" w:rsidTr="008D148C">
        <w:tc>
          <w:tcPr>
            <w:tcW w:w="761" w:type="dxa"/>
            <w:shd w:val="clear" w:color="auto" w:fill="FFFF99"/>
          </w:tcPr>
          <w:p w14:paraId="631D2FDB" w14:textId="77777777" w:rsidR="0075484F" w:rsidRPr="00FD0942" w:rsidRDefault="0075484F" w:rsidP="008D148C">
            <w:pPr>
              <w:tabs>
                <w:tab w:val="left" w:pos="3870"/>
              </w:tabs>
              <w:rPr>
                <w:rFonts w:ascii="Arial" w:hAnsi="Arial" w:cs="Arial"/>
                <w:b/>
                <w:bCs/>
                <w:sz w:val="22"/>
                <w:szCs w:val="22"/>
                <w:u w:val="single"/>
              </w:rPr>
            </w:pPr>
            <w:r w:rsidRPr="00FD0942">
              <w:rPr>
                <w:rFonts w:ascii="Arial" w:hAnsi="Arial" w:cs="Arial"/>
                <w:b/>
                <w:bCs/>
                <w:sz w:val="22"/>
                <w:szCs w:val="22"/>
                <w:u w:val="single"/>
              </w:rPr>
              <w:t>Item</w:t>
            </w:r>
          </w:p>
        </w:tc>
        <w:tc>
          <w:tcPr>
            <w:tcW w:w="1777" w:type="dxa"/>
            <w:shd w:val="clear" w:color="auto" w:fill="FFFF99"/>
          </w:tcPr>
          <w:p w14:paraId="71C1D83A" w14:textId="77777777" w:rsidR="0075484F" w:rsidRPr="00FD0942" w:rsidRDefault="0075484F" w:rsidP="008D148C">
            <w:pPr>
              <w:tabs>
                <w:tab w:val="left" w:pos="3870"/>
              </w:tabs>
              <w:jc w:val="center"/>
              <w:rPr>
                <w:rFonts w:ascii="Arial" w:hAnsi="Arial" w:cs="Arial"/>
                <w:b/>
                <w:bCs/>
                <w:sz w:val="22"/>
                <w:szCs w:val="22"/>
                <w:u w:val="single"/>
              </w:rPr>
            </w:pPr>
            <w:r w:rsidRPr="00FD0942">
              <w:rPr>
                <w:rFonts w:ascii="Arial" w:hAnsi="Arial" w:cs="Arial"/>
                <w:b/>
                <w:bCs/>
                <w:sz w:val="22"/>
                <w:szCs w:val="22"/>
                <w:u w:val="single"/>
              </w:rPr>
              <w:t>Purpose of Change</w:t>
            </w:r>
          </w:p>
        </w:tc>
        <w:tc>
          <w:tcPr>
            <w:tcW w:w="3944" w:type="dxa"/>
            <w:shd w:val="clear" w:color="auto" w:fill="FFFF99"/>
          </w:tcPr>
          <w:p w14:paraId="34911C29" w14:textId="77777777" w:rsidR="0075484F" w:rsidRPr="00FD0942" w:rsidRDefault="0075484F" w:rsidP="008D148C">
            <w:pPr>
              <w:tabs>
                <w:tab w:val="left" w:pos="3870"/>
              </w:tabs>
              <w:jc w:val="center"/>
              <w:rPr>
                <w:rFonts w:ascii="Arial" w:hAnsi="Arial" w:cs="Arial"/>
                <w:b/>
                <w:bCs/>
                <w:sz w:val="22"/>
                <w:szCs w:val="22"/>
                <w:u w:val="single"/>
              </w:rPr>
            </w:pPr>
            <w:r w:rsidRPr="00FD0942">
              <w:rPr>
                <w:rFonts w:ascii="Arial" w:hAnsi="Arial" w:cs="Arial"/>
                <w:b/>
                <w:bCs/>
                <w:sz w:val="22"/>
                <w:szCs w:val="22"/>
                <w:u w:val="single"/>
              </w:rPr>
              <w:t xml:space="preserve">Previous  </w:t>
            </w:r>
          </w:p>
        </w:tc>
        <w:tc>
          <w:tcPr>
            <w:tcW w:w="4156" w:type="dxa"/>
            <w:shd w:val="clear" w:color="auto" w:fill="FFFF99"/>
          </w:tcPr>
          <w:p w14:paraId="3DF22ABC" w14:textId="77777777" w:rsidR="0075484F" w:rsidRPr="00FD0942" w:rsidRDefault="0075484F" w:rsidP="008D148C">
            <w:pPr>
              <w:tabs>
                <w:tab w:val="left" w:pos="3870"/>
              </w:tabs>
              <w:jc w:val="center"/>
              <w:rPr>
                <w:rFonts w:ascii="Arial" w:hAnsi="Arial" w:cs="Arial"/>
                <w:b/>
                <w:bCs/>
                <w:sz w:val="22"/>
                <w:szCs w:val="22"/>
                <w:u w:val="single"/>
              </w:rPr>
            </w:pPr>
            <w:r w:rsidRPr="00FD0942">
              <w:rPr>
                <w:rFonts w:ascii="Arial" w:hAnsi="Arial" w:cs="Arial"/>
                <w:b/>
                <w:bCs/>
                <w:sz w:val="22"/>
                <w:szCs w:val="22"/>
                <w:u w:val="single"/>
              </w:rPr>
              <w:t xml:space="preserve">Revision  </w:t>
            </w:r>
          </w:p>
        </w:tc>
      </w:tr>
      <w:tr w:rsidR="0075484F" w:rsidRPr="00FD0942" w14:paraId="1E1A2218" w14:textId="77777777" w:rsidTr="008D148C">
        <w:tc>
          <w:tcPr>
            <w:tcW w:w="761" w:type="dxa"/>
            <w:shd w:val="clear" w:color="auto" w:fill="auto"/>
          </w:tcPr>
          <w:p w14:paraId="50C8E67C" w14:textId="77777777" w:rsidR="0075484F" w:rsidRPr="00FD0942" w:rsidRDefault="0075484F" w:rsidP="0075484F">
            <w:pPr>
              <w:numPr>
                <w:ilvl w:val="0"/>
                <w:numId w:val="46"/>
              </w:numPr>
              <w:rPr>
                <w:rFonts w:ascii="Arial" w:hAnsi="Arial" w:cs="Arial"/>
                <w:sz w:val="22"/>
                <w:szCs w:val="22"/>
              </w:rPr>
            </w:pPr>
          </w:p>
        </w:tc>
        <w:tc>
          <w:tcPr>
            <w:tcW w:w="1777" w:type="dxa"/>
            <w:shd w:val="clear" w:color="auto" w:fill="auto"/>
          </w:tcPr>
          <w:p w14:paraId="463EF146" w14:textId="77777777" w:rsidR="0075484F" w:rsidRPr="00FD0942" w:rsidRDefault="0075484F" w:rsidP="008D148C">
            <w:pPr>
              <w:rPr>
                <w:rFonts w:ascii="Arial" w:hAnsi="Arial" w:cs="Arial"/>
                <w:sz w:val="22"/>
                <w:szCs w:val="22"/>
              </w:rPr>
            </w:pPr>
            <w:r>
              <w:rPr>
                <w:rFonts w:ascii="Arial" w:hAnsi="Arial" w:cs="Arial"/>
                <w:sz w:val="22"/>
                <w:szCs w:val="22"/>
              </w:rPr>
              <w:t>Change Point of Contact</w:t>
            </w:r>
          </w:p>
        </w:tc>
        <w:tc>
          <w:tcPr>
            <w:tcW w:w="3944" w:type="dxa"/>
            <w:shd w:val="clear" w:color="auto" w:fill="auto"/>
          </w:tcPr>
          <w:p w14:paraId="77BAD62E" w14:textId="77777777" w:rsidR="0075484F" w:rsidRDefault="0075484F" w:rsidP="008D148C">
            <w:pPr>
              <w:pStyle w:val="BodyTextIndent"/>
              <w:ind w:left="72"/>
              <w:rPr>
                <w:i/>
                <w:sz w:val="22"/>
                <w:szCs w:val="22"/>
              </w:rPr>
            </w:pPr>
            <w:r>
              <w:rPr>
                <w:i/>
                <w:sz w:val="22"/>
                <w:szCs w:val="22"/>
              </w:rPr>
              <w:t>Article V, Section A, OE Point of Contact Currently States:</w:t>
            </w:r>
          </w:p>
          <w:p w14:paraId="55B7950D" w14:textId="77777777" w:rsidR="0075484F" w:rsidRDefault="0075484F" w:rsidP="008D148C">
            <w:pPr>
              <w:pStyle w:val="BodyTextIndent"/>
              <w:ind w:left="72"/>
              <w:rPr>
                <w:i/>
                <w:sz w:val="22"/>
                <w:szCs w:val="22"/>
              </w:rPr>
            </w:pPr>
          </w:p>
          <w:p w14:paraId="7EDDF4C0" w14:textId="77777777" w:rsidR="0075484F" w:rsidRDefault="0075484F" w:rsidP="008D148C">
            <w:pPr>
              <w:pStyle w:val="BodyTextIndent"/>
              <w:ind w:left="72"/>
              <w:rPr>
                <w:i/>
                <w:sz w:val="22"/>
                <w:szCs w:val="22"/>
              </w:rPr>
            </w:pPr>
            <w:r w:rsidRPr="00E402F3">
              <w:rPr>
                <w:i/>
                <w:sz w:val="22"/>
                <w:szCs w:val="22"/>
              </w:rPr>
              <w:t>For purposes of submitting questions concerning this OE, the only contact is Marilyn Obey-</w:t>
            </w:r>
            <w:proofErr w:type="spellStart"/>
            <w:r w:rsidRPr="00E402F3">
              <w:rPr>
                <w:i/>
                <w:sz w:val="22"/>
                <w:szCs w:val="22"/>
              </w:rPr>
              <w:t>Punchard</w:t>
            </w:r>
            <w:proofErr w:type="spellEnd"/>
            <w:r w:rsidRPr="00E402F3">
              <w:rPr>
                <w:i/>
                <w:sz w:val="22"/>
                <w:szCs w:val="22"/>
              </w:rPr>
              <w:t>.  All communications concerning this OE must be submitted by email to:</w:t>
            </w:r>
          </w:p>
          <w:p w14:paraId="24037292" w14:textId="77777777" w:rsidR="0075484F" w:rsidRDefault="0075484F" w:rsidP="008D148C">
            <w:pPr>
              <w:pStyle w:val="BodyTextIndent"/>
              <w:ind w:left="72"/>
              <w:rPr>
                <w:i/>
                <w:sz w:val="22"/>
                <w:szCs w:val="22"/>
              </w:rPr>
            </w:pPr>
          </w:p>
          <w:p w14:paraId="334F1897" w14:textId="77777777" w:rsidR="0075484F" w:rsidRPr="00E402F3" w:rsidRDefault="0075484F" w:rsidP="008D148C">
            <w:pPr>
              <w:pStyle w:val="BodyTextIndent"/>
              <w:ind w:left="72"/>
              <w:rPr>
                <w:i/>
                <w:sz w:val="22"/>
                <w:szCs w:val="22"/>
              </w:rPr>
            </w:pPr>
            <w:hyperlink r:id="rId16" w:history="1">
              <w:r w:rsidRPr="00792657">
                <w:rPr>
                  <w:rStyle w:val="Hyperlink"/>
                  <w:rFonts w:cs="Arial"/>
                  <w:i/>
                  <w:sz w:val="22"/>
                  <w:szCs w:val="22"/>
                </w:rPr>
                <w:t>Marilyn.Obey-Punchard02@hhsc.state.tx.us</w:t>
              </w:r>
            </w:hyperlink>
            <w:r>
              <w:rPr>
                <w:i/>
                <w:sz w:val="22"/>
                <w:szCs w:val="22"/>
              </w:rPr>
              <w:t xml:space="preserve"> </w:t>
            </w:r>
          </w:p>
          <w:p w14:paraId="7C6F329E" w14:textId="77777777" w:rsidR="0075484F" w:rsidRPr="00FD0942" w:rsidRDefault="0075484F" w:rsidP="008D148C">
            <w:pPr>
              <w:pStyle w:val="BodyTextIndent"/>
              <w:ind w:left="72"/>
              <w:rPr>
                <w:i/>
                <w:sz w:val="22"/>
                <w:szCs w:val="22"/>
              </w:rPr>
            </w:pPr>
            <w:r w:rsidRPr="00E402F3">
              <w:rPr>
                <w:i/>
                <w:sz w:val="22"/>
                <w:szCs w:val="22"/>
              </w:rPr>
              <w:t>Re: Open Enrollment # HHS0006821</w:t>
            </w:r>
          </w:p>
        </w:tc>
        <w:tc>
          <w:tcPr>
            <w:tcW w:w="4156" w:type="dxa"/>
            <w:shd w:val="clear" w:color="auto" w:fill="auto"/>
          </w:tcPr>
          <w:p w14:paraId="50F5C877" w14:textId="77777777" w:rsidR="0075484F" w:rsidRPr="00E402F3" w:rsidRDefault="0075484F" w:rsidP="008D148C">
            <w:pPr>
              <w:rPr>
                <w:rFonts w:ascii="Arial" w:hAnsi="Arial" w:cs="Arial"/>
                <w:i/>
                <w:sz w:val="22"/>
                <w:szCs w:val="22"/>
              </w:rPr>
            </w:pPr>
            <w:r w:rsidRPr="00E402F3">
              <w:rPr>
                <w:rFonts w:ascii="Arial" w:hAnsi="Arial" w:cs="Arial"/>
                <w:i/>
                <w:sz w:val="22"/>
                <w:szCs w:val="22"/>
              </w:rPr>
              <w:t xml:space="preserve">Article V, Section A, OE Point of Contact </w:t>
            </w:r>
            <w:r>
              <w:rPr>
                <w:rFonts w:ascii="Arial" w:hAnsi="Arial" w:cs="Arial"/>
                <w:i/>
                <w:sz w:val="22"/>
                <w:szCs w:val="22"/>
              </w:rPr>
              <w:t>Revised to S</w:t>
            </w:r>
            <w:r w:rsidRPr="00E402F3">
              <w:rPr>
                <w:rFonts w:ascii="Arial" w:hAnsi="Arial" w:cs="Arial"/>
                <w:i/>
                <w:sz w:val="22"/>
                <w:szCs w:val="22"/>
              </w:rPr>
              <w:t>tate:</w:t>
            </w:r>
          </w:p>
          <w:p w14:paraId="00185AD2" w14:textId="77777777" w:rsidR="0075484F" w:rsidRPr="00E402F3" w:rsidRDefault="0075484F" w:rsidP="008D148C">
            <w:pPr>
              <w:rPr>
                <w:rFonts w:ascii="Arial" w:hAnsi="Arial" w:cs="Arial"/>
                <w:i/>
                <w:sz w:val="22"/>
                <w:szCs w:val="22"/>
              </w:rPr>
            </w:pPr>
          </w:p>
          <w:p w14:paraId="4160D8BF" w14:textId="77777777" w:rsidR="0075484F" w:rsidRPr="00E402F3" w:rsidRDefault="0075484F" w:rsidP="008D148C">
            <w:pPr>
              <w:pStyle w:val="BodyTextIndent"/>
              <w:ind w:left="72"/>
              <w:rPr>
                <w:i/>
                <w:sz w:val="22"/>
                <w:szCs w:val="22"/>
              </w:rPr>
            </w:pPr>
            <w:r w:rsidRPr="00E402F3">
              <w:rPr>
                <w:i/>
                <w:sz w:val="22"/>
                <w:szCs w:val="22"/>
              </w:rPr>
              <w:t>For purposes of submitting questions concerning this OE, the only contact is the Mental Health Contract Management Unit.  All communications concerning this OE must be submitted by email to:</w:t>
            </w:r>
          </w:p>
          <w:p w14:paraId="3B67E28B" w14:textId="77777777" w:rsidR="0075484F" w:rsidRPr="00E402F3" w:rsidRDefault="0075484F" w:rsidP="008D148C">
            <w:pPr>
              <w:rPr>
                <w:rFonts w:ascii="Arial" w:hAnsi="Arial" w:cs="Arial"/>
                <w:i/>
                <w:sz w:val="22"/>
                <w:szCs w:val="22"/>
              </w:rPr>
            </w:pPr>
          </w:p>
          <w:p w14:paraId="1B6AB6BB" w14:textId="77777777" w:rsidR="0075484F" w:rsidRPr="00E402F3" w:rsidRDefault="0075484F" w:rsidP="008D148C">
            <w:pPr>
              <w:rPr>
                <w:rFonts w:ascii="Arial" w:hAnsi="Arial" w:cs="Arial"/>
                <w:i/>
                <w:sz w:val="22"/>
                <w:szCs w:val="22"/>
              </w:rPr>
            </w:pPr>
            <w:hyperlink r:id="rId17" w:history="1">
              <w:r w:rsidRPr="00E402F3">
                <w:rPr>
                  <w:rStyle w:val="Hyperlink"/>
                  <w:rFonts w:ascii="Arial" w:hAnsi="Arial" w:cs="Arial"/>
                  <w:i/>
                  <w:sz w:val="22"/>
                  <w:szCs w:val="22"/>
                </w:rPr>
                <w:t>MHContracts@hhsc.state.tx.us</w:t>
              </w:r>
            </w:hyperlink>
            <w:r w:rsidRPr="00E402F3">
              <w:rPr>
                <w:rFonts w:ascii="Arial" w:hAnsi="Arial" w:cs="Arial"/>
                <w:i/>
                <w:sz w:val="22"/>
                <w:szCs w:val="22"/>
              </w:rPr>
              <w:t xml:space="preserve"> </w:t>
            </w:r>
          </w:p>
          <w:p w14:paraId="67F0DB4E" w14:textId="77777777" w:rsidR="0075484F" w:rsidRPr="00E402F3" w:rsidRDefault="0075484F" w:rsidP="008D148C">
            <w:r w:rsidRPr="00E402F3">
              <w:rPr>
                <w:rFonts w:ascii="Arial" w:hAnsi="Arial" w:cs="Arial"/>
                <w:i/>
                <w:sz w:val="22"/>
                <w:szCs w:val="22"/>
              </w:rPr>
              <w:t>Re: Open Enrollment # HHS0006821</w:t>
            </w:r>
          </w:p>
        </w:tc>
      </w:tr>
      <w:tr w:rsidR="0075484F" w:rsidRPr="00FD0942" w14:paraId="3044BFB6" w14:textId="77777777" w:rsidTr="008D148C">
        <w:tc>
          <w:tcPr>
            <w:tcW w:w="761" w:type="dxa"/>
            <w:shd w:val="clear" w:color="auto" w:fill="auto"/>
          </w:tcPr>
          <w:p w14:paraId="6B9AB5A1" w14:textId="77777777" w:rsidR="0075484F" w:rsidRPr="00FD0942" w:rsidRDefault="0075484F" w:rsidP="0075484F">
            <w:pPr>
              <w:numPr>
                <w:ilvl w:val="0"/>
                <w:numId w:val="46"/>
              </w:numPr>
              <w:rPr>
                <w:rFonts w:ascii="Arial" w:hAnsi="Arial" w:cs="Arial"/>
                <w:sz w:val="22"/>
                <w:szCs w:val="22"/>
              </w:rPr>
            </w:pPr>
          </w:p>
        </w:tc>
        <w:tc>
          <w:tcPr>
            <w:tcW w:w="1777" w:type="dxa"/>
            <w:shd w:val="clear" w:color="auto" w:fill="auto"/>
          </w:tcPr>
          <w:p w14:paraId="2936C332" w14:textId="77777777" w:rsidR="0075484F" w:rsidRPr="00E402F3" w:rsidRDefault="0075484F" w:rsidP="008D148C">
            <w:pPr>
              <w:rPr>
                <w:rFonts w:ascii="Arial" w:hAnsi="Arial" w:cs="Arial"/>
                <w:sz w:val="22"/>
                <w:szCs w:val="22"/>
              </w:rPr>
            </w:pPr>
            <w:r w:rsidRPr="00E402F3">
              <w:rPr>
                <w:rFonts w:ascii="Arial" w:hAnsi="Arial" w:cs="Arial"/>
                <w:sz w:val="22"/>
                <w:szCs w:val="22"/>
              </w:rPr>
              <w:t>Change Point of Contact</w:t>
            </w:r>
          </w:p>
        </w:tc>
        <w:tc>
          <w:tcPr>
            <w:tcW w:w="3944" w:type="dxa"/>
            <w:shd w:val="clear" w:color="auto" w:fill="auto"/>
          </w:tcPr>
          <w:p w14:paraId="34EB299C" w14:textId="77777777" w:rsidR="0075484F" w:rsidRPr="00E402F3" w:rsidRDefault="0075484F" w:rsidP="008D148C">
            <w:pPr>
              <w:pStyle w:val="BodyTextIndent"/>
              <w:ind w:left="72"/>
              <w:rPr>
                <w:i/>
                <w:sz w:val="22"/>
                <w:szCs w:val="22"/>
              </w:rPr>
            </w:pPr>
            <w:r w:rsidRPr="00E402F3">
              <w:rPr>
                <w:i/>
                <w:sz w:val="22"/>
                <w:szCs w:val="22"/>
              </w:rPr>
              <w:t>Article V, Section B, Submission Currently States:</w:t>
            </w:r>
          </w:p>
          <w:p w14:paraId="3CA81459" w14:textId="77777777" w:rsidR="0075484F" w:rsidRPr="00E402F3" w:rsidRDefault="0075484F" w:rsidP="008D148C">
            <w:pPr>
              <w:pStyle w:val="BodyTextIndent"/>
              <w:ind w:left="72"/>
              <w:rPr>
                <w:i/>
                <w:sz w:val="22"/>
                <w:szCs w:val="22"/>
              </w:rPr>
            </w:pPr>
          </w:p>
          <w:p w14:paraId="17216989" w14:textId="77777777" w:rsidR="0075484F" w:rsidRPr="00E402F3" w:rsidRDefault="0075484F" w:rsidP="008D148C">
            <w:pPr>
              <w:pStyle w:val="BodyTextIndent"/>
              <w:ind w:left="72"/>
              <w:rPr>
                <w:i/>
                <w:sz w:val="22"/>
                <w:szCs w:val="22"/>
              </w:rPr>
            </w:pPr>
            <w:r w:rsidRPr="00E402F3">
              <w:rPr>
                <w:i/>
                <w:sz w:val="22"/>
                <w:szCs w:val="22"/>
              </w:rPr>
              <w:t xml:space="preserve">The original enrollment application must be submitted to the OE point of contact.   HHSC will accept enrollment applications via email only to </w:t>
            </w:r>
            <w:hyperlink r:id="rId18" w:history="1">
              <w:r w:rsidRPr="00792657">
                <w:rPr>
                  <w:rStyle w:val="Hyperlink"/>
                  <w:rFonts w:cs="Arial"/>
                  <w:i/>
                  <w:sz w:val="22"/>
                  <w:szCs w:val="22"/>
                </w:rPr>
                <w:t>Marilyn.Obey-Punchard02@hhsc.state.tx.us</w:t>
              </w:r>
            </w:hyperlink>
            <w:r w:rsidRPr="00E402F3">
              <w:rPr>
                <w:i/>
                <w:sz w:val="22"/>
                <w:szCs w:val="22"/>
              </w:rPr>
              <w:t>.</w:t>
            </w:r>
          </w:p>
          <w:p w14:paraId="77DA6004" w14:textId="77777777" w:rsidR="0075484F" w:rsidRPr="00E402F3" w:rsidRDefault="0075484F" w:rsidP="008D148C">
            <w:pPr>
              <w:pStyle w:val="BodyTextIndent"/>
              <w:ind w:left="72"/>
              <w:rPr>
                <w:i/>
                <w:sz w:val="22"/>
                <w:szCs w:val="22"/>
              </w:rPr>
            </w:pPr>
          </w:p>
          <w:p w14:paraId="0FA282F3" w14:textId="77777777" w:rsidR="0075484F" w:rsidRPr="00E402F3" w:rsidRDefault="0075484F" w:rsidP="008D148C">
            <w:pPr>
              <w:pStyle w:val="BodyTextIndent"/>
              <w:ind w:left="72"/>
              <w:rPr>
                <w:i/>
                <w:sz w:val="22"/>
                <w:szCs w:val="22"/>
              </w:rPr>
            </w:pPr>
            <w:r w:rsidRPr="00E402F3">
              <w:rPr>
                <w:i/>
                <w:sz w:val="22"/>
                <w:szCs w:val="22"/>
              </w:rPr>
              <w:t xml:space="preserve">Any alternative submission arrangements must be approved in writing by </w:t>
            </w:r>
            <w:hyperlink r:id="rId19" w:history="1">
              <w:r w:rsidRPr="00792657">
                <w:rPr>
                  <w:rStyle w:val="Hyperlink"/>
                  <w:rFonts w:cs="Arial"/>
                  <w:i/>
                  <w:sz w:val="22"/>
                  <w:szCs w:val="22"/>
                </w:rPr>
                <w:t>Marilyn.Obey-Punchard02@hhsc.state.tx.us</w:t>
              </w:r>
            </w:hyperlink>
            <w:r w:rsidRPr="00E402F3">
              <w:rPr>
                <w:i/>
                <w:sz w:val="22"/>
                <w:szCs w:val="22"/>
              </w:rPr>
              <w:t>.</w:t>
            </w:r>
          </w:p>
        </w:tc>
        <w:tc>
          <w:tcPr>
            <w:tcW w:w="4156" w:type="dxa"/>
            <w:shd w:val="clear" w:color="auto" w:fill="auto"/>
          </w:tcPr>
          <w:p w14:paraId="688663BD" w14:textId="77777777" w:rsidR="0075484F" w:rsidRPr="00E402F3" w:rsidRDefault="0075484F" w:rsidP="008D148C">
            <w:pPr>
              <w:rPr>
                <w:rFonts w:ascii="Arial" w:hAnsi="Arial" w:cs="Arial"/>
                <w:i/>
                <w:sz w:val="22"/>
                <w:szCs w:val="22"/>
              </w:rPr>
            </w:pPr>
            <w:r w:rsidRPr="00E402F3">
              <w:rPr>
                <w:rFonts w:ascii="Arial" w:hAnsi="Arial" w:cs="Arial"/>
                <w:i/>
                <w:sz w:val="22"/>
                <w:szCs w:val="22"/>
              </w:rPr>
              <w:lastRenderedPageBreak/>
              <w:t>Article V, Section B, Submission Revised to State:</w:t>
            </w:r>
          </w:p>
          <w:p w14:paraId="06AD4419" w14:textId="77777777" w:rsidR="0075484F" w:rsidRPr="00E402F3" w:rsidRDefault="0075484F" w:rsidP="008D148C">
            <w:pPr>
              <w:rPr>
                <w:rFonts w:ascii="Arial" w:hAnsi="Arial" w:cs="Arial"/>
                <w:i/>
                <w:sz w:val="22"/>
                <w:szCs w:val="22"/>
              </w:rPr>
            </w:pPr>
          </w:p>
          <w:p w14:paraId="401A1EEA" w14:textId="77777777" w:rsidR="0075484F" w:rsidRPr="00E402F3" w:rsidRDefault="0075484F" w:rsidP="008D148C">
            <w:pPr>
              <w:pStyle w:val="BodyTextIndent"/>
              <w:ind w:left="72"/>
              <w:rPr>
                <w:i/>
                <w:sz w:val="22"/>
                <w:szCs w:val="22"/>
              </w:rPr>
            </w:pPr>
            <w:bookmarkStart w:id="0" w:name="_Hlk34651897"/>
            <w:r w:rsidRPr="00E402F3">
              <w:rPr>
                <w:i/>
                <w:sz w:val="22"/>
                <w:szCs w:val="22"/>
              </w:rPr>
              <w:t xml:space="preserve">The original enrollment application must be submitted to the OE point of contact.   HHSC will accept enrollment applications via email only to </w:t>
            </w:r>
            <w:hyperlink r:id="rId20" w:history="1">
              <w:r w:rsidRPr="00E402F3">
                <w:rPr>
                  <w:rStyle w:val="Hyperlink"/>
                  <w:rFonts w:cs="Arial"/>
                  <w:i/>
                  <w:sz w:val="22"/>
                  <w:szCs w:val="22"/>
                </w:rPr>
                <w:t>MHContracts@hhsc.state.tx.us</w:t>
              </w:r>
            </w:hyperlink>
            <w:r w:rsidRPr="00E402F3">
              <w:rPr>
                <w:i/>
                <w:sz w:val="22"/>
                <w:szCs w:val="22"/>
              </w:rPr>
              <w:t>.</w:t>
            </w:r>
          </w:p>
          <w:p w14:paraId="4520DAD0" w14:textId="77777777" w:rsidR="0075484F" w:rsidRPr="00E402F3" w:rsidRDefault="0075484F" w:rsidP="008D148C">
            <w:pPr>
              <w:pStyle w:val="BodyTextIndent"/>
              <w:ind w:left="72"/>
              <w:rPr>
                <w:i/>
                <w:sz w:val="22"/>
                <w:szCs w:val="22"/>
              </w:rPr>
            </w:pPr>
          </w:p>
          <w:p w14:paraId="1877354E" w14:textId="77777777" w:rsidR="0075484F" w:rsidRPr="00E402F3" w:rsidRDefault="0075484F" w:rsidP="008D148C">
            <w:pPr>
              <w:ind w:left="72"/>
              <w:rPr>
                <w:rFonts w:ascii="Arial" w:hAnsi="Arial" w:cs="Arial"/>
                <w:sz w:val="22"/>
                <w:szCs w:val="22"/>
              </w:rPr>
            </w:pPr>
            <w:r w:rsidRPr="00E402F3">
              <w:rPr>
                <w:rFonts w:ascii="Arial" w:hAnsi="Arial" w:cs="Arial"/>
                <w:i/>
                <w:sz w:val="22"/>
                <w:szCs w:val="22"/>
              </w:rPr>
              <w:lastRenderedPageBreak/>
              <w:t xml:space="preserve">Any alternative submission arrangements must be approved in writing by </w:t>
            </w:r>
            <w:hyperlink r:id="rId21" w:history="1">
              <w:r w:rsidRPr="00E402F3">
                <w:rPr>
                  <w:rStyle w:val="Hyperlink"/>
                  <w:rFonts w:ascii="Arial" w:hAnsi="Arial" w:cs="Arial"/>
                  <w:i/>
                  <w:sz w:val="22"/>
                  <w:szCs w:val="22"/>
                </w:rPr>
                <w:t>MHContracts@hhsc.state.tx.us</w:t>
              </w:r>
            </w:hyperlink>
            <w:r w:rsidRPr="00E402F3">
              <w:rPr>
                <w:rFonts w:ascii="Arial" w:hAnsi="Arial" w:cs="Arial"/>
                <w:i/>
                <w:sz w:val="22"/>
                <w:szCs w:val="22"/>
              </w:rPr>
              <w:t>.</w:t>
            </w:r>
            <w:bookmarkEnd w:id="0"/>
          </w:p>
        </w:tc>
      </w:tr>
    </w:tbl>
    <w:p w14:paraId="61562331" w14:textId="31FA143C" w:rsidR="00D9072A" w:rsidRPr="00FD0942" w:rsidRDefault="00D9072A" w:rsidP="6574D838">
      <w:pPr>
        <w:contextualSpacing/>
        <w:rPr>
          <w:rFonts w:ascii="Arial" w:eastAsia="Arial" w:hAnsi="Arial" w:cs="Arial"/>
          <w:i/>
          <w:iCs/>
          <w:sz w:val="22"/>
          <w:szCs w:val="22"/>
        </w:rPr>
      </w:pPr>
    </w:p>
    <w:sectPr w:rsidR="00D9072A" w:rsidRPr="00FD0942" w:rsidSect="0075484F">
      <w:headerReference w:type="default" r:id="rId22"/>
      <w:headerReference w:type="first" r:id="rId23"/>
      <w:footerReference w:type="first" r:id="rId24"/>
      <w:pgSz w:w="12240" w:h="15840" w:code="1"/>
      <w:pgMar w:top="1458" w:right="1152"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5789" w14:textId="77777777" w:rsidR="004367DE" w:rsidRDefault="004367DE">
      <w:r>
        <w:separator/>
      </w:r>
    </w:p>
  </w:endnote>
  <w:endnote w:type="continuationSeparator" w:id="0">
    <w:p w14:paraId="40CFDE6B" w14:textId="77777777" w:rsidR="004367DE" w:rsidRDefault="004367DE">
      <w:r>
        <w:continuationSeparator/>
      </w:r>
    </w:p>
  </w:endnote>
  <w:endnote w:type="continuationNotice" w:id="1">
    <w:p w14:paraId="382B585D" w14:textId="77777777" w:rsidR="004367DE" w:rsidRDefault="0043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83F2" w14:textId="77777777" w:rsidR="00C603B9" w:rsidRPr="00C603B9" w:rsidRDefault="00C603B9" w:rsidP="00C603B9">
    <w:pPr>
      <w:pStyle w:val="Footer"/>
      <w:tabs>
        <w:tab w:val="clear" w:pos="8640"/>
        <w:tab w:val="right" w:pos="9360"/>
      </w:tabs>
      <w:jc w:val="center"/>
      <w:rPr>
        <w:sz w:val="20"/>
      </w:rPr>
    </w:pPr>
    <w:r>
      <w:rPr>
        <w:sz w:val="20"/>
      </w:rPr>
      <w:t xml:space="preserve">P. O. Box 13247    </w:t>
    </w:r>
    <w:r>
      <w:rPr>
        <w:color w:val="2B579A"/>
        <w:sz w:val="20"/>
        <w:shd w:val="clear" w:color="auto" w:fill="E6E6E6"/>
      </w:rPr>
      <w:fldChar w:fldCharType="begin"/>
    </w:r>
    <w:r>
      <w:rPr>
        <w:sz w:val="20"/>
      </w:rPr>
      <w:instrText>SYMBOL 183 \f "Symbol"</w:instrText>
    </w:r>
    <w:r>
      <w:rPr>
        <w:color w:val="2B579A"/>
        <w:sz w:val="20"/>
        <w:shd w:val="clear" w:color="auto" w:fill="E6E6E6"/>
      </w:rPr>
      <w:fldChar w:fldCharType="end"/>
    </w:r>
    <w:r>
      <w:rPr>
        <w:sz w:val="20"/>
      </w:rPr>
      <w:t xml:space="preserve">    Austin, </w:t>
    </w:r>
    <w:proofErr w:type="gramStart"/>
    <w:r>
      <w:rPr>
        <w:sz w:val="20"/>
      </w:rPr>
      <w:t>Texas  78711</w:t>
    </w:r>
    <w:proofErr w:type="gramEnd"/>
    <w:r>
      <w:rPr>
        <w:sz w:val="20"/>
      </w:rPr>
      <w:t xml:space="preserve">    </w:t>
    </w:r>
    <w:r>
      <w:rPr>
        <w:color w:val="2B579A"/>
        <w:sz w:val="20"/>
        <w:shd w:val="clear" w:color="auto" w:fill="E6E6E6"/>
      </w:rPr>
      <w:fldChar w:fldCharType="begin"/>
    </w:r>
    <w:r>
      <w:rPr>
        <w:sz w:val="20"/>
      </w:rPr>
      <w:instrText>SYMBOL 183 \f "Symbol"</w:instrText>
    </w:r>
    <w:r>
      <w:rPr>
        <w:color w:val="2B579A"/>
        <w:sz w:val="20"/>
        <w:shd w:val="clear" w:color="auto" w:fill="E6E6E6"/>
      </w:rPr>
      <w:fldChar w:fldCharType="end"/>
    </w:r>
    <w:r>
      <w:rPr>
        <w:sz w:val="20"/>
      </w:rPr>
      <w:t xml:space="preserve">    4900 North Lamar, Austin, Texas    78751    </w:t>
    </w:r>
    <w:r>
      <w:rPr>
        <w:color w:val="2B579A"/>
        <w:sz w:val="20"/>
        <w:shd w:val="clear" w:color="auto" w:fill="E6E6E6"/>
      </w:rPr>
      <w:fldChar w:fldCharType="begin"/>
    </w:r>
    <w:r>
      <w:rPr>
        <w:sz w:val="20"/>
      </w:rPr>
      <w:instrText>SYMBOL 183 \f "Symbol"</w:instrText>
    </w:r>
    <w:r>
      <w:rPr>
        <w:color w:val="2B579A"/>
        <w:sz w:val="20"/>
        <w:shd w:val="clear" w:color="auto" w:fill="E6E6E6"/>
      </w:rPr>
      <w:fldChar w:fldCharType="end"/>
    </w:r>
    <w:r>
      <w:rPr>
        <w:sz w:val="20"/>
      </w:rPr>
      <w:t xml:space="preserve">    (512) 424-6500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867" w14:textId="77777777" w:rsidR="004367DE" w:rsidRDefault="004367DE">
      <w:r>
        <w:separator/>
      </w:r>
    </w:p>
  </w:footnote>
  <w:footnote w:type="continuationSeparator" w:id="0">
    <w:p w14:paraId="48627E78" w14:textId="77777777" w:rsidR="004367DE" w:rsidRDefault="004367DE">
      <w:r>
        <w:continuationSeparator/>
      </w:r>
    </w:p>
  </w:footnote>
  <w:footnote w:type="continuationNotice" w:id="1">
    <w:p w14:paraId="18C531EE" w14:textId="77777777" w:rsidR="004367DE" w:rsidRDefault="00436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540" w14:textId="77777777" w:rsidR="00C603B9" w:rsidRDefault="00C603B9" w:rsidP="004E2258">
    <w:pPr>
      <w:pStyle w:val="Header"/>
    </w:pPr>
  </w:p>
  <w:p w14:paraId="60BBD8BA" w14:textId="77777777" w:rsidR="004E2258" w:rsidRDefault="004E2258" w:rsidP="004E2258">
    <w:pPr>
      <w:pStyle w:val="Header"/>
    </w:pPr>
  </w:p>
  <w:p w14:paraId="2176456B" w14:textId="77777777" w:rsidR="004E2258" w:rsidRPr="004E2258" w:rsidRDefault="004E2258" w:rsidP="004E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4E1F" w14:textId="1ACA715D" w:rsidR="00C603B9" w:rsidRDefault="00C603B9" w:rsidP="00C603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360"/>
    <w:multiLevelType w:val="hybridMultilevel"/>
    <w:tmpl w:val="B7500A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6E5C86"/>
    <w:multiLevelType w:val="hybridMultilevel"/>
    <w:tmpl w:val="7E2CBA58"/>
    <w:lvl w:ilvl="0" w:tplc="38A2175E">
      <w:start w:val="1"/>
      <w:numFmt w:val="lowerLetter"/>
      <w:lvlText w:val="%1)"/>
      <w:lvlJc w:val="left"/>
      <w:pPr>
        <w:ind w:left="1800" w:hanging="360"/>
      </w:pPr>
    </w:lvl>
    <w:lvl w:ilvl="1" w:tplc="CBA61738">
      <w:start w:val="1"/>
      <w:numFmt w:val="lowerLetter"/>
      <w:lvlText w:val="%2."/>
      <w:lvlJc w:val="left"/>
      <w:pPr>
        <w:ind w:left="2520" w:hanging="360"/>
      </w:pPr>
    </w:lvl>
    <w:lvl w:ilvl="2" w:tplc="FCBE946E">
      <w:start w:val="1"/>
      <w:numFmt w:val="lowerRoman"/>
      <w:lvlText w:val="%3."/>
      <w:lvlJc w:val="right"/>
      <w:pPr>
        <w:ind w:left="3240" w:hanging="180"/>
      </w:pPr>
    </w:lvl>
    <w:lvl w:ilvl="3" w:tplc="A7DE6A0C">
      <w:start w:val="1"/>
      <w:numFmt w:val="decimal"/>
      <w:lvlText w:val="%4."/>
      <w:lvlJc w:val="left"/>
      <w:pPr>
        <w:ind w:left="3960" w:hanging="360"/>
      </w:pPr>
    </w:lvl>
    <w:lvl w:ilvl="4" w:tplc="B2F86D32">
      <w:start w:val="1"/>
      <w:numFmt w:val="lowerLetter"/>
      <w:lvlText w:val="%5."/>
      <w:lvlJc w:val="left"/>
      <w:pPr>
        <w:ind w:left="4680" w:hanging="360"/>
      </w:pPr>
    </w:lvl>
    <w:lvl w:ilvl="5" w:tplc="9CB67F84">
      <w:start w:val="1"/>
      <w:numFmt w:val="lowerRoman"/>
      <w:lvlText w:val="%6."/>
      <w:lvlJc w:val="right"/>
      <w:pPr>
        <w:ind w:left="5400" w:hanging="180"/>
      </w:pPr>
    </w:lvl>
    <w:lvl w:ilvl="6" w:tplc="812615CC">
      <w:start w:val="1"/>
      <w:numFmt w:val="decimal"/>
      <w:lvlText w:val="%7."/>
      <w:lvlJc w:val="left"/>
      <w:pPr>
        <w:ind w:left="6120" w:hanging="360"/>
      </w:pPr>
    </w:lvl>
    <w:lvl w:ilvl="7" w:tplc="B9D0075E">
      <w:start w:val="1"/>
      <w:numFmt w:val="lowerLetter"/>
      <w:lvlText w:val="%8."/>
      <w:lvlJc w:val="left"/>
      <w:pPr>
        <w:ind w:left="6840" w:hanging="360"/>
      </w:pPr>
    </w:lvl>
    <w:lvl w:ilvl="8" w:tplc="0F8CCB4E">
      <w:start w:val="1"/>
      <w:numFmt w:val="lowerRoman"/>
      <w:lvlText w:val="%9."/>
      <w:lvlJc w:val="right"/>
      <w:pPr>
        <w:ind w:left="7560" w:hanging="180"/>
      </w:pPr>
    </w:lvl>
  </w:abstractNum>
  <w:abstractNum w:abstractNumId="2" w15:restartNumberingAfterBreak="0">
    <w:nsid w:val="0C8B621F"/>
    <w:multiLevelType w:val="hybridMultilevel"/>
    <w:tmpl w:val="1EC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4518"/>
    <w:multiLevelType w:val="hybridMultilevel"/>
    <w:tmpl w:val="FFFFFFFF"/>
    <w:lvl w:ilvl="0" w:tplc="B8E24074">
      <w:start w:val="1"/>
      <w:numFmt w:val="lowerLetter"/>
      <w:lvlText w:val="%1."/>
      <w:lvlJc w:val="left"/>
      <w:pPr>
        <w:ind w:left="720" w:hanging="360"/>
      </w:pPr>
    </w:lvl>
    <w:lvl w:ilvl="1" w:tplc="2398D3B6">
      <w:start w:val="1"/>
      <w:numFmt w:val="lowerLetter"/>
      <w:lvlText w:val="%2."/>
      <w:lvlJc w:val="left"/>
      <w:pPr>
        <w:ind w:left="1440" w:hanging="360"/>
      </w:pPr>
    </w:lvl>
    <w:lvl w:ilvl="2" w:tplc="910E6CCA">
      <w:start w:val="1"/>
      <w:numFmt w:val="lowerRoman"/>
      <w:lvlText w:val="%3."/>
      <w:lvlJc w:val="right"/>
      <w:pPr>
        <w:ind w:left="2160" w:hanging="180"/>
      </w:pPr>
    </w:lvl>
    <w:lvl w:ilvl="3" w:tplc="F5BE2852">
      <w:start w:val="1"/>
      <w:numFmt w:val="decimal"/>
      <w:lvlText w:val="%4."/>
      <w:lvlJc w:val="left"/>
      <w:pPr>
        <w:ind w:left="2880" w:hanging="360"/>
      </w:pPr>
    </w:lvl>
    <w:lvl w:ilvl="4" w:tplc="3DC4FE94">
      <w:start w:val="1"/>
      <w:numFmt w:val="lowerLetter"/>
      <w:lvlText w:val="%5."/>
      <w:lvlJc w:val="left"/>
      <w:pPr>
        <w:ind w:left="3600" w:hanging="360"/>
      </w:pPr>
    </w:lvl>
    <w:lvl w:ilvl="5" w:tplc="2C88BC8C">
      <w:start w:val="1"/>
      <w:numFmt w:val="lowerRoman"/>
      <w:lvlText w:val="%6."/>
      <w:lvlJc w:val="right"/>
      <w:pPr>
        <w:ind w:left="4320" w:hanging="180"/>
      </w:pPr>
    </w:lvl>
    <w:lvl w:ilvl="6" w:tplc="D6947D6C">
      <w:start w:val="1"/>
      <w:numFmt w:val="decimal"/>
      <w:lvlText w:val="%7."/>
      <w:lvlJc w:val="left"/>
      <w:pPr>
        <w:ind w:left="5040" w:hanging="360"/>
      </w:pPr>
    </w:lvl>
    <w:lvl w:ilvl="7" w:tplc="F7728CB4">
      <w:start w:val="1"/>
      <w:numFmt w:val="lowerLetter"/>
      <w:lvlText w:val="%8."/>
      <w:lvlJc w:val="left"/>
      <w:pPr>
        <w:ind w:left="5760" w:hanging="360"/>
      </w:pPr>
    </w:lvl>
    <w:lvl w:ilvl="8" w:tplc="51102D92">
      <w:start w:val="1"/>
      <w:numFmt w:val="lowerRoman"/>
      <w:lvlText w:val="%9."/>
      <w:lvlJc w:val="right"/>
      <w:pPr>
        <w:ind w:left="6480" w:hanging="180"/>
      </w:pPr>
    </w:lvl>
  </w:abstractNum>
  <w:abstractNum w:abstractNumId="4" w15:restartNumberingAfterBreak="0">
    <w:nsid w:val="139333D2"/>
    <w:multiLevelType w:val="hybridMultilevel"/>
    <w:tmpl w:val="A02E8B50"/>
    <w:lvl w:ilvl="0" w:tplc="9C40B358">
      <w:start w:val="1"/>
      <w:numFmt w:val="bullet"/>
      <w:lvlText w:val=""/>
      <w:lvlJc w:val="left"/>
      <w:pPr>
        <w:ind w:left="720" w:hanging="360"/>
      </w:pPr>
      <w:rPr>
        <w:rFonts w:ascii="Symbol" w:hAnsi="Symbol" w:hint="default"/>
      </w:rPr>
    </w:lvl>
    <w:lvl w:ilvl="1" w:tplc="A8AC3AF6" w:tentative="1">
      <w:start w:val="1"/>
      <w:numFmt w:val="bullet"/>
      <w:lvlText w:val="o"/>
      <w:lvlJc w:val="left"/>
      <w:pPr>
        <w:ind w:left="1440" w:hanging="360"/>
      </w:pPr>
      <w:rPr>
        <w:rFonts w:ascii="Courier New" w:hAnsi="Courier New" w:hint="default"/>
      </w:rPr>
    </w:lvl>
    <w:lvl w:ilvl="2" w:tplc="6A3AD3B2" w:tentative="1">
      <w:start w:val="1"/>
      <w:numFmt w:val="bullet"/>
      <w:lvlText w:val=""/>
      <w:lvlJc w:val="left"/>
      <w:pPr>
        <w:ind w:left="2160" w:hanging="360"/>
      </w:pPr>
      <w:rPr>
        <w:rFonts w:ascii="Wingdings" w:hAnsi="Wingdings" w:hint="default"/>
      </w:rPr>
    </w:lvl>
    <w:lvl w:ilvl="3" w:tplc="050631DC" w:tentative="1">
      <w:start w:val="1"/>
      <w:numFmt w:val="bullet"/>
      <w:lvlText w:val=""/>
      <w:lvlJc w:val="left"/>
      <w:pPr>
        <w:ind w:left="2880" w:hanging="360"/>
      </w:pPr>
      <w:rPr>
        <w:rFonts w:ascii="Symbol" w:hAnsi="Symbol" w:hint="default"/>
      </w:rPr>
    </w:lvl>
    <w:lvl w:ilvl="4" w:tplc="2E328ADA" w:tentative="1">
      <w:start w:val="1"/>
      <w:numFmt w:val="bullet"/>
      <w:lvlText w:val="o"/>
      <w:lvlJc w:val="left"/>
      <w:pPr>
        <w:ind w:left="3600" w:hanging="360"/>
      </w:pPr>
      <w:rPr>
        <w:rFonts w:ascii="Courier New" w:hAnsi="Courier New" w:hint="default"/>
      </w:rPr>
    </w:lvl>
    <w:lvl w:ilvl="5" w:tplc="55CA9674" w:tentative="1">
      <w:start w:val="1"/>
      <w:numFmt w:val="bullet"/>
      <w:lvlText w:val=""/>
      <w:lvlJc w:val="left"/>
      <w:pPr>
        <w:ind w:left="4320" w:hanging="360"/>
      </w:pPr>
      <w:rPr>
        <w:rFonts w:ascii="Wingdings" w:hAnsi="Wingdings" w:hint="default"/>
      </w:rPr>
    </w:lvl>
    <w:lvl w:ilvl="6" w:tplc="51A24B1E" w:tentative="1">
      <w:start w:val="1"/>
      <w:numFmt w:val="bullet"/>
      <w:lvlText w:val=""/>
      <w:lvlJc w:val="left"/>
      <w:pPr>
        <w:ind w:left="5040" w:hanging="360"/>
      </w:pPr>
      <w:rPr>
        <w:rFonts w:ascii="Symbol" w:hAnsi="Symbol" w:hint="default"/>
      </w:rPr>
    </w:lvl>
    <w:lvl w:ilvl="7" w:tplc="1382B148" w:tentative="1">
      <w:start w:val="1"/>
      <w:numFmt w:val="bullet"/>
      <w:lvlText w:val="o"/>
      <w:lvlJc w:val="left"/>
      <w:pPr>
        <w:ind w:left="5760" w:hanging="360"/>
      </w:pPr>
      <w:rPr>
        <w:rFonts w:ascii="Courier New" w:hAnsi="Courier New" w:hint="default"/>
      </w:rPr>
    </w:lvl>
    <w:lvl w:ilvl="8" w:tplc="8F6A3F0C" w:tentative="1">
      <w:start w:val="1"/>
      <w:numFmt w:val="bullet"/>
      <w:lvlText w:val=""/>
      <w:lvlJc w:val="left"/>
      <w:pPr>
        <w:ind w:left="6480" w:hanging="360"/>
      </w:pPr>
      <w:rPr>
        <w:rFonts w:ascii="Wingdings" w:hAnsi="Wingdings" w:hint="default"/>
      </w:rPr>
    </w:lvl>
  </w:abstractNum>
  <w:abstractNum w:abstractNumId="5" w15:restartNumberingAfterBreak="0">
    <w:nsid w:val="15089E90"/>
    <w:multiLevelType w:val="hybridMultilevel"/>
    <w:tmpl w:val="2A0A09E4"/>
    <w:lvl w:ilvl="0" w:tplc="CD469722">
      <w:start w:val="1"/>
      <w:numFmt w:val="lowerRoman"/>
      <w:lvlText w:val="%1."/>
      <w:lvlJc w:val="right"/>
      <w:pPr>
        <w:ind w:left="1080" w:hanging="360"/>
      </w:pPr>
    </w:lvl>
    <w:lvl w:ilvl="1" w:tplc="7E04EC32">
      <w:start w:val="1"/>
      <w:numFmt w:val="lowerLetter"/>
      <w:lvlText w:val="%2."/>
      <w:lvlJc w:val="left"/>
      <w:pPr>
        <w:ind w:left="1800" w:hanging="360"/>
      </w:pPr>
    </w:lvl>
    <w:lvl w:ilvl="2" w:tplc="CF6C0FF2">
      <w:start w:val="1"/>
      <w:numFmt w:val="lowerRoman"/>
      <w:lvlText w:val="%3."/>
      <w:lvlJc w:val="right"/>
      <w:pPr>
        <w:ind w:left="2520" w:hanging="180"/>
      </w:pPr>
    </w:lvl>
    <w:lvl w:ilvl="3" w:tplc="2A5A0792">
      <w:start w:val="1"/>
      <w:numFmt w:val="decimal"/>
      <w:lvlText w:val="%4."/>
      <w:lvlJc w:val="left"/>
      <w:pPr>
        <w:ind w:left="3240" w:hanging="360"/>
      </w:pPr>
    </w:lvl>
    <w:lvl w:ilvl="4" w:tplc="F0DEF962">
      <w:start w:val="1"/>
      <w:numFmt w:val="lowerLetter"/>
      <w:lvlText w:val="%5."/>
      <w:lvlJc w:val="left"/>
      <w:pPr>
        <w:ind w:left="3960" w:hanging="360"/>
      </w:pPr>
    </w:lvl>
    <w:lvl w:ilvl="5" w:tplc="C358B910">
      <w:start w:val="1"/>
      <w:numFmt w:val="lowerRoman"/>
      <w:lvlText w:val="%6."/>
      <w:lvlJc w:val="right"/>
      <w:pPr>
        <w:ind w:left="4680" w:hanging="180"/>
      </w:pPr>
    </w:lvl>
    <w:lvl w:ilvl="6" w:tplc="118EC860">
      <w:start w:val="1"/>
      <w:numFmt w:val="decimal"/>
      <w:lvlText w:val="%7."/>
      <w:lvlJc w:val="left"/>
      <w:pPr>
        <w:ind w:left="5400" w:hanging="360"/>
      </w:pPr>
    </w:lvl>
    <w:lvl w:ilvl="7" w:tplc="9BDCCC82">
      <w:start w:val="1"/>
      <w:numFmt w:val="lowerLetter"/>
      <w:lvlText w:val="%8."/>
      <w:lvlJc w:val="left"/>
      <w:pPr>
        <w:ind w:left="6120" w:hanging="360"/>
      </w:pPr>
    </w:lvl>
    <w:lvl w:ilvl="8" w:tplc="291A156A">
      <w:start w:val="1"/>
      <w:numFmt w:val="lowerRoman"/>
      <w:lvlText w:val="%9."/>
      <w:lvlJc w:val="right"/>
      <w:pPr>
        <w:ind w:left="6840" w:hanging="180"/>
      </w:pPr>
    </w:lvl>
  </w:abstractNum>
  <w:abstractNum w:abstractNumId="6" w15:restartNumberingAfterBreak="0">
    <w:nsid w:val="1E031C6E"/>
    <w:multiLevelType w:val="hybridMultilevel"/>
    <w:tmpl w:val="CB7C1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B743B"/>
    <w:multiLevelType w:val="multilevel"/>
    <w:tmpl w:val="93B4E8BA"/>
    <w:lvl w:ilvl="0">
      <w:start w:val="1"/>
      <w:numFmt w:val="decimal"/>
      <w:lvlText w:val="%1."/>
      <w:lvlJc w:val="left"/>
      <w:pPr>
        <w:ind w:left="720" w:hanging="360"/>
      </w:pPr>
      <w:rPr>
        <w:sz w:val="20"/>
        <w:szCs w:val="20"/>
      </w:rPr>
    </w:lvl>
    <w:lvl w:ilvl="1">
      <w:start w:val="9"/>
      <w:numFmt w:val="decimal"/>
      <w:isLgl/>
      <w:lvlText w:val="%1.%2"/>
      <w:lvlJc w:val="left"/>
      <w:pPr>
        <w:ind w:left="1695" w:hanging="840"/>
      </w:pPr>
      <w:rPr>
        <w:rFonts w:hint="default"/>
      </w:rPr>
    </w:lvl>
    <w:lvl w:ilvl="2">
      <w:start w:val="3"/>
      <w:numFmt w:val="decimal"/>
      <w:isLgl/>
      <w:lvlText w:val="%1.%2.%3"/>
      <w:lvlJc w:val="left"/>
      <w:pPr>
        <w:ind w:left="2190" w:hanging="840"/>
      </w:pPr>
      <w:rPr>
        <w:rFonts w:hint="default"/>
      </w:rPr>
    </w:lvl>
    <w:lvl w:ilvl="3">
      <w:start w:val="2"/>
      <w:numFmt w:val="decimal"/>
      <w:isLgl/>
      <w:lvlText w:val="%1.%2.%3.%4"/>
      <w:lvlJc w:val="left"/>
      <w:pPr>
        <w:ind w:left="2685" w:hanging="84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2184C6DA"/>
    <w:multiLevelType w:val="hybridMultilevel"/>
    <w:tmpl w:val="EDC4FFA0"/>
    <w:lvl w:ilvl="0" w:tplc="2004A920">
      <w:start w:val="1"/>
      <w:numFmt w:val="bullet"/>
      <w:lvlText w:val=""/>
      <w:lvlJc w:val="left"/>
      <w:pPr>
        <w:ind w:left="1080" w:hanging="360"/>
      </w:pPr>
      <w:rPr>
        <w:rFonts w:ascii="Symbol" w:hAnsi="Symbol" w:hint="default"/>
      </w:rPr>
    </w:lvl>
    <w:lvl w:ilvl="1" w:tplc="A108416E">
      <w:start w:val="1"/>
      <w:numFmt w:val="bullet"/>
      <w:lvlText w:val="o"/>
      <w:lvlJc w:val="left"/>
      <w:pPr>
        <w:ind w:left="1800" w:hanging="360"/>
      </w:pPr>
      <w:rPr>
        <w:rFonts w:ascii="Courier New" w:hAnsi="Courier New" w:hint="default"/>
      </w:rPr>
    </w:lvl>
    <w:lvl w:ilvl="2" w:tplc="8E98E6AA">
      <w:start w:val="1"/>
      <w:numFmt w:val="bullet"/>
      <w:lvlText w:val=""/>
      <w:lvlJc w:val="left"/>
      <w:pPr>
        <w:ind w:left="2520" w:hanging="360"/>
      </w:pPr>
      <w:rPr>
        <w:rFonts w:ascii="Wingdings" w:hAnsi="Wingdings" w:hint="default"/>
      </w:rPr>
    </w:lvl>
    <w:lvl w:ilvl="3" w:tplc="8FDEC222">
      <w:start w:val="1"/>
      <w:numFmt w:val="bullet"/>
      <w:lvlText w:val=""/>
      <w:lvlJc w:val="left"/>
      <w:pPr>
        <w:ind w:left="3240" w:hanging="360"/>
      </w:pPr>
      <w:rPr>
        <w:rFonts w:ascii="Symbol" w:hAnsi="Symbol" w:hint="default"/>
      </w:rPr>
    </w:lvl>
    <w:lvl w:ilvl="4" w:tplc="071C2B1E">
      <w:start w:val="1"/>
      <w:numFmt w:val="bullet"/>
      <w:lvlText w:val="o"/>
      <w:lvlJc w:val="left"/>
      <w:pPr>
        <w:ind w:left="3960" w:hanging="360"/>
      </w:pPr>
      <w:rPr>
        <w:rFonts w:ascii="Courier New" w:hAnsi="Courier New" w:hint="default"/>
      </w:rPr>
    </w:lvl>
    <w:lvl w:ilvl="5" w:tplc="7A4AF25E">
      <w:start w:val="1"/>
      <w:numFmt w:val="bullet"/>
      <w:lvlText w:val=""/>
      <w:lvlJc w:val="left"/>
      <w:pPr>
        <w:ind w:left="4680" w:hanging="360"/>
      </w:pPr>
      <w:rPr>
        <w:rFonts w:ascii="Wingdings" w:hAnsi="Wingdings" w:hint="default"/>
      </w:rPr>
    </w:lvl>
    <w:lvl w:ilvl="6" w:tplc="83A8394E">
      <w:start w:val="1"/>
      <w:numFmt w:val="bullet"/>
      <w:lvlText w:val=""/>
      <w:lvlJc w:val="left"/>
      <w:pPr>
        <w:ind w:left="5400" w:hanging="360"/>
      </w:pPr>
      <w:rPr>
        <w:rFonts w:ascii="Symbol" w:hAnsi="Symbol" w:hint="default"/>
      </w:rPr>
    </w:lvl>
    <w:lvl w:ilvl="7" w:tplc="F418D06E">
      <w:start w:val="1"/>
      <w:numFmt w:val="bullet"/>
      <w:lvlText w:val="o"/>
      <w:lvlJc w:val="left"/>
      <w:pPr>
        <w:ind w:left="6120" w:hanging="360"/>
      </w:pPr>
      <w:rPr>
        <w:rFonts w:ascii="Courier New" w:hAnsi="Courier New" w:hint="default"/>
      </w:rPr>
    </w:lvl>
    <w:lvl w:ilvl="8" w:tplc="B7FCB4AA">
      <w:start w:val="1"/>
      <w:numFmt w:val="bullet"/>
      <w:lvlText w:val=""/>
      <w:lvlJc w:val="left"/>
      <w:pPr>
        <w:ind w:left="6840" w:hanging="360"/>
      </w:pPr>
      <w:rPr>
        <w:rFonts w:ascii="Wingdings" w:hAnsi="Wingdings" w:hint="default"/>
      </w:rPr>
    </w:lvl>
  </w:abstractNum>
  <w:abstractNum w:abstractNumId="9" w15:restartNumberingAfterBreak="0">
    <w:nsid w:val="21C3AF71"/>
    <w:multiLevelType w:val="hybridMultilevel"/>
    <w:tmpl w:val="CEDA383A"/>
    <w:lvl w:ilvl="0" w:tplc="888867FA">
      <w:start w:val="1"/>
      <w:numFmt w:val="lowerRoman"/>
      <w:lvlText w:val="%1."/>
      <w:lvlJc w:val="right"/>
      <w:pPr>
        <w:ind w:left="720" w:hanging="360"/>
      </w:pPr>
    </w:lvl>
    <w:lvl w:ilvl="1" w:tplc="7B04AE72">
      <w:start w:val="1"/>
      <w:numFmt w:val="lowerLetter"/>
      <w:lvlText w:val="%2."/>
      <w:lvlJc w:val="left"/>
      <w:pPr>
        <w:ind w:left="1440" w:hanging="360"/>
      </w:pPr>
    </w:lvl>
    <w:lvl w:ilvl="2" w:tplc="C57847A2">
      <w:start w:val="1"/>
      <w:numFmt w:val="lowerRoman"/>
      <w:lvlText w:val="%3."/>
      <w:lvlJc w:val="right"/>
      <w:pPr>
        <w:ind w:left="2160" w:hanging="180"/>
      </w:pPr>
    </w:lvl>
    <w:lvl w:ilvl="3" w:tplc="71623754">
      <w:start w:val="1"/>
      <w:numFmt w:val="decimal"/>
      <w:lvlText w:val="%4."/>
      <w:lvlJc w:val="left"/>
      <w:pPr>
        <w:ind w:left="2880" w:hanging="360"/>
      </w:pPr>
    </w:lvl>
    <w:lvl w:ilvl="4" w:tplc="ED4622AC">
      <w:start w:val="1"/>
      <w:numFmt w:val="lowerLetter"/>
      <w:lvlText w:val="%5."/>
      <w:lvlJc w:val="left"/>
      <w:pPr>
        <w:ind w:left="3600" w:hanging="360"/>
      </w:pPr>
    </w:lvl>
    <w:lvl w:ilvl="5" w:tplc="7D245E0C">
      <w:start w:val="1"/>
      <w:numFmt w:val="lowerRoman"/>
      <w:lvlText w:val="%6."/>
      <w:lvlJc w:val="right"/>
      <w:pPr>
        <w:ind w:left="4320" w:hanging="180"/>
      </w:pPr>
    </w:lvl>
    <w:lvl w:ilvl="6" w:tplc="52FC093C">
      <w:start w:val="1"/>
      <w:numFmt w:val="decimal"/>
      <w:lvlText w:val="%7."/>
      <w:lvlJc w:val="left"/>
      <w:pPr>
        <w:ind w:left="5040" w:hanging="360"/>
      </w:pPr>
    </w:lvl>
    <w:lvl w:ilvl="7" w:tplc="C226E076">
      <w:start w:val="1"/>
      <w:numFmt w:val="lowerLetter"/>
      <w:lvlText w:val="%8."/>
      <w:lvlJc w:val="left"/>
      <w:pPr>
        <w:ind w:left="5760" w:hanging="360"/>
      </w:pPr>
    </w:lvl>
    <w:lvl w:ilvl="8" w:tplc="981CFDD0">
      <w:start w:val="1"/>
      <w:numFmt w:val="lowerRoman"/>
      <w:lvlText w:val="%9."/>
      <w:lvlJc w:val="right"/>
      <w:pPr>
        <w:ind w:left="6480" w:hanging="180"/>
      </w:pPr>
    </w:lvl>
  </w:abstractNum>
  <w:abstractNum w:abstractNumId="10" w15:restartNumberingAfterBreak="0">
    <w:nsid w:val="226B1A13"/>
    <w:multiLevelType w:val="multilevel"/>
    <w:tmpl w:val="945AAAAE"/>
    <w:name w:val="WW8Num292"/>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2"/>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1" w15:restartNumberingAfterBreak="0">
    <w:nsid w:val="23DDEA68"/>
    <w:multiLevelType w:val="hybridMultilevel"/>
    <w:tmpl w:val="BB2E68EC"/>
    <w:lvl w:ilvl="0" w:tplc="9A4E2098">
      <w:start w:val="1"/>
      <w:numFmt w:val="lowerRoman"/>
      <w:lvlText w:val="%1."/>
      <w:lvlJc w:val="right"/>
      <w:pPr>
        <w:ind w:left="720" w:hanging="360"/>
      </w:pPr>
    </w:lvl>
    <w:lvl w:ilvl="1" w:tplc="C7FA4D1C">
      <w:start w:val="1"/>
      <w:numFmt w:val="lowerLetter"/>
      <w:lvlText w:val="%2."/>
      <w:lvlJc w:val="left"/>
      <w:pPr>
        <w:ind w:left="1440" w:hanging="360"/>
      </w:pPr>
    </w:lvl>
    <w:lvl w:ilvl="2" w:tplc="B8808176">
      <w:start w:val="1"/>
      <w:numFmt w:val="lowerRoman"/>
      <w:lvlText w:val="%3."/>
      <w:lvlJc w:val="right"/>
      <w:pPr>
        <w:ind w:left="2160" w:hanging="180"/>
      </w:pPr>
    </w:lvl>
    <w:lvl w:ilvl="3" w:tplc="314A3B6C">
      <w:start w:val="1"/>
      <w:numFmt w:val="decimal"/>
      <w:lvlText w:val="%4."/>
      <w:lvlJc w:val="left"/>
      <w:pPr>
        <w:ind w:left="2880" w:hanging="360"/>
      </w:pPr>
    </w:lvl>
    <w:lvl w:ilvl="4" w:tplc="233ACA86">
      <w:start w:val="1"/>
      <w:numFmt w:val="lowerLetter"/>
      <w:lvlText w:val="%5."/>
      <w:lvlJc w:val="left"/>
      <w:pPr>
        <w:ind w:left="3600" w:hanging="360"/>
      </w:pPr>
    </w:lvl>
    <w:lvl w:ilvl="5" w:tplc="04302234">
      <w:start w:val="1"/>
      <w:numFmt w:val="lowerRoman"/>
      <w:lvlText w:val="%6."/>
      <w:lvlJc w:val="right"/>
      <w:pPr>
        <w:ind w:left="4320" w:hanging="180"/>
      </w:pPr>
    </w:lvl>
    <w:lvl w:ilvl="6" w:tplc="A4D61B10">
      <w:start w:val="1"/>
      <w:numFmt w:val="decimal"/>
      <w:lvlText w:val="%7."/>
      <w:lvlJc w:val="left"/>
      <w:pPr>
        <w:ind w:left="5040" w:hanging="360"/>
      </w:pPr>
    </w:lvl>
    <w:lvl w:ilvl="7" w:tplc="81C28328">
      <w:start w:val="1"/>
      <w:numFmt w:val="lowerLetter"/>
      <w:lvlText w:val="%8."/>
      <w:lvlJc w:val="left"/>
      <w:pPr>
        <w:ind w:left="5760" w:hanging="360"/>
      </w:pPr>
    </w:lvl>
    <w:lvl w:ilvl="8" w:tplc="0124FCF2">
      <w:start w:val="1"/>
      <w:numFmt w:val="lowerRoman"/>
      <w:lvlText w:val="%9."/>
      <w:lvlJc w:val="right"/>
      <w:pPr>
        <w:ind w:left="6480" w:hanging="180"/>
      </w:pPr>
    </w:lvl>
  </w:abstractNum>
  <w:abstractNum w:abstractNumId="12" w15:restartNumberingAfterBreak="0">
    <w:nsid w:val="2648A235"/>
    <w:multiLevelType w:val="hybridMultilevel"/>
    <w:tmpl w:val="B89E1134"/>
    <w:lvl w:ilvl="0" w:tplc="362EF31C">
      <w:start w:val="1"/>
      <w:numFmt w:val="lowerRoman"/>
      <w:lvlText w:val="%1."/>
      <w:lvlJc w:val="right"/>
      <w:pPr>
        <w:ind w:left="720" w:hanging="360"/>
      </w:pPr>
    </w:lvl>
    <w:lvl w:ilvl="1" w:tplc="28BC2432">
      <w:start w:val="1"/>
      <w:numFmt w:val="lowerLetter"/>
      <w:lvlText w:val="%2."/>
      <w:lvlJc w:val="left"/>
      <w:pPr>
        <w:ind w:left="1440" w:hanging="360"/>
      </w:pPr>
    </w:lvl>
    <w:lvl w:ilvl="2" w:tplc="1F9AC56A">
      <w:start w:val="1"/>
      <w:numFmt w:val="lowerRoman"/>
      <w:lvlText w:val="%3."/>
      <w:lvlJc w:val="right"/>
      <w:pPr>
        <w:ind w:left="2160" w:hanging="180"/>
      </w:pPr>
    </w:lvl>
    <w:lvl w:ilvl="3" w:tplc="FB8CD038">
      <w:start w:val="1"/>
      <w:numFmt w:val="decimal"/>
      <w:lvlText w:val="%4."/>
      <w:lvlJc w:val="left"/>
      <w:pPr>
        <w:ind w:left="2880" w:hanging="360"/>
      </w:pPr>
    </w:lvl>
    <w:lvl w:ilvl="4" w:tplc="8850F548">
      <w:start w:val="1"/>
      <w:numFmt w:val="lowerLetter"/>
      <w:lvlText w:val="%5."/>
      <w:lvlJc w:val="left"/>
      <w:pPr>
        <w:ind w:left="3600" w:hanging="360"/>
      </w:pPr>
    </w:lvl>
    <w:lvl w:ilvl="5" w:tplc="87A66346">
      <w:start w:val="1"/>
      <w:numFmt w:val="lowerRoman"/>
      <w:lvlText w:val="%6."/>
      <w:lvlJc w:val="right"/>
      <w:pPr>
        <w:ind w:left="4320" w:hanging="180"/>
      </w:pPr>
    </w:lvl>
    <w:lvl w:ilvl="6" w:tplc="0F06C7B6">
      <w:start w:val="1"/>
      <w:numFmt w:val="decimal"/>
      <w:lvlText w:val="%7."/>
      <w:lvlJc w:val="left"/>
      <w:pPr>
        <w:ind w:left="5040" w:hanging="360"/>
      </w:pPr>
    </w:lvl>
    <w:lvl w:ilvl="7" w:tplc="4CC0D0FC">
      <w:start w:val="1"/>
      <w:numFmt w:val="lowerLetter"/>
      <w:lvlText w:val="%8."/>
      <w:lvlJc w:val="left"/>
      <w:pPr>
        <w:ind w:left="5760" w:hanging="360"/>
      </w:pPr>
    </w:lvl>
    <w:lvl w:ilvl="8" w:tplc="E8D2447E">
      <w:start w:val="1"/>
      <w:numFmt w:val="lowerRoman"/>
      <w:lvlText w:val="%9."/>
      <w:lvlJc w:val="right"/>
      <w:pPr>
        <w:ind w:left="6480" w:hanging="180"/>
      </w:pPr>
    </w:lvl>
  </w:abstractNum>
  <w:abstractNum w:abstractNumId="13" w15:restartNumberingAfterBreak="0">
    <w:nsid w:val="2A137744"/>
    <w:multiLevelType w:val="hybridMultilevel"/>
    <w:tmpl w:val="FFFFFFFF"/>
    <w:lvl w:ilvl="0" w:tplc="14B0F096">
      <w:start w:val="1"/>
      <w:numFmt w:val="lowerLetter"/>
      <w:lvlText w:val="%1."/>
      <w:lvlJc w:val="left"/>
      <w:pPr>
        <w:ind w:left="720" w:hanging="360"/>
      </w:pPr>
    </w:lvl>
    <w:lvl w:ilvl="1" w:tplc="7524630A">
      <w:start w:val="1"/>
      <w:numFmt w:val="lowerLetter"/>
      <w:lvlText w:val="%2."/>
      <w:lvlJc w:val="left"/>
      <w:pPr>
        <w:ind w:left="1440" w:hanging="360"/>
      </w:pPr>
    </w:lvl>
    <w:lvl w:ilvl="2" w:tplc="F528B884">
      <w:start w:val="1"/>
      <w:numFmt w:val="lowerRoman"/>
      <w:lvlText w:val="%3."/>
      <w:lvlJc w:val="right"/>
      <w:pPr>
        <w:ind w:left="2160" w:hanging="180"/>
      </w:pPr>
    </w:lvl>
    <w:lvl w:ilvl="3" w:tplc="14BA9B2A">
      <w:start w:val="1"/>
      <w:numFmt w:val="decimal"/>
      <w:lvlText w:val="%4."/>
      <w:lvlJc w:val="left"/>
      <w:pPr>
        <w:ind w:left="2880" w:hanging="360"/>
      </w:pPr>
    </w:lvl>
    <w:lvl w:ilvl="4" w:tplc="19A2AA8E">
      <w:start w:val="1"/>
      <w:numFmt w:val="lowerLetter"/>
      <w:lvlText w:val="%5."/>
      <w:lvlJc w:val="left"/>
      <w:pPr>
        <w:ind w:left="3600" w:hanging="360"/>
      </w:pPr>
    </w:lvl>
    <w:lvl w:ilvl="5" w:tplc="AEDE036A">
      <w:start w:val="1"/>
      <w:numFmt w:val="lowerRoman"/>
      <w:lvlText w:val="%6."/>
      <w:lvlJc w:val="right"/>
      <w:pPr>
        <w:ind w:left="4320" w:hanging="180"/>
      </w:pPr>
    </w:lvl>
    <w:lvl w:ilvl="6" w:tplc="4B86DE6C">
      <w:start w:val="1"/>
      <w:numFmt w:val="decimal"/>
      <w:lvlText w:val="%7."/>
      <w:lvlJc w:val="left"/>
      <w:pPr>
        <w:ind w:left="5040" w:hanging="360"/>
      </w:pPr>
    </w:lvl>
    <w:lvl w:ilvl="7" w:tplc="8FDC6714">
      <w:start w:val="1"/>
      <w:numFmt w:val="lowerLetter"/>
      <w:lvlText w:val="%8."/>
      <w:lvlJc w:val="left"/>
      <w:pPr>
        <w:ind w:left="5760" w:hanging="360"/>
      </w:pPr>
    </w:lvl>
    <w:lvl w:ilvl="8" w:tplc="08308B2C">
      <w:start w:val="1"/>
      <w:numFmt w:val="lowerRoman"/>
      <w:lvlText w:val="%9."/>
      <w:lvlJc w:val="right"/>
      <w:pPr>
        <w:ind w:left="6480" w:hanging="180"/>
      </w:pPr>
    </w:lvl>
  </w:abstractNum>
  <w:abstractNum w:abstractNumId="14" w15:restartNumberingAfterBreak="0">
    <w:nsid w:val="2C7CDE76"/>
    <w:multiLevelType w:val="hybridMultilevel"/>
    <w:tmpl w:val="FFFFFFFF"/>
    <w:lvl w:ilvl="0" w:tplc="7B1C8620">
      <w:start w:val="1"/>
      <w:numFmt w:val="lowerLetter"/>
      <w:lvlText w:val="%1."/>
      <w:lvlJc w:val="left"/>
      <w:pPr>
        <w:ind w:left="720" w:hanging="360"/>
      </w:pPr>
    </w:lvl>
    <w:lvl w:ilvl="1" w:tplc="E1FC09DC">
      <w:start w:val="1"/>
      <w:numFmt w:val="lowerLetter"/>
      <w:lvlText w:val="%2."/>
      <w:lvlJc w:val="left"/>
      <w:pPr>
        <w:ind w:left="1440" w:hanging="360"/>
      </w:pPr>
    </w:lvl>
    <w:lvl w:ilvl="2" w:tplc="AF7A6BB8">
      <w:start w:val="1"/>
      <w:numFmt w:val="lowerRoman"/>
      <w:lvlText w:val="%3."/>
      <w:lvlJc w:val="right"/>
      <w:pPr>
        <w:ind w:left="2160" w:hanging="180"/>
      </w:pPr>
    </w:lvl>
    <w:lvl w:ilvl="3" w:tplc="E7986EBC">
      <w:start w:val="1"/>
      <w:numFmt w:val="decimal"/>
      <w:lvlText w:val="%4."/>
      <w:lvlJc w:val="left"/>
      <w:pPr>
        <w:ind w:left="2880" w:hanging="360"/>
      </w:pPr>
    </w:lvl>
    <w:lvl w:ilvl="4" w:tplc="8AAA26D4">
      <w:start w:val="1"/>
      <w:numFmt w:val="lowerLetter"/>
      <w:lvlText w:val="%5."/>
      <w:lvlJc w:val="left"/>
      <w:pPr>
        <w:ind w:left="3600" w:hanging="360"/>
      </w:pPr>
    </w:lvl>
    <w:lvl w:ilvl="5" w:tplc="212624C4">
      <w:start w:val="1"/>
      <w:numFmt w:val="lowerRoman"/>
      <w:lvlText w:val="%6."/>
      <w:lvlJc w:val="right"/>
      <w:pPr>
        <w:ind w:left="4320" w:hanging="180"/>
      </w:pPr>
    </w:lvl>
    <w:lvl w:ilvl="6" w:tplc="EF30B796">
      <w:start w:val="1"/>
      <w:numFmt w:val="decimal"/>
      <w:lvlText w:val="%7."/>
      <w:lvlJc w:val="left"/>
      <w:pPr>
        <w:ind w:left="5040" w:hanging="360"/>
      </w:pPr>
    </w:lvl>
    <w:lvl w:ilvl="7" w:tplc="66CC0634">
      <w:start w:val="1"/>
      <w:numFmt w:val="lowerLetter"/>
      <w:lvlText w:val="%8."/>
      <w:lvlJc w:val="left"/>
      <w:pPr>
        <w:ind w:left="5760" w:hanging="360"/>
      </w:pPr>
    </w:lvl>
    <w:lvl w:ilvl="8" w:tplc="50CC335C">
      <w:start w:val="1"/>
      <w:numFmt w:val="lowerRoman"/>
      <w:lvlText w:val="%9."/>
      <w:lvlJc w:val="right"/>
      <w:pPr>
        <w:ind w:left="6480" w:hanging="180"/>
      </w:pPr>
    </w:lvl>
  </w:abstractNum>
  <w:abstractNum w:abstractNumId="15" w15:restartNumberingAfterBreak="0">
    <w:nsid w:val="31C58578"/>
    <w:multiLevelType w:val="hybridMultilevel"/>
    <w:tmpl w:val="8E26ACF2"/>
    <w:lvl w:ilvl="0" w:tplc="5D446EE4">
      <w:start w:val="1"/>
      <w:numFmt w:val="lowerRoman"/>
      <w:lvlText w:val="%1."/>
      <w:lvlJc w:val="right"/>
      <w:pPr>
        <w:ind w:left="720" w:hanging="360"/>
      </w:pPr>
    </w:lvl>
    <w:lvl w:ilvl="1" w:tplc="956A9CF4">
      <w:start w:val="1"/>
      <w:numFmt w:val="lowerLetter"/>
      <w:lvlText w:val="%2."/>
      <w:lvlJc w:val="left"/>
      <w:pPr>
        <w:ind w:left="1440" w:hanging="360"/>
      </w:pPr>
    </w:lvl>
    <w:lvl w:ilvl="2" w:tplc="BEE03866">
      <w:start w:val="1"/>
      <w:numFmt w:val="lowerRoman"/>
      <w:lvlText w:val="%3."/>
      <w:lvlJc w:val="right"/>
      <w:pPr>
        <w:ind w:left="2160" w:hanging="180"/>
      </w:pPr>
    </w:lvl>
    <w:lvl w:ilvl="3" w:tplc="EAF6712C">
      <w:start w:val="1"/>
      <w:numFmt w:val="decimal"/>
      <w:lvlText w:val="%4."/>
      <w:lvlJc w:val="left"/>
      <w:pPr>
        <w:ind w:left="2880" w:hanging="360"/>
      </w:pPr>
    </w:lvl>
    <w:lvl w:ilvl="4" w:tplc="16AE5D86">
      <w:start w:val="1"/>
      <w:numFmt w:val="lowerLetter"/>
      <w:lvlText w:val="%5."/>
      <w:lvlJc w:val="left"/>
      <w:pPr>
        <w:ind w:left="3600" w:hanging="360"/>
      </w:pPr>
    </w:lvl>
    <w:lvl w:ilvl="5" w:tplc="37E828D2">
      <w:start w:val="1"/>
      <w:numFmt w:val="lowerRoman"/>
      <w:lvlText w:val="%6."/>
      <w:lvlJc w:val="right"/>
      <w:pPr>
        <w:ind w:left="4320" w:hanging="180"/>
      </w:pPr>
    </w:lvl>
    <w:lvl w:ilvl="6" w:tplc="592C499E">
      <w:start w:val="1"/>
      <w:numFmt w:val="decimal"/>
      <w:lvlText w:val="%7."/>
      <w:lvlJc w:val="left"/>
      <w:pPr>
        <w:ind w:left="5040" w:hanging="360"/>
      </w:pPr>
    </w:lvl>
    <w:lvl w:ilvl="7" w:tplc="847E455A">
      <w:start w:val="1"/>
      <w:numFmt w:val="lowerLetter"/>
      <w:lvlText w:val="%8."/>
      <w:lvlJc w:val="left"/>
      <w:pPr>
        <w:ind w:left="5760" w:hanging="360"/>
      </w:pPr>
    </w:lvl>
    <w:lvl w:ilvl="8" w:tplc="F02EC4EC">
      <w:start w:val="1"/>
      <w:numFmt w:val="lowerRoman"/>
      <w:lvlText w:val="%9."/>
      <w:lvlJc w:val="right"/>
      <w:pPr>
        <w:ind w:left="6480" w:hanging="180"/>
      </w:pPr>
    </w:lvl>
  </w:abstractNum>
  <w:abstractNum w:abstractNumId="16" w15:restartNumberingAfterBreak="0">
    <w:nsid w:val="33ADCC05"/>
    <w:multiLevelType w:val="hybridMultilevel"/>
    <w:tmpl w:val="1BDE8988"/>
    <w:lvl w:ilvl="0" w:tplc="B54EF16C">
      <w:start w:val="1"/>
      <w:numFmt w:val="lowerLetter"/>
      <w:lvlText w:val="%1."/>
      <w:lvlJc w:val="left"/>
      <w:pPr>
        <w:ind w:left="720" w:hanging="360"/>
      </w:pPr>
    </w:lvl>
    <w:lvl w:ilvl="1" w:tplc="7B52A07A">
      <w:start w:val="1"/>
      <w:numFmt w:val="lowerLetter"/>
      <w:lvlText w:val="%2."/>
      <w:lvlJc w:val="left"/>
      <w:pPr>
        <w:ind w:left="1440" w:hanging="360"/>
      </w:pPr>
    </w:lvl>
    <w:lvl w:ilvl="2" w:tplc="D496F984">
      <w:start w:val="1"/>
      <w:numFmt w:val="lowerRoman"/>
      <w:lvlText w:val="%3."/>
      <w:lvlJc w:val="right"/>
      <w:pPr>
        <w:ind w:left="2160" w:hanging="180"/>
      </w:pPr>
    </w:lvl>
    <w:lvl w:ilvl="3" w:tplc="C8587E58">
      <w:start w:val="1"/>
      <w:numFmt w:val="decimal"/>
      <w:lvlText w:val="%4."/>
      <w:lvlJc w:val="left"/>
      <w:pPr>
        <w:ind w:left="2880" w:hanging="360"/>
      </w:pPr>
    </w:lvl>
    <w:lvl w:ilvl="4" w:tplc="541C0D86">
      <w:start w:val="1"/>
      <w:numFmt w:val="lowerLetter"/>
      <w:lvlText w:val="%5."/>
      <w:lvlJc w:val="left"/>
      <w:pPr>
        <w:ind w:left="3600" w:hanging="360"/>
      </w:pPr>
    </w:lvl>
    <w:lvl w:ilvl="5" w:tplc="3E607BB2">
      <w:start w:val="1"/>
      <w:numFmt w:val="lowerRoman"/>
      <w:lvlText w:val="%6."/>
      <w:lvlJc w:val="right"/>
      <w:pPr>
        <w:ind w:left="4320" w:hanging="180"/>
      </w:pPr>
    </w:lvl>
    <w:lvl w:ilvl="6" w:tplc="D9A8A23E">
      <w:start w:val="1"/>
      <w:numFmt w:val="decimal"/>
      <w:lvlText w:val="%7."/>
      <w:lvlJc w:val="left"/>
      <w:pPr>
        <w:ind w:left="5040" w:hanging="360"/>
      </w:pPr>
    </w:lvl>
    <w:lvl w:ilvl="7" w:tplc="938AA0B8">
      <w:start w:val="1"/>
      <w:numFmt w:val="lowerLetter"/>
      <w:lvlText w:val="%8."/>
      <w:lvlJc w:val="left"/>
      <w:pPr>
        <w:ind w:left="5760" w:hanging="360"/>
      </w:pPr>
    </w:lvl>
    <w:lvl w:ilvl="8" w:tplc="60EC9636">
      <w:start w:val="1"/>
      <w:numFmt w:val="lowerRoman"/>
      <w:lvlText w:val="%9."/>
      <w:lvlJc w:val="right"/>
      <w:pPr>
        <w:ind w:left="6480" w:hanging="180"/>
      </w:pPr>
    </w:lvl>
  </w:abstractNum>
  <w:abstractNum w:abstractNumId="17" w15:restartNumberingAfterBreak="0">
    <w:nsid w:val="346F854A"/>
    <w:multiLevelType w:val="hybridMultilevel"/>
    <w:tmpl w:val="06D0B158"/>
    <w:lvl w:ilvl="0" w:tplc="F586A9EA">
      <w:start w:val="1"/>
      <w:numFmt w:val="decimal"/>
      <w:lvlText w:val="%1."/>
      <w:lvlJc w:val="left"/>
      <w:pPr>
        <w:ind w:left="720" w:hanging="360"/>
      </w:pPr>
    </w:lvl>
    <w:lvl w:ilvl="1" w:tplc="06902D0C">
      <w:start w:val="1"/>
      <w:numFmt w:val="lowerRoman"/>
      <w:lvlText w:val="%2."/>
      <w:lvlJc w:val="right"/>
      <w:pPr>
        <w:ind w:left="1440" w:hanging="360"/>
      </w:pPr>
    </w:lvl>
    <w:lvl w:ilvl="2" w:tplc="76B214C0">
      <w:start w:val="1"/>
      <w:numFmt w:val="lowerRoman"/>
      <w:lvlText w:val="%3."/>
      <w:lvlJc w:val="right"/>
      <w:pPr>
        <w:ind w:left="2160" w:hanging="180"/>
      </w:pPr>
    </w:lvl>
    <w:lvl w:ilvl="3" w:tplc="528C5A48">
      <w:start w:val="1"/>
      <w:numFmt w:val="decimal"/>
      <w:lvlText w:val="%4."/>
      <w:lvlJc w:val="left"/>
      <w:pPr>
        <w:ind w:left="2880" w:hanging="360"/>
      </w:pPr>
    </w:lvl>
    <w:lvl w:ilvl="4" w:tplc="14F8DF86">
      <w:start w:val="1"/>
      <w:numFmt w:val="lowerLetter"/>
      <w:lvlText w:val="%5."/>
      <w:lvlJc w:val="left"/>
      <w:pPr>
        <w:ind w:left="3600" w:hanging="360"/>
      </w:pPr>
    </w:lvl>
    <w:lvl w:ilvl="5" w:tplc="AA04F78A">
      <w:start w:val="1"/>
      <w:numFmt w:val="lowerRoman"/>
      <w:lvlText w:val="%6."/>
      <w:lvlJc w:val="right"/>
      <w:pPr>
        <w:ind w:left="4320" w:hanging="180"/>
      </w:pPr>
    </w:lvl>
    <w:lvl w:ilvl="6" w:tplc="2CA89BA0">
      <w:start w:val="1"/>
      <w:numFmt w:val="decimal"/>
      <w:lvlText w:val="%7."/>
      <w:lvlJc w:val="left"/>
      <w:pPr>
        <w:ind w:left="5040" w:hanging="360"/>
      </w:pPr>
    </w:lvl>
    <w:lvl w:ilvl="7" w:tplc="EB6A017E">
      <w:start w:val="1"/>
      <w:numFmt w:val="lowerLetter"/>
      <w:lvlText w:val="%8."/>
      <w:lvlJc w:val="left"/>
      <w:pPr>
        <w:ind w:left="5760" w:hanging="360"/>
      </w:pPr>
    </w:lvl>
    <w:lvl w:ilvl="8" w:tplc="9F4A7510">
      <w:start w:val="1"/>
      <w:numFmt w:val="lowerRoman"/>
      <w:lvlText w:val="%9."/>
      <w:lvlJc w:val="right"/>
      <w:pPr>
        <w:ind w:left="6480" w:hanging="180"/>
      </w:pPr>
    </w:lvl>
  </w:abstractNum>
  <w:abstractNum w:abstractNumId="18" w15:restartNumberingAfterBreak="0">
    <w:nsid w:val="36A63529"/>
    <w:multiLevelType w:val="hybridMultilevel"/>
    <w:tmpl w:val="ADD8C8F8"/>
    <w:lvl w:ilvl="0" w:tplc="7AC8D1C4">
      <w:start w:val="1"/>
      <w:numFmt w:val="decimal"/>
      <w:lvlText w:val="%1."/>
      <w:lvlJc w:val="left"/>
      <w:pPr>
        <w:ind w:left="360" w:hanging="360"/>
      </w:pPr>
      <w:rPr>
        <w:rFonts w:ascii="Arial" w:hAnsi="Arial" w:hint="default"/>
      </w:rPr>
    </w:lvl>
    <w:lvl w:ilvl="1" w:tplc="FD14A50A" w:tentative="1">
      <w:start w:val="1"/>
      <w:numFmt w:val="lowerLetter"/>
      <w:lvlText w:val="%2."/>
      <w:lvlJc w:val="left"/>
      <w:pPr>
        <w:ind w:left="1080" w:hanging="360"/>
      </w:pPr>
    </w:lvl>
    <w:lvl w:ilvl="2" w:tplc="EEFCF83C" w:tentative="1">
      <w:start w:val="1"/>
      <w:numFmt w:val="lowerRoman"/>
      <w:lvlText w:val="%3."/>
      <w:lvlJc w:val="right"/>
      <w:pPr>
        <w:ind w:left="1800" w:hanging="180"/>
      </w:pPr>
    </w:lvl>
    <w:lvl w:ilvl="3" w:tplc="C1B24D6E" w:tentative="1">
      <w:start w:val="1"/>
      <w:numFmt w:val="decimal"/>
      <w:lvlText w:val="%4."/>
      <w:lvlJc w:val="left"/>
      <w:pPr>
        <w:ind w:left="2520" w:hanging="360"/>
      </w:pPr>
    </w:lvl>
    <w:lvl w:ilvl="4" w:tplc="E918C80C" w:tentative="1">
      <w:start w:val="1"/>
      <w:numFmt w:val="lowerLetter"/>
      <w:lvlText w:val="%5."/>
      <w:lvlJc w:val="left"/>
      <w:pPr>
        <w:ind w:left="3240" w:hanging="360"/>
      </w:pPr>
    </w:lvl>
    <w:lvl w:ilvl="5" w:tplc="F296238A" w:tentative="1">
      <w:start w:val="1"/>
      <w:numFmt w:val="lowerRoman"/>
      <w:lvlText w:val="%6."/>
      <w:lvlJc w:val="right"/>
      <w:pPr>
        <w:ind w:left="3960" w:hanging="180"/>
      </w:pPr>
    </w:lvl>
    <w:lvl w:ilvl="6" w:tplc="B96A8DD2" w:tentative="1">
      <w:start w:val="1"/>
      <w:numFmt w:val="decimal"/>
      <w:lvlText w:val="%7."/>
      <w:lvlJc w:val="left"/>
      <w:pPr>
        <w:ind w:left="4680" w:hanging="360"/>
      </w:pPr>
    </w:lvl>
    <w:lvl w:ilvl="7" w:tplc="1924BCB2" w:tentative="1">
      <w:start w:val="1"/>
      <w:numFmt w:val="lowerLetter"/>
      <w:lvlText w:val="%8."/>
      <w:lvlJc w:val="left"/>
      <w:pPr>
        <w:ind w:left="5400" w:hanging="360"/>
      </w:pPr>
    </w:lvl>
    <w:lvl w:ilvl="8" w:tplc="771C083A" w:tentative="1">
      <w:start w:val="1"/>
      <w:numFmt w:val="lowerRoman"/>
      <w:lvlText w:val="%9."/>
      <w:lvlJc w:val="right"/>
      <w:pPr>
        <w:ind w:left="6120" w:hanging="180"/>
      </w:pPr>
    </w:lvl>
  </w:abstractNum>
  <w:abstractNum w:abstractNumId="19" w15:restartNumberingAfterBreak="0">
    <w:nsid w:val="398B5B35"/>
    <w:multiLevelType w:val="hybridMultilevel"/>
    <w:tmpl w:val="B4D4D5B6"/>
    <w:lvl w:ilvl="0" w:tplc="5A8AEC9E">
      <w:start w:val="1"/>
      <w:numFmt w:val="bullet"/>
      <w:lvlText w:val=""/>
      <w:lvlJc w:val="left"/>
      <w:pPr>
        <w:ind w:left="1080" w:hanging="360"/>
      </w:pPr>
      <w:rPr>
        <w:rFonts w:ascii="Symbol" w:hAnsi="Symbol" w:hint="default"/>
      </w:rPr>
    </w:lvl>
    <w:lvl w:ilvl="1" w:tplc="078267E4" w:tentative="1">
      <w:start w:val="1"/>
      <w:numFmt w:val="lowerLetter"/>
      <w:lvlText w:val="%2."/>
      <w:lvlJc w:val="left"/>
      <w:pPr>
        <w:ind w:left="1800" w:hanging="360"/>
      </w:pPr>
    </w:lvl>
    <w:lvl w:ilvl="2" w:tplc="289082AC" w:tentative="1">
      <w:start w:val="1"/>
      <w:numFmt w:val="lowerRoman"/>
      <w:lvlText w:val="%3."/>
      <w:lvlJc w:val="right"/>
      <w:pPr>
        <w:ind w:left="2520" w:hanging="180"/>
      </w:pPr>
    </w:lvl>
    <w:lvl w:ilvl="3" w:tplc="98741836" w:tentative="1">
      <w:start w:val="1"/>
      <w:numFmt w:val="decimal"/>
      <w:lvlText w:val="%4."/>
      <w:lvlJc w:val="left"/>
      <w:pPr>
        <w:ind w:left="3240" w:hanging="360"/>
      </w:pPr>
    </w:lvl>
    <w:lvl w:ilvl="4" w:tplc="583A101C" w:tentative="1">
      <w:start w:val="1"/>
      <w:numFmt w:val="lowerLetter"/>
      <w:lvlText w:val="%5."/>
      <w:lvlJc w:val="left"/>
      <w:pPr>
        <w:ind w:left="3960" w:hanging="360"/>
      </w:pPr>
    </w:lvl>
    <w:lvl w:ilvl="5" w:tplc="6A2A6B5E" w:tentative="1">
      <w:start w:val="1"/>
      <w:numFmt w:val="lowerRoman"/>
      <w:lvlText w:val="%6."/>
      <w:lvlJc w:val="right"/>
      <w:pPr>
        <w:ind w:left="4680" w:hanging="180"/>
      </w:pPr>
    </w:lvl>
    <w:lvl w:ilvl="6" w:tplc="86B2C118" w:tentative="1">
      <w:start w:val="1"/>
      <w:numFmt w:val="decimal"/>
      <w:lvlText w:val="%7."/>
      <w:lvlJc w:val="left"/>
      <w:pPr>
        <w:ind w:left="5400" w:hanging="360"/>
      </w:pPr>
    </w:lvl>
    <w:lvl w:ilvl="7" w:tplc="6884037C" w:tentative="1">
      <w:start w:val="1"/>
      <w:numFmt w:val="lowerLetter"/>
      <w:lvlText w:val="%8."/>
      <w:lvlJc w:val="left"/>
      <w:pPr>
        <w:ind w:left="6120" w:hanging="360"/>
      </w:pPr>
    </w:lvl>
    <w:lvl w:ilvl="8" w:tplc="F4EA598A" w:tentative="1">
      <w:start w:val="1"/>
      <w:numFmt w:val="lowerRoman"/>
      <w:lvlText w:val="%9."/>
      <w:lvlJc w:val="right"/>
      <w:pPr>
        <w:ind w:left="6840" w:hanging="180"/>
      </w:pPr>
    </w:lvl>
  </w:abstractNum>
  <w:abstractNum w:abstractNumId="20" w15:restartNumberingAfterBreak="0">
    <w:nsid w:val="3C14C1DA"/>
    <w:multiLevelType w:val="hybridMultilevel"/>
    <w:tmpl w:val="4D0C5652"/>
    <w:lvl w:ilvl="0" w:tplc="EDA8091E">
      <w:start w:val="1"/>
      <w:numFmt w:val="lowerRoman"/>
      <w:lvlText w:val="%1."/>
      <w:lvlJc w:val="right"/>
      <w:pPr>
        <w:ind w:left="720" w:hanging="360"/>
      </w:pPr>
    </w:lvl>
    <w:lvl w:ilvl="1" w:tplc="1CFA1D2A">
      <w:start w:val="1"/>
      <w:numFmt w:val="lowerLetter"/>
      <w:lvlText w:val="%2."/>
      <w:lvlJc w:val="left"/>
      <w:pPr>
        <w:ind w:left="1440" w:hanging="360"/>
      </w:pPr>
    </w:lvl>
    <w:lvl w:ilvl="2" w:tplc="211EE462">
      <w:start w:val="1"/>
      <w:numFmt w:val="lowerRoman"/>
      <w:lvlText w:val="%3."/>
      <w:lvlJc w:val="right"/>
      <w:pPr>
        <w:ind w:left="2160" w:hanging="180"/>
      </w:pPr>
    </w:lvl>
    <w:lvl w:ilvl="3" w:tplc="FF203CCC">
      <w:start w:val="1"/>
      <w:numFmt w:val="decimal"/>
      <w:lvlText w:val="%4."/>
      <w:lvlJc w:val="left"/>
      <w:pPr>
        <w:ind w:left="2880" w:hanging="360"/>
      </w:pPr>
    </w:lvl>
    <w:lvl w:ilvl="4" w:tplc="E0C2ED06">
      <w:start w:val="1"/>
      <w:numFmt w:val="lowerLetter"/>
      <w:lvlText w:val="%5."/>
      <w:lvlJc w:val="left"/>
      <w:pPr>
        <w:ind w:left="3600" w:hanging="360"/>
      </w:pPr>
    </w:lvl>
    <w:lvl w:ilvl="5" w:tplc="BD227CBC">
      <w:start w:val="1"/>
      <w:numFmt w:val="lowerRoman"/>
      <w:lvlText w:val="%6."/>
      <w:lvlJc w:val="right"/>
      <w:pPr>
        <w:ind w:left="4320" w:hanging="180"/>
      </w:pPr>
    </w:lvl>
    <w:lvl w:ilvl="6" w:tplc="AA6A16A6">
      <w:start w:val="1"/>
      <w:numFmt w:val="decimal"/>
      <w:lvlText w:val="%7."/>
      <w:lvlJc w:val="left"/>
      <w:pPr>
        <w:ind w:left="5040" w:hanging="360"/>
      </w:pPr>
    </w:lvl>
    <w:lvl w:ilvl="7" w:tplc="511AC00A">
      <w:start w:val="1"/>
      <w:numFmt w:val="lowerLetter"/>
      <w:lvlText w:val="%8."/>
      <w:lvlJc w:val="left"/>
      <w:pPr>
        <w:ind w:left="5760" w:hanging="360"/>
      </w:pPr>
    </w:lvl>
    <w:lvl w:ilvl="8" w:tplc="E76841D0">
      <w:start w:val="1"/>
      <w:numFmt w:val="lowerRoman"/>
      <w:lvlText w:val="%9."/>
      <w:lvlJc w:val="right"/>
      <w:pPr>
        <w:ind w:left="6480" w:hanging="180"/>
      </w:pPr>
    </w:lvl>
  </w:abstractNum>
  <w:abstractNum w:abstractNumId="21" w15:restartNumberingAfterBreak="0">
    <w:nsid w:val="428AA320"/>
    <w:multiLevelType w:val="hybridMultilevel"/>
    <w:tmpl w:val="49328322"/>
    <w:lvl w:ilvl="0" w:tplc="3DBCC256">
      <w:start w:val="1"/>
      <w:numFmt w:val="bullet"/>
      <w:lvlText w:val=""/>
      <w:lvlJc w:val="left"/>
      <w:pPr>
        <w:ind w:left="1080" w:hanging="360"/>
      </w:pPr>
      <w:rPr>
        <w:rFonts w:ascii="Symbol" w:hAnsi="Symbol" w:hint="default"/>
      </w:rPr>
    </w:lvl>
    <w:lvl w:ilvl="1" w:tplc="EA044B74">
      <w:start w:val="1"/>
      <w:numFmt w:val="bullet"/>
      <w:lvlText w:val="o"/>
      <w:lvlJc w:val="left"/>
      <w:pPr>
        <w:ind w:left="1800" w:hanging="360"/>
      </w:pPr>
      <w:rPr>
        <w:rFonts w:ascii="Courier New" w:hAnsi="Courier New" w:hint="default"/>
      </w:rPr>
    </w:lvl>
    <w:lvl w:ilvl="2" w:tplc="1E7CBEFA">
      <w:start w:val="1"/>
      <w:numFmt w:val="bullet"/>
      <w:lvlText w:val=""/>
      <w:lvlJc w:val="left"/>
      <w:pPr>
        <w:ind w:left="2520" w:hanging="360"/>
      </w:pPr>
      <w:rPr>
        <w:rFonts w:ascii="Wingdings" w:hAnsi="Wingdings" w:hint="default"/>
      </w:rPr>
    </w:lvl>
    <w:lvl w:ilvl="3" w:tplc="FBD4A3C8">
      <w:start w:val="1"/>
      <w:numFmt w:val="bullet"/>
      <w:lvlText w:val=""/>
      <w:lvlJc w:val="left"/>
      <w:pPr>
        <w:ind w:left="3240" w:hanging="360"/>
      </w:pPr>
      <w:rPr>
        <w:rFonts w:ascii="Symbol" w:hAnsi="Symbol" w:hint="default"/>
      </w:rPr>
    </w:lvl>
    <w:lvl w:ilvl="4" w:tplc="E362BB94">
      <w:start w:val="1"/>
      <w:numFmt w:val="bullet"/>
      <w:lvlText w:val="o"/>
      <w:lvlJc w:val="left"/>
      <w:pPr>
        <w:ind w:left="3960" w:hanging="360"/>
      </w:pPr>
      <w:rPr>
        <w:rFonts w:ascii="Courier New" w:hAnsi="Courier New" w:hint="default"/>
      </w:rPr>
    </w:lvl>
    <w:lvl w:ilvl="5" w:tplc="9D9298A4">
      <w:start w:val="1"/>
      <w:numFmt w:val="bullet"/>
      <w:lvlText w:val=""/>
      <w:lvlJc w:val="left"/>
      <w:pPr>
        <w:ind w:left="4680" w:hanging="360"/>
      </w:pPr>
      <w:rPr>
        <w:rFonts w:ascii="Wingdings" w:hAnsi="Wingdings" w:hint="default"/>
      </w:rPr>
    </w:lvl>
    <w:lvl w:ilvl="6" w:tplc="4966471A">
      <w:start w:val="1"/>
      <w:numFmt w:val="bullet"/>
      <w:lvlText w:val=""/>
      <w:lvlJc w:val="left"/>
      <w:pPr>
        <w:ind w:left="5400" w:hanging="360"/>
      </w:pPr>
      <w:rPr>
        <w:rFonts w:ascii="Symbol" w:hAnsi="Symbol" w:hint="default"/>
      </w:rPr>
    </w:lvl>
    <w:lvl w:ilvl="7" w:tplc="4420F54E">
      <w:start w:val="1"/>
      <w:numFmt w:val="bullet"/>
      <w:lvlText w:val="o"/>
      <w:lvlJc w:val="left"/>
      <w:pPr>
        <w:ind w:left="6120" w:hanging="360"/>
      </w:pPr>
      <w:rPr>
        <w:rFonts w:ascii="Courier New" w:hAnsi="Courier New" w:hint="default"/>
      </w:rPr>
    </w:lvl>
    <w:lvl w:ilvl="8" w:tplc="6AACAF5A">
      <w:start w:val="1"/>
      <w:numFmt w:val="bullet"/>
      <w:lvlText w:val=""/>
      <w:lvlJc w:val="left"/>
      <w:pPr>
        <w:ind w:left="6840" w:hanging="360"/>
      </w:pPr>
      <w:rPr>
        <w:rFonts w:ascii="Wingdings" w:hAnsi="Wingdings" w:hint="default"/>
      </w:rPr>
    </w:lvl>
  </w:abstractNum>
  <w:abstractNum w:abstractNumId="22" w15:restartNumberingAfterBreak="0">
    <w:nsid w:val="46CB0B31"/>
    <w:multiLevelType w:val="hybridMultilevel"/>
    <w:tmpl w:val="0042640E"/>
    <w:lvl w:ilvl="0" w:tplc="73A29252">
      <w:start w:val="1"/>
      <w:numFmt w:val="lowerLetter"/>
      <w:lvlText w:val="%1."/>
      <w:lvlJc w:val="left"/>
      <w:pPr>
        <w:ind w:left="360" w:hanging="360"/>
      </w:pPr>
    </w:lvl>
    <w:lvl w:ilvl="1" w:tplc="BB368CD4" w:tentative="1">
      <w:start w:val="1"/>
      <w:numFmt w:val="bullet"/>
      <w:lvlText w:val="o"/>
      <w:lvlJc w:val="left"/>
      <w:pPr>
        <w:ind w:left="1080" w:hanging="360"/>
      </w:pPr>
      <w:rPr>
        <w:rFonts w:ascii="Courier New" w:hAnsi="Courier New" w:hint="default"/>
      </w:rPr>
    </w:lvl>
    <w:lvl w:ilvl="2" w:tplc="3544EBFE" w:tentative="1">
      <w:start w:val="1"/>
      <w:numFmt w:val="bullet"/>
      <w:lvlText w:val=""/>
      <w:lvlJc w:val="left"/>
      <w:pPr>
        <w:ind w:left="1800" w:hanging="360"/>
      </w:pPr>
      <w:rPr>
        <w:rFonts w:ascii="Wingdings" w:hAnsi="Wingdings" w:hint="default"/>
      </w:rPr>
    </w:lvl>
    <w:lvl w:ilvl="3" w:tplc="173E2D44" w:tentative="1">
      <w:start w:val="1"/>
      <w:numFmt w:val="bullet"/>
      <w:lvlText w:val=""/>
      <w:lvlJc w:val="left"/>
      <w:pPr>
        <w:ind w:left="2520" w:hanging="360"/>
      </w:pPr>
      <w:rPr>
        <w:rFonts w:ascii="Symbol" w:hAnsi="Symbol" w:hint="default"/>
      </w:rPr>
    </w:lvl>
    <w:lvl w:ilvl="4" w:tplc="E7B46C22" w:tentative="1">
      <w:start w:val="1"/>
      <w:numFmt w:val="bullet"/>
      <w:lvlText w:val="o"/>
      <w:lvlJc w:val="left"/>
      <w:pPr>
        <w:ind w:left="3240" w:hanging="360"/>
      </w:pPr>
      <w:rPr>
        <w:rFonts w:ascii="Courier New" w:hAnsi="Courier New" w:hint="default"/>
      </w:rPr>
    </w:lvl>
    <w:lvl w:ilvl="5" w:tplc="C37629A4" w:tentative="1">
      <w:start w:val="1"/>
      <w:numFmt w:val="bullet"/>
      <w:lvlText w:val=""/>
      <w:lvlJc w:val="left"/>
      <w:pPr>
        <w:ind w:left="3960" w:hanging="360"/>
      </w:pPr>
      <w:rPr>
        <w:rFonts w:ascii="Wingdings" w:hAnsi="Wingdings" w:hint="default"/>
      </w:rPr>
    </w:lvl>
    <w:lvl w:ilvl="6" w:tplc="ECA64AF8" w:tentative="1">
      <w:start w:val="1"/>
      <w:numFmt w:val="bullet"/>
      <w:lvlText w:val=""/>
      <w:lvlJc w:val="left"/>
      <w:pPr>
        <w:ind w:left="4680" w:hanging="360"/>
      </w:pPr>
      <w:rPr>
        <w:rFonts w:ascii="Symbol" w:hAnsi="Symbol" w:hint="default"/>
      </w:rPr>
    </w:lvl>
    <w:lvl w:ilvl="7" w:tplc="59A8106C" w:tentative="1">
      <w:start w:val="1"/>
      <w:numFmt w:val="bullet"/>
      <w:lvlText w:val="o"/>
      <w:lvlJc w:val="left"/>
      <w:pPr>
        <w:ind w:left="5400" w:hanging="360"/>
      </w:pPr>
      <w:rPr>
        <w:rFonts w:ascii="Courier New" w:hAnsi="Courier New" w:hint="default"/>
      </w:rPr>
    </w:lvl>
    <w:lvl w:ilvl="8" w:tplc="7F32058C" w:tentative="1">
      <w:start w:val="1"/>
      <w:numFmt w:val="bullet"/>
      <w:lvlText w:val=""/>
      <w:lvlJc w:val="left"/>
      <w:pPr>
        <w:ind w:left="6120" w:hanging="360"/>
      </w:pPr>
      <w:rPr>
        <w:rFonts w:ascii="Wingdings" w:hAnsi="Wingdings" w:hint="default"/>
      </w:rPr>
    </w:lvl>
  </w:abstractNum>
  <w:abstractNum w:abstractNumId="23" w15:restartNumberingAfterBreak="0">
    <w:nsid w:val="47EA19A4"/>
    <w:multiLevelType w:val="hybridMultilevel"/>
    <w:tmpl w:val="407C582E"/>
    <w:lvl w:ilvl="0" w:tplc="8CA64A2A">
      <w:start w:val="1"/>
      <w:numFmt w:val="bullet"/>
      <w:lvlText w:val=""/>
      <w:lvlJc w:val="left"/>
      <w:pPr>
        <w:ind w:left="360" w:hanging="360"/>
      </w:pPr>
      <w:rPr>
        <w:rFonts w:ascii="Symbol" w:hAnsi="Symbol" w:hint="default"/>
      </w:rPr>
    </w:lvl>
    <w:lvl w:ilvl="1" w:tplc="8AF2CB56" w:tentative="1">
      <w:start w:val="1"/>
      <w:numFmt w:val="bullet"/>
      <w:lvlText w:val="o"/>
      <w:lvlJc w:val="left"/>
      <w:pPr>
        <w:ind w:left="1080" w:hanging="360"/>
      </w:pPr>
      <w:rPr>
        <w:rFonts w:ascii="Courier New" w:hAnsi="Courier New" w:hint="default"/>
      </w:rPr>
    </w:lvl>
    <w:lvl w:ilvl="2" w:tplc="4FA495A6" w:tentative="1">
      <w:start w:val="1"/>
      <w:numFmt w:val="bullet"/>
      <w:lvlText w:val=""/>
      <w:lvlJc w:val="left"/>
      <w:pPr>
        <w:ind w:left="1800" w:hanging="360"/>
      </w:pPr>
      <w:rPr>
        <w:rFonts w:ascii="Wingdings" w:hAnsi="Wingdings" w:hint="default"/>
      </w:rPr>
    </w:lvl>
    <w:lvl w:ilvl="3" w:tplc="A8C2B2EA" w:tentative="1">
      <w:start w:val="1"/>
      <w:numFmt w:val="bullet"/>
      <w:lvlText w:val=""/>
      <w:lvlJc w:val="left"/>
      <w:pPr>
        <w:ind w:left="2520" w:hanging="360"/>
      </w:pPr>
      <w:rPr>
        <w:rFonts w:ascii="Symbol" w:hAnsi="Symbol" w:hint="default"/>
      </w:rPr>
    </w:lvl>
    <w:lvl w:ilvl="4" w:tplc="4266C096" w:tentative="1">
      <w:start w:val="1"/>
      <w:numFmt w:val="bullet"/>
      <w:lvlText w:val="o"/>
      <w:lvlJc w:val="left"/>
      <w:pPr>
        <w:ind w:left="3240" w:hanging="360"/>
      </w:pPr>
      <w:rPr>
        <w:rFonts w:ascii="Courier New" w:hAnsi="Courier New" w:hint="default"/>
      </w:rPr>
    </w:lvl>
    <w:lvl w:ilvl="5" w:tplc="B59CBA5A" w:tentative="1">
      <w:start w:val="1"/>
      <w:numFmt w:val="bullet"/>
      <w:lvlText w:val=""/>
      <w:lvlJc w:val="left"/>
      <w:pPr>
        <w:ind w:left="3960" w:hanging="360"/>
      </w:pPr>
      <w:rPr>
        <w:rFonts w:ascii="Wingdings" w:hAnsi="Wingdings" w:hint="default"/>
      </w:rPr>
    </w:lvl>
    <w:lvl w:ilvl="6" w:tplc="BDD2A684" w:tentative="1">
      <w:start w:val="1"/>
      <w:numFmt w:val="bullet"/>
      <w:lvlText w:val=""/>
      <w:lvlJc w:val="left"/>
      <w:pPr>
        <w:ind w:left="4680" w:hanging="360"/>
      </w:pPr>
      <w:rPr>
        <w:rFonts w:ascii="Symbol" w:hAnsi="Symbol" w:hint="default"/>
      </w:rPr>
    </w:lvl>
    <w:lvl w:ilvl="7" w:tplc="8A88F8EE" w:tentative="1">
      <w:start w:val="1"/>
      <w:numFmt w:val="bullet"/>
      <w:lvlText w:val="o"/>
      <w:lvlJc w:val="left"/>
      <w:pPr>
        <w:ind w:left="5400" w:hanging="360"/>
      </w:pPr>
      <w:rPr>
        <w:rFonts w:ascii="Courier New" w:hAnsi="Courier New" w:hint="default"/>
      </w:rPr>
    </w:lvl>
    <w:lvl w:ilvl="8" w:tplc="6DACC37E" w:tentative="1">
      <w:start w:val="1"/>
      <w:numFmt w:val="bullet"/>
      <w:lvlText w:val=""/>
      <w:lvlJc w:val="left"/>
      <w:pPr>
        <w:ind w:left="6120" w:hanging="360"/>
      </w:pPr>
      <w:rPr>
        <w:rFonts w:ascii="Wingdings" w:hAnsi="Wingdings" w:hint="default"/>
      </w:rPr>
    </w:lvl>
  </w:abstractNum>
  <w:abstractNum w:abstractNumId="24" w15:restartNumberingAfterBreak="0">
    <w:nsid w:val="48F69879"/>
    <w:multiLevelType w:val="hybridMultilevel"/>
    <w:tmpl w:val="FFFFFFFF"/>
    <w:lvl w:ilvl="0" w:tplc="B246BA00">
      <w:start w:val="1"/>
      <w:numFmt w:val="decimal"/>
      <w:lvlText w:val="%1."/>
      <w:lvlJc w:val="left"/>
      <w:pPr>
        <w:ind w:left="720" w:hanging="360"/>
      </w:pPr>
    </w:lvl>
    <w:lvl w:ilvl="1" w:tplc="07349A64">
      <w:start w:val="1"/>
      <w:numFmt w:val="lowerLetter"/>
      <w:lvlText w:val="%2)"/>
      <w:lvlJc w:val="left"/>
      <w:pPr>
        <w:ind w:left="1440" w:hanging="360"/>
      </w:pPr>
    </w:lvl>
    <w:lvl w:ilvl="2" w:tplc="91BAFDB8">
      <w:start w:val="1"/>
      <w:numFmt w:val="lowerRoman"/>
      <w:lvlText w:val="%3."/>
      <w:lvlJc w:val="right"/>
      <w:pPr>
        <w:ind w:left="2160" w:hanging="180"/>
      </w:pPr>
    </w:lvl>
    <w:lvl w:ilvl="3" w:tplc="1A489DD6">
      <w:start w:val="1"/>
      <w:numFmt w:val="decimal"/>
      <w:lvlText w:val="%4."/>
      <w:lvlJc w:val="left"/>
      <w:pPr>
        <w:ind w:left="2880" w:hanging="360"/>
      </w:pPr>
    </w:lvl>
    <w:lvl w:ilvl="4" w:tplc="C1405C10">
      <w:start w:val="1"/>
      <w:numFmt w:val="lowerLetter"/>
      <w:lvlText w:val="%5."/>
      <w:lvlJc w:val="left"/>
      <w:pPr>
        <w:ind w:left="3600" w:hanging="360"/>
      </w:pPr>
    </w:lvl>
    <w:lvl w:ilvl="5" w:tplc="592C56B8">
      <w:start w:val="1"/>
      <w:numFmt w:val="lowerRoman"/>
      <w:lvlText w:val="%6."/>
      <w:lvlJc w:val="right"/>
      <w:pPr>
        <w:ind w:left="4320" w:hanging="180"/>
      </w:pPr>
    </w:lvl>
    <w:lvl w:ilvl="6" w:tplc="406842E6">
      <w:start w:val="1"/>
      <w:numFmt w:val="decimal"/>
      <w:lvlText w:val="%7."/>
      <w:lvlJc w:val="left"/>
      <w:pPr>
        <w:ind w:left="5040" w:hanging="360"/>
      </w:pPr>
    </w:lvl>
    <w:lvl w:ilvl="7" w:tplc="E5626496">
      <w:start w:val="1"/>
      <w:numFmt w:val="lowerLetter"/>
      <w:lvlText w:val="%8."/>
      <w:lvlJc w:val="left"/>
      <w:pPr>
        <w:ind w:left="5760" w:hanging="360"/>
      </w:pPr>
    </w:lvl>
    <w:lvl w:ilvl="8" w:tplc="36363C3E">
      <w:start w:val="1"/>
      <w:numFmt w:val="lowerRoman"/>
      <w:lvlText w:val="%9."/>
      <w:lvlJc w:val="right"/>
      <w:pPr>
        <w:ind w:left="6480" w:hanging="180"/>
      </w:pPr>
    </w:lvl>
  </w:abstractNum>
  <w:abstractNum w:abstractNumId="25" w15:restartNumberingAfterBreak="0">
    <w:nsid w:val="4B97172F"/>
    <w:multiLevelType w:val="hybridMultilevel"/>
    <w:tmpl w:val="E012B148"/>
    <w:lvl w:ilvl="0" w:tplc="C4D8372C">
      <w:start w:val="1"/>
      <w:numFmt w:val="decimal"/>
      <w:lvlText w:val="%1."/>
      <w:lvlJc w:val="left"/>
      <w:pPr>
        <w:ind w:left="720" w:hanging="360"/>
      </w:pPr>
    </w:lvl>
    <w:lvl w:ilvl="1" w:tplc="E1344682">
      <w:start w:val="1"/>
      <w:numFmt w:val="lowerLetter"/>
      <w:lvlText w:val="%2."/>
      <w:lvlJc w:val="left"/>
      <w:pPr>
        <w:ind w:left="1440" w:hanging="360"/>
      </w:pPr>
    </w:lvl>
    <w:lvl w:ilvl="2" w:tplc="771CEDC2">
      <w:start w:val="1"/>
      <w:numFmt w:val="lowerRoman"/>
      <w:lvlText w:val="%3."/>
      <w:lvlJc w:val="right"/>
      <w:pPr>
        <w:ind w:left="2160" w:hanging="180"/>
      </w:pPr>
    </w:lvl>
    <w:lvl w:ilvl="3" w:tplc="BA18B5C2">
      <w:start w:val="1"/>
      <w:numFmt w:val="decimal"/>
      <w:lvlText w:val="%4."/>
      <w:lvlJc w:val="left"/>
      <w:pPr>
        <w:ind w:left="2880" w:hanging="360"/>
      </w:pPr>
    </w:lvl>
    <w:lvl w:ilvl="4" w:tplc="76EE0236">
      <w:start w:val="1"/>
      <w:numFmt w:val="lowerLetter"/>
      <w:lvlText w:val="%5."/>
      <w:lvlJc w:val="left"/>
      <w:pPr>
        <w:ind w:left="3600" w:hanging="360"/>
      </w:pPr>
    </w:lvl>
    <w:lvl w:ilvl="5" w:tplc="3E28E096">
      <w:start w:val="1"/>
      <w:numFmt w:val="lowerRoman"/>
      <w:lvlText w:val="%6."/>
      <w:lvlJc w:val="right"/>
      <w:pPr>
        <w:ind w:left="4320" w:hanging="180"/>
      </w:pPr>
    </w:lvl>
    <w:lvl w:ilvl="6" w:tplc="68B69404">
      <w:start w:val="1"/>
      <w:numFmt w:val="decimal"/>
      <w:lvlText w:val="%7."/>
      <w:lvlJc w:val="left"/>
      <w:pPr>
        <w:ind w:left="5040" w:hanging="360"/>
      </w:pPr>
    </w:lvl>
    <w:lvl w:ilvl="7" w:tplc="06F40424">
      <w:start w:val="1"/>
      <w:numFmt w:val="lowerLetter"/>
      <w:lvlText w:val="%8."/>
      <w:lvlJc w:val="left"/>
      <w:pPr>
        <w:ind w:left="5760" w:hanging="360"/>
      </w:pPr>
    </w:lvl>
    <w:lvl w:ilvl="8" w:tplc="4600D940">
      <w:start w:val="1"/>
      <w:numFmt w:val="lowerRoman"/>
      <w:lvlText w:val="%9."/>
      <w:lvlJc w:val="right"/>
      <w:pPr>
        <w:ind w:left="6480" w:hanging="180"/>
      </w:pPr>
    </w:lvl>
  </w:abstractNum>
  <w:abstractNum w:abstractNumId="26" w15:restartNumberingAfterBreak="0">
    <w:nsid w:val="4C3817E5"/>
    <w:multiLevelType w:val="hybridMultilevel"/>
    <w:tmpl w:val="FFFFFFFF"/>
    <w:lvl w:ilvl="0" w:tplc="4ECA04E6">
      <w:start w:val="1"/>
      <w:numFmt w:val="lowerLetter"/>
      <w:lvlText w:val="%1."/>
      <w:lvlJc w:val="left"/>
      <w:pPr>
        <w:ind w:left="720" w:hanging="360"/>
      </w:pPr>
    </w:lvl>
    <w:lvl w:ilvl="1" w:tplc="4A7E49F6">
      <w:start w:val="1"/>
      <w:numFmt w:val="lowerLetter"/>
      <w:lvlText w:val="%2."/>
      <w:lvlJc w:val="left"/>
      <w:pPr>
        <w:ind w:left="1440" w:hanging="360"/>
      </w:pPr>
    </w:lvl>
    <w:lvl w:ilvl="2" w:tplc="FAF2A6E0">
      <w:start w:val="1"/>
      <w:numFmt w:val="lowerRoman"/>
      <w:lvlText w:val="%3."/>
      <w:lvlJc w:val="right"/>
      <w:pPr>
        <w:ind w:left="2160" w:hanging="180"/>
      </w:pPr>
    </w:lvl>
    <w:lvl w:ilvl="3" w:tplc="63F2D29E">
      <w:start w:val="1"/>
      <w:numFmt w:val="decimal"/>
      <w:lvlText w:val="%4."/>
      <w:lvlJc w:val="left"/>
      <w:pPr>
        <w:ind w:left="2880" w:hanging="360"/>
      </w:pPr>
    </w:lvl>
    <w:lvl w:ilvl="4" w:tplc="B54CD36A">
      <w:start w:val="1"/>
      <w:numFmt w:val="lowerLetter"/>
      <w:lvlText w:val="%5."/>
      <w:lvlJc w:val="left"/>
      <w:pPr>
        <w:ind w:left="3600" w:hanging="360"/>
      </w:pPr>
    </w:lvl>
    <w:lvl w:ilvl="5" w:tplc="3DF42AAA">
      <w:start w:val="1"/>
      <w:numFmt w:val="lowerRoman"/>
      <w:lvlText w:val="%6."/>
      <w:lvlJc w:val="right"/>
      <w:pPr>
        <w:ind w:left="4320" w:hanging="180"/>
      </w:pPr>
    </w:lvl>
    <w:lvl w:ilvl="6" w:tplc="045C7C58">
      <w:start w:val="1"/>
      <w:numFmt w:val="decimal"/>
      <w:lvlText w:val="%7."/>
      <w:lvlJc w:val="left"/>
      <w:pPr>
        <w:ind w:left="5040" w:hanging="360"/>
      </w:pPr>
    </w:lvl>
    <w:lvl w:ilvl="7" w:tplc="AC2ED2CA">
      <w:start w:val="1"/>
      <w:numFmt w:val="lowerLetter"/>
      <w:lvlText w:val="%8."/>
      <w:lvlJc w:val="left"/>
      <w:pPr>
        <w:ind w:left="5760" w:hanging="360"/>
      </w:pPr>
    </w:lvl>
    <w:lvl w:ilvl="8" w:tplc="44167360">
      <w:start w:val="1"/>
      <w:numFmt w:val="lowerRoman"/>
      <w:lvlText w:val="%9."/>
      <w:lvlJc w:val="right"/>
      <w:pPr>
        <w:ind w:left="6480" w:hanging="180"/>
      </w:pPr>
    </w:lvl>
  </w:abstractNum>
  <w:abstractNum w:abstractNumId="27" w15:restartNumberingAfterBreak="0">
    <w:nsid w:val="5110292E"/>
    <w:multiLevelType w:val="hybridMultilevel"/>
    <w:tmpl w:val="4EA80360"/>
    <w:lvl w:ilvl="0" w:tplc="67604B2A">
      <w:start w:val="1"/>
      <w:numFmt w:val="bullet"/>
      <w:lvlText w:val=""/>
      <w:lvlJc w:val="left"/>
      <w:pPr>
        <w:ind w:left="360" w:hanging="360"/>
      </w:pPr>
      <w:rPr>
        <w:rFonts w:ascii="Symbol" w:hAnsi="Symbol" w:hint="default"/>
      </w:rPr>
    </w:lvl>
    <w:lvl w:ilvl="1" w:tplc="E11EF6D4">
      <w:start w:val="1"/>
      <w:numFmt w:val="bullet"/>
      <w:lvlText w:val="o"/>
      <w:lvlJc w:val="left"/>
      <w:pPr>
        <w:ind w:left="1080" w:hanging="360"/>
      </w:pPr>
      <w:rPr>
        <w:rFonts w:ascii="Courier New" w:hAnsi="Courier New" w:hint="default"/>
      </w:rPr>
    </w:lvl>
    <w:lvl w:ilvl="2" w:tplc="E1643FFA" w:tentative="1">
      <w:start w:val="1"/>
      <w:numFmt w:val="bullet"/>
      <w:lvlText w:val=""/>
      <w:lvlJc w:val="left"/>
      <w:pPr>
        <w:ind w:left="1800" w:hanging="360"/>
      </w:pPr>
      <w:rPr>
        <w:rFonts w:ascii="Wingdings" w:hAnsi="Wingdings" w:hint="default"/>
      </w:rPr>
    </w:lvl>
    <w:lvl w:ilvl="3" w:tplc="A43E460C" w:tentative="1">
      <w:start w:val="1"/>
      <w:numFmt w:val="bullet"/>
      <w:lvlText w:val=""/>
      <w:lvlJc w:val="left"/>
      <w:pPr>
        <w:ind w:left="2520" w:hanging="360"/>
      </w:pPr>
      <w:rPr>
        <w:rFonts w:ascii="Symbol" w:hAnsi="Symbol" w:hint="default"/>
      </w:rPr>
    </w:lvl>
    <w:lvl w:ilvl="4" w:tplc="CB88CCDA" w:tentative="1">
      <w:start w:val="1"/>
      <w:numFmt w:val="bullet"/>
      <w:lvlText w:val="o"/>
      <w:lvlJc w:val="left"/>
      <w:pPr>
        <w:ind w:left="3240" w:hanging="360"/>
      </w:pPr>
      <w:rPr>
        <w:rFonts w:ascii="Courier New" w:hAnsi="Courier New" w:hint="default"/>
      </w:rPr>
    </w:lvl>
    <w:lvl w:ilvl="5" w:tplc="855447DC" w:tentative="1">
      <w:start w:val="1"/>
      <w:numFmt w:val="bullet"/>
      <w:lvlText w:val=""/>
      <w:lvlJc w:val="left"/>
      <w:pPr>
        <w:ind w:left="3960" w:hanging="360"/>
      </w:pPr>
      <w:rPr>
        <w:rFonts w:ascii="Wingdings" w:hAnsi="Wingdings" w:hint="default"/>
      </w:rPr>
    </w:lvl>
    <w:lvl w:ilvl="6" w:tplc="4FE09396" w:tentative="1">
      <w:start w:val="1"/>
      <w:numFmt w:val="bullet"/>
      <w:lvlText w:val=""/>
      <w:lvlJc w:val="left"/>
      <w:pPr>
        <w:ind w:left="4680" w:hanging="360"/>
      </w:pPr>
      <w:rPr>
        <w:rFonts w:ascii="Symbol" w:hAnsi="Symbol" w:hint="default"/>
      </w:rPr>
    </w:lvl>
    <w:lvl w:ilvl="7" w:tplc="839C642A" w:tentative="1">
      <w:start w:val="1"/>
      <w:numFmt w:val="bullet"/>
      <w:lvlText w:val="o"/>
      <w:lvlJc w:val="left"/>
      <w:pPr>
        <w:ind w:left="5400" w:hanging="360"/>
      </w:pPr>
      <w:rPr>
        <w:rFonts w:ascii="Courier New" w:hAnsi="Courier New" w:hint="default"/>
      </w:rPr>
    </w:lvl>
    <w:lvl w:ilvl="8" w:tplc="110C5706" w:tentative="1">
      <w:start w:val="1"/>
      <w:numFmt w:val="bullet"/>
      <w:lvlText w:val=""/>
      <w:lvlJc w:val="left"/>
      <w:pPr>
        <w:ind w:left="6120" w:hanging="360"/>
      </w:pPr>
      <w:rPr>
        <w:rFonts w:ascii="Wingdings" w:hAnsi="Wingdings" w:hint="default"/>
      </w:rPr>
    </w:lvl>
  </w:abstractNum>
  <w:abstractNum w:abstractNumId="28" w15:restartNumberingAfterBreak="0">
    <w:nsid w:val="5415FF95"/>
    <w:multiLevelType w:val="hybridMultilevel"/>
    <w:tmpl w:val="248EAC00"/>
    <w:lvl w:ilvl="0" w:tplc="11D8090E">
      <w:start w:val="1"/>
      <w:numFmt w:val="bullet"/>
      <w:lvlText w:val=""/>
      <w:lvlJc w:val="left"/>
      <w:pPr>
        <w:ind w:left="1080" w:hanging="360"/>
      </w:pPr>
      <w:rPr>
        <w:rFonts w:ascii="Symbol" w:hAnsi="Symbol" w:hint="default"/>
      </w:rPr>
    </w:lvl>
    <w:lvl w:ilvl="1" w:tplc="C884EF32">
      <w:start w:val="1"/>
      <w:numFmt w:val="bullet"/>
      <w:lvlText w:val="o"/>
      <w:lvlJc w:val="left"/>
      <w:pPr>
        <w:ind w:left="1800" w:hanging="360"/>
      </w:pPr>
      <w:rPr>
        <w:rFonts w:ascii="Courier New" w:hAnsi="Courier New" w:hint="default"/>
      </w:rPr>
    </w:lvl>
    <w:lvl w:ilvl="2" w:tplc="0D94659C">
      <w:start w:val="1"/>
      <w:numFmt w:val="bullet"/>
      <w:lvlText w:val=""/>
      <w:lvlJc w:val="left"/>
      <w:pPr>
        <w:ind w:left="2520" w:hanging="360"/>
      </w:pPr>
      <w:rPr>
        <w:rFonts w:ascii="Wingdings" w:hAnsi="Wingdings" w:hint="default"/>
      </w:rPr>
    </w:lvl>
    <w:lvl w:ilvl="3" w:tplc="8DFC8282">
      <w:start w:val="1"/>
      <w:numFmt w:val="bullet"/>
      <w:lvlText w:val=""/>
      <w:lvlJc w:val="left"/>
      <w:pPr>
        <w:ind w:left="3240" w:hanging="360"/>
      </w:pPr>
      <w:rPr>
        <w:rFonts w:ascii="Symbol" w:hAnsi="Symbol" w:hint="default"/>
      </w:rPr>
    </w:lvl>
    <w:lvl w:ilvl="4" w:tplc="1ED66D84">
      <w:start w:val="1"/>
      <w:numFmt w:val="bullet"/>
      <w:lvlText w:val="o"/>
      <w:lvlJc w:val="left"/>
      <w:pPr>
        <w:ind w:left="3960" w:hanging="360"/>
      </w:pPr>
      <w:rPr>
        <w:rFonts w:ascii="Courier New" w:hAnsi="Courier New" w:hint="default"/>
      </w:rPr>
    </w:lvl>
    <w:lvl w:ilvl="5" w:tplc="D5D4D600">
      <w:start w:val="1"/>
      <w:numFmt w:val="bullet"/>
      <w:lvlText w:val=""/>
      <w:lvlJc w:val="left"/>
      <w:pPr>
        <w:ind w:left="4680" w:hanging="360"/>
      </w:pPr>
      <w:rPr>
        <w:rFonts w:ascii="Wingdings" w:hAnsi="Wingdings" w:hint="default"/>
      </w:rPr>
    </w:lvl>
    <w:lvl w:ilvl="6" w:tplc="5D7A9358">
      <w:start w:val="1"/>
      <w:numFmt w:val="bullet"/>
      <w:lvlText w:val=""/>
      <w:lvlJc w:val="left"/>
      <w:pPr>
        <w:ind w:left="5400" w:hanging="360"/>
      </w:pPr>
      <w:rPr>
        <w:rFonts w:ascii="Symbol" w:hAnsi="Symbol" w:hint="default"/>
      </w:rPr>
    </w:lvl>
    <w:lvl w:ilvl="7" w:tplc="27A07654">
      <w:start w:val="1"/>
      <w:numFmt w:val="bullet"/>
      <w:lvlText w:val="o"/>
      <w:lvlJc w:val="left"/>
      <w:pPr>
        <w:ind w:left="6120" w:hanging="360"/>
      </w:pPr>
      <w:rPr>
        <w:rFonts w:ascii="Courier New" w:hAnsi="Courier New" w:hint="default"/>
      </w:rPr>
    </w:lvl>
    <w:lvl w:ilvl="8" w:tplc="D9E60E64">
      <w:start w:val="1"/>
      <w:numFmt w:val="bullet"/>
      <w:lvlText w:val=""/>
      <w:lvlJc w:val="left"/>
      <w:pPr>
        <w:ind w:left="6840" w:hanging="360"/>
      </w:pPr>
      <w:rPr>
        <w:rFonts w:ascii="Wingdings" w:hAnsi="Wingdings" w:hint="default"/>
      </w:rPr>
    </w:lvl>
  </w:abstractNum>
  <w:abstractNum w:abstractNumId="29" w15:restartNumberingAfterBreak="0">
    <w:nsid w:val="563D2074"/>
    <w:multiLevelType w:val="hybridMultilevel"/>
    <w:tmpl w:val="93C8F940"/>
    <w:lvl w:ilvl="0" w:tplc="04090001">
      <w:start w:val="1"/>
      <w:numFmt w:val="bullet"/>
      <w:lvlText w:val=""/>
      <w:lvlJc w:val="left"/>
      <w:pPr>
        <w:ind w:left="1080" w:hanging="360"/>
      </w:pPr>
      <w:rPr>
        <w:rFonts w:ascii="Symbol" w:hAnsi="Symbol" w:hint="default"/>
      </w:rPr>
    </w:lvl>
    <w:lvl w:ilvl="1" w:tplc="6A0E0080" w:tentative="1">
      <w:start w:val="1"/>
      <w:numFmt w:val="bullet"/>
      <w:lvlText w:val="o"/>
      <w:lvlJc w:val="left"/>
      <w:pPr>
        <w:ind w:left="1800" w:hanging="360"/>
      </w:pPr>
      <w:rPr>
        <w:rFonts w:ascii="Courier New" w:hAnsi="Courier New" w:hint="default"/>
      </w:rPr>
    </w:lvl>
    <w:lvl w:ilvl="2" w:tplc="8A8C8D00" w:tentative="1">
      <w:start w:val="1"/>
      <w:numFmt w:val="bullet"/>
      <w:lvlText w:val=""/>
      <w:lvlJc w:val="left"/>
      <w:pPr>
        <w:ind w:left="2520" w:hanging="360"/>
      </w:pPr>
      <w:rPr>
        <w:rFonts w:ascii="Wingdings" w:hAnsi="Wingdings" w:hint="default"/>
      </w:rPr>
    </w:lvl>
    <w:lvl w:ilvl="3" w:tplc="B3FC5322" w:tentative="1">
      <w:start w:val="1"/>
      <w:numFmt w:val="bullet"/>
      <w:lvlText w:val=""/>
      <w:lvlJc w:val="left"/>
      <w:pPr>
        <w:ind w:left="3240" w:hanging="360"/>
      </w:pPr>
      <w:rPr>
        <w:rFonts w:ascii="Symbol" w:hAnsi="Symbol" w:hint="default"/>
      </w:rPr>
    </w:lvl>
    <w:lvl w:ilvl="4" w:tplc="CE2C253C" w:tentative="1">
      <w:start w:val="1"/>
      <w:numFmt w:val="bullet"/>
      <w:lvlText w:val="o"/>
      <w:lvlJc w:val="left"/>
      <w:pPr>
        <w:ind w:left="3960" w:hanging="360"/>
      </w:pPr>
      <w:rPr>
        <w:rFonts w:ascii="Courier New" w:hAnsi="Courier New" w:hint="default"/>
      </w:rPr>
    </w:lvl>
    <w:lvl w:ilvl="5" w:tplc="CF741FC8" w:tentative="1">
      <w:start w:val="1"/>
      <w:numFmt w:val="bullet"/>
      <w:lvlText w:val=""/>
      <w:lvlJc w:val="left"/>
      <w:pPr>
        <w:ind w:left="4680" w:hanging="360"/>
      </w:pPr>
      <w:rPr>
        <w:rFonts w:ascii="Wingdings" w:hAnsi="Wingdings" w:hint="default"/>
      </w:rPr>
    </w:lvl>
    <w:lvl w:ilvl="6" w:tplc="8238175C" w:tentative="1">
      <w:start w:val="1"/>
      <w:numFmt w:val="bullet"/>
      <w:lvlText w:val=""/>
      <w:lvlJc w:val="left"/>
      <w:pPr>
        <w:ind w:left="5400" w:hanging="360"/>
      </w:pPr>
      <w:rPr>
        <w:rFonts w:ascii="Symbol" w:hAnsi="Symbol" w:hint="default"/>
      </w:rPr>
    </w:lvl>
    <w:lvl w:ilvl="7" w:tplc="68C0EB94" w:tentative="1">
      <w:start w:val="1"/>
      <w:numFmt w:val="bullet"/>
      <w:lvlText w:val="o"/>
      <w:lvlJc w:val="left"/>
      <w:pPr>
        <w:ind w:left="6120" w:hanging="360"/>
      </w:pPr>
      <w:rPr>
        <w:rFonts w:ascii="Courier New" w:hAnsi="Courier New" w:hint="default"/>
      </w:rPr>
    </w:lvl>
    <w:lvl w:ilvl="8" w:tplc="1D84D4B8" w:tentative="1">
      <w:start w:val="1"/>
      <w:numFmt w:val="bullet"/>
      <w:lvlText w:val=""/>
      <w:lvlJc w:val="left"/>
      <w:pPr>
        <w:ind w:left="6840" w:hanging="360"/>
      </w:pPr>
      <w:rPr>
        <w:rFonts w:ascii="Wingdings" w:hAnsi="Wingdings" w:hint="default"/>
      </w:rPr>
    </w:lvl>
  </w:abstractNum>
  <w:abstractNum w:abstractNumId="30" w15:restartNumberingAfterBreak="0">
    <w:nsid w:val="56537AC4"/>
    <w:multiLevelType w:val="hybridMultilevel"/>
    <w:tmpl w:val="F2B22EFE"/>
    <w:lvl w:ilvl="0" w:tplc="EFDC80D0">
      <w:start w:val="1"/>
      <w:numFmt w:val="bullet"/>
      <w:lvlText w:val=""/>
      <w:lvlJc w:val="left"/>
      <w:pPr>
        <w:ind w:left="360" w:hanging="360"/>
      </w:pPr>
      <w:rPr>
        <w:rFonts w:ascii="Symbol" w:hAnsi="Symbol" w:hint="default"/>
      </w:rPr>
    </w:lvl>
    <w:lvl w:ilvl="1" w:tplc="4A4237EC" w:tentative="1">
      <w:start w:val="1"/>
      <w:numFmt w:val="bullet"/>
      <w:lvlText w:val="o"/>
      <w:lvlJc w:val="left"/>
      <w:pPr>
        <w:ind w:left="1080" w:hanging="360"/>
      </w:pPr>
      <w:rPr>
        <w:rFonts w:ascii="Courier New" w:hAnsi="Courier New" w:hint="default"/>
      </w:rPr>
    </w:lvl>
    <w:lvl w:ilvl="2" w:tplc="E662F1D6" w:tentative="1">
      <w:start w:val="1"/>
      <w:numFmt w:val="bullet"/>
      <w:lvlText w:val=""/>
      <w:lvlJc w:val="left"/>
      <w:pPr>
        <w:ind w:left="1800" w:hanging="360"/>
      </w:pPr>
      <w:rPr>
        <w:rFonts w:ascii="Wingdings" w:hAnsi="Wingdings" w:hint="default"/>
      </w:rPr>
    </w:lvl>
    <w:lvl w:ilvl="3" w:tplc="4998B57E" w:tentative="1">
      <w:start w:val="1"/>
      <w:numFmt w:val="bullet"/>
      <w:lvlText w:val=""/>
      <w:lvlJc w:val="left"/>
      <w:pPr>
        <w:ind w:left="2520" w:hanging="360"/>
      </w:pPr>
      <w:rPr>
        <w:rFonts w:ascii="Symbol" w:hAnsi="Symbol" w:hint="default"/>
      </w:rPr>
    </w:lvl>
    <w:lvl w:ilvl="4" w:tplc="3402A3B0" w:tentative="1">
      <w:start w:val="1"/>
      <w:numFmt w:val="bullet"/>
      <w:lvlText w:val="o"/>
      <w:lvlJc w:val="left"/>
      <w:pPr>
        <w:ind w:left="3240" w:hanging="360"/>
      </w:pPr>
      <w:rPr>
        <w:rFonts w:ascii="Courier New" w:hAnsi="Courier New" w:hint="default"/>
      </w:rPr>
    </w:lvl>
    <w:lvl w:ilvl="5" w:tplc="4A587188" w:tentative="1">
      <w:start w:val="1"/>
      <w:numFmt w:val="bullet"/>
      <w:lvlText w:val=""/>
      <w:lvlJc w:val="left"/>
      <w:pPr>
        <w:ind w:left="3960" w:hanging="360"/>
      </w:pPr>
      <w:rPr>
        <w:rFonts w:ascii="Wingdings" w:hAnsi="Wingdings" w:hint="default"/>
      </w:rPr>
    </w:lvl>
    <w:lvl w:ilvl="6" w:tplc="097C354A" w:tentative="1">
      <w:start w:val="1"/>
      <w:numFmt w:val="bullet"/>
      <w:lvlText w:val=""/>
      <w:lvlJc w:val="left"/>
      <w:pPr>
        <w:ind w:left="4680" w:hanging="360"/>
      </w:pPr>
      <w:rPr>
        <w:rFonts w:ascii="Symbol" w:hAnsi="Symbol" w:hint="default"/>
      </w:rPr>
    </w:lvl>
    <w:lvl w:ilvl="7" w:tplc="D402F2AC" w:tentative="1">
      <w:start w:val="1"/>
      <w:numFmt w:val="bullet"/>
      <w:lvlText w:val="o"/>
      <w:lvlJc w:val="left"/>
      <w:pPr>
        <w:ind w:left="5400" w:hanging="360"/>
      </w:pPr>
      <w:rPr>
        <w:rFonts w:ascii="Courier New" w:hAnsi="Courier New" w:hint="default"/>
      </w:rPr>
    </w:lvl>
    <w:lvl w:ilvl="8" w:tplc="57084C6C" w:tentative="1">
      <w:start w:val="1"/>
      <w:numFmt w:val="bullet"/>
      <w:lvlText w:val=""/>
      <w:lvlJc w:val="left"/>
      <w:pPr>
        <w:ind w:left="6120" w:hanging="360"/>
      </w:pPr>
      <w:rPr>
        <w:rFonts w:ascii="Wingdings" w:hAnsi="Wingdings" w:hint="default"/>
      </w:rPr>
    </w:lvl>
  </w:abstractNum>
  <w:abstractNum w:abstractNumId="31" w15:restartNumberingAfterBreak="0">
    <w:nsid w:val="592530D1"/>
    <w:multiLevelType w:val="hybridMultilevel"/>
    <w:tmpl w:val="EA24174A"/>
    <w:lvl w:ilvl="0" w:tplc="993E6FC2">
      <w:start w:val="1"/>
      <w:numFmt w:val="decimal"/>
      <w:lvlText w:val="%1)"/>
      <w:lvlJc w:val="left"/>
      <w:pPr>
        <w:ind w:left="1260" w:hanging="360"/>
      </w:pPr>
    </w:lvl>
    <w:lvl w:ilvl="1" w:tplc="E67E2220">
      <w:start w:val="1"/>
      <w:numFmt w:val="lowerLetter"/>
      <w:lvlText w:val="%2."/>
      <w:lvlJc w:val="left"/>
      <w:pPr>
        <w:ind w:left="1980" w:hanging="360"/>
      </w:pPr>
    </w:lvl>
    <w:lvl w:ilvl="2" w:tplc="78641648">
      <w:start w:val="1"/>
      <w:numFmt w:val="lowerRoman"/>
      <w:lvlText w:val="%3."/>
      <w:lvlJc w:val="right"/>
      <w:pPr>
        <w:ind w:left="2700" w:hanging="180"/>
      </w:pPr>
    </w:lvl>
    <w:lvl w:ilvl="3" w:tplc="496ACC4C">
      <w:start w:val="1"/>
      <w:numFmt w:val="decimal"/>
      <w:lvlText w:val="%4."/>
      <w:lvlJc w:val="left"/>
      <w:pPr>
        <w:ind w:left="3420" w:hanging="360"/>
      </w:pPr>
    </w:lvl>
    <w:lvl w:ilvl="4" w:tplc="017A00AA">
      <w:start w:val="1"/>
      <w:numFmt w:val="lowerLetter"/>
      <w:lvlText w:val="%5."/>
      <w:lvlJc w:val="left"/>
      <w:pPr>
        <w:ind w:left="4140" w:hanging="360"/>
      </w:pPr>
    </w:lvl>
    <w:lvl w:ilvl="5" w:tplc="C898FA9A">
      <w:start w:val="1"/>
      <w:numFmt w:val="lowerRoman"/>
      <w:lvlText w:val="%6."/>
      <w:lvlJc w:val="right"/>
      <w:pPr>
        <w:ind w:left="4860" w:hanging="180"/>
      </w:pPr>
    </w:lvl>
    <w:lvl w:ilvl="6" w:tplc="7B063466">
      <w:start w:val="1"/>
      <w:numFmt w:val="decimal"/>
      <w:lvlText w:val="%7."/>
      <w:lvlJc w:val="left"/>
      <w:pPr>
        <w:ind w:left="5580" w:hanging="360"/>
      </w:pPr>
    </w:lvl>
    <w:lvl w:ilvl="7" w:tplc="BF1060FC">
      <w:start w:val="1"/>
      <w:numFmt w:val="lowerLetter"/>
      <w:lvlText w:val="%8."/>
      <w:lvlJc w:val="left"/>
      <w:pPr>
        <w:ind w:left="6300" w:hanging="360"/>
      </w:pPr>
    </w:lvl>
    <w:lvl w:ilvl="8" w:tplc="FA146480">
      <w:start w:val="1"/>
      <w:numFmt w:val="lowerRoman"/>
      <w:lvlText w:val="%9."/>
      <w:lvlJc w:val="right"/>
      <w:pPr>
        <w:ind w:left="7020" w:hanging="180"/>
      </w:pPr>
    </w:lvl>
  </w:abstractNum>
  <w:abstractNum w:abstractNumId="32" w15:restartNumberingAfterBreak="0">
    <w:nsid w:val="5A4A159B"/>
    <w:multiLevelType w:val="hybridMultilevel"/>
    <w:tmpl w:val="1110056E"/>
    <w:lvl w:ilvl="0" w:tplc="982C4AEE">
      <w:start w:val="1"/>
      <w:numFmt w:val="decimal"/>
      <w:lvlText w:val="%1)"/>
      <w:lvlJc w:val="left"/>
      <w:pPr>
        <w:ind w:left="1260" w:hanging="360"/>
      </w:pPr>
    </w:lvl>
    <w:lvl w:ilvl="1" w:tplc="FA5E7F0A">
      <w:start w:val="1"/>
      <w:numFmt w:val="lowerLetter"/>
      <w:lvlText w:val="%2."/>
      <w:lvlJc w:val="left"/>
      <w:pPr>
        <w:ind w:left="1980" w:hanging="360"/>
      </w:pPr>
    </w:lvl>
    <w:lvl w:ilvl="2" w:tplc="31085466" w:tentative="1">
      <w:start w:val="1"/>
      <w:numFmt w:val="lowerRoman"/>
      <w:lvlText w:val="%3."/>
      <w:lvlJc w:val="right"/>
      <w:pPr>
        <w:ind w:left="2700" w:hanging="180"/>
      </w:pPr>
    </w:lvl>
    <w:lvl w:ilvl="3" w:tplc="3B2A320A" w:tentative="1">
      <w:start w:val="1"/>
      <w:numFmt w:val="decimal"/>
      <w:lvlText w:val="%4."/>
      <w:lvlJc w:val="left"/>
      <w:pPr>
        <w:ind w:left="3420" w:hanging="360"/>
      </w:pPr>
    </w:lvl>
    <w:lvl w:ilvl="4" w:tplc="F0FC826A" w:tentative="1">
      <w:start w:val="1"/>
      <w:numFmt w:val="lowerLetter"/>
      <w:lvlText w:val="%5."/>
      <w:lvlJc w:val="left"/>
      <w:pPr>
        <w:ind w:left="4140" w:hanging="360"/>
      </w:pPr>
    </w:lvl>
    <w:lvl w:ilvl="5" w:tplc="A866D7AE" w:tentative="1">
      <w:start w:val="1"/>
      <w:numFmt w:val="lowerRoman"/>
      <w:lvlText w:val="%6."/>
      <w:lvlJc w:val="right"/>
      <w:pPr>
        <w:ind w:left="4860" w:hanging="180"/>
      </w:pPr>
    </w:lvl>
    <w:lvl w:ilvl="6" w:tplc="E2A45B86" w:tentative="1">
      <w:start w:val="1"/>
      <w:numFmt w:val="decimal"/>
      <w:lvlText w:val="%7."/>
      <w:lvlJc w:val="left"/>
      <w:pPr>
        <w:ind w:left="5580" w:hanging="360"/>
      </w:pPr>
    </w:lvl>
    <w:lvl w:ilvl="7" w:tplc="BF44081A" w:tentative="1">
      <w:start w:val="1"/>
      <w:numFmt w:val="lowerLetter"/>
      <w:lvlText w:val="%8."/>
      <w:lvlJc w:val="left"/>
      <w:pPr>
        <w:ind w:left="6300" w:hanging="360"/>
      </w:pPr>
    </w:lvl>
    <w:lvl w:ilvl="8" w:tplc="193435C0" w:tentative="1">
      <w:start w:val="1"/>
      <w:numFmt w:val="lowerRoman"/>
      <w:lvlText w:val="%9."/>
      <w:lvlJc w:val="right"/>
      <w:pPr>
        <w:ind w:left="7020" w:hanging="180"/>
      </w:pPr>
    </w:lvl>
  </w:abstractNum>
  <w:abstractNum w:abstractNumId="33" w15:restartNumberingAfterBreak="0">
    <w:nsid w:val="5CC3710A"/>
    <w:multiLevelType w:val="hybridMultilevel"/>
    <w:tmpl w:val="937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AFD8D"/>
    <w:multiLevelType w:val="hybridMultilevel"/>
    <w:tmpl w:val="53820CC6"/>
    <w:lvl w:ilvl="0" w:tplc="5400F48E">
      <w:start w:val="1"/>
      <w:numFmt w:val="lowerLetter"/>
      <w:lvlText w:val="%1."/>
      <w:lvlJc w:val="left"/>
      <w:pPr>
        <w:ind w:left="720" w:hanging="360"/>
      </w:pPr>
    </w:lvl>
    <w:lvl w:ilvl="1" w:tplc="A21C81B6">
      <w:start w:val="1"/>
      <w:numFmt w:val="lowerLetter"/>
      <w:lvlText w:val="%2."/>
      <w:lvlJc w:val="left"/>
      <w:pPr>
        <w:ind w:left="1440" w:hanging="360"/>
      </w:pPr>
    </w:lvl>
    <w:lvl w:ilvl="2" w:tplc="9E48D794">
      <w:start w:val="1"/>
      <w:numFmt w:val="lowerRoman"/>
      <w:lvlText w:val="%3."/>
      <w:lvlJc w:val="right"/>
      <w:pPr>
        <w:ind w:left="2160" w:hanging="180"/>
      </w:pPr>
    </w:lvl>
    <w:lvl w:ilvl="3" w:tplc="E97E4ECC">
      <w:start w:val="1"/>
      <w:numFmt w:val="decimal"/>
      <w:lvlText w:val="%4."/>
      <w:lvlJc w:val="left"/>
      <w:pPr>
        <w:ind w:left="2880" w:hanging="360"/>
      </w:pPr>
    </w:lvl>
    <w:lvl w:ilvl="4" w:tplc="5D341AF8">
      <w:start w:val="1"/>
      <w:numFmt w:val="lowerLetter"/>
      <w:lvlText w:val="%5."/>
      <w:lvlJc w:val="left"/>
      <w:pPr>
        <w:ind w:left="3600" w:hanging="360"/>
      </w:pPr>
    </w:lvl>
    <w:lvl w:ilvl="5" w:tplc="FF867614">
      <w:start w:val="1"/>
      <w:numFmt w:val="lowerRoman"/>
      <w:lvlText w:val="%6."/>
      <w:lvlJc w:val="right"/>
      <w:pPr>
        <w:ind w:left="4320" w:hanging="180"/>
      </w:pPr>
    </w:lvl>
    <w:lvl w:ilvl="6" w:tplc="3F3E9FF6">
      <w:start w:val="1"/>
      <w:numFmt w:val="decimal"/>
      <w:lvlText w:val="%7."/>
      <w:lvlJc w:val="left"/>
      <w:pPr>
        <w:ind w:left="5040" w:hanging="360"/>
      </w:pPr>
    </w:lvl>
    <w:lvl w:ilvl="7" w:tplc="283CE510">
      <w:start w:val="1"/>
      <w:numFmt w:val="lowerLetter"/>
      <w:lvlText w:val="%8."/>
      <w:lvlJc w:val="left"/>
      <w:pPr>
        <w:ind w:left="5760" w:hanging="360"/>
      </w:pPr>
    </w:lvl>
    <w:lvl w:ilvl="8" w:tplc="26A866CE">
      <w:start w:val="1"/>
      <w:numFmt w:val="lowerRoman"/>
      <w:lvlText w:val="%9."/>
      <w:lvlJc w:val="right"/>
      <w:pPr>
        <w:ind w:left="6480" w:hanging="180"/>
      </w:pPr>
    </w:lvl>
  </w:abstractNum>
  <w:abstractNum w:abstractNumId="35" w15:restartNumberingAfterBreak="0">
    <w:nsid w:val="66315189"/>
    <w:multiLevelType w:val="hybridMultilevel"/>
    <w:tmpl w:val="800A742A"/>
    <w:lvl w:ilvl="0" w:tplc="E47033DA">
      <w:start w:val="1"/>
      <w:numFmt w:val="bullet"/>
      <w:lvlText w:val=""/>
      <w:lvlJc w:val="left"/>
      <w:pPr>
        <w:ind w:left="1080" w:hanging="360"/>
      </w:pPr>
      <w:rPr>
        <w:rFonts w:ascii="Symbol" w:hAnsi="Symbol" w:hint="default"/>
      </w:rPr>
    </w:lvl>
    <w:lvl w:ilvl="1" w:tplc="AAE49D9C">
      <w:start w:val="1"/>
      <w:numFmt w:val="bullet"/>
      <w:lvlText w:val="o"/>
      <w:lvlJc w:val="left"/>
      <w:pPr>
        <w:ind w:left="1800" w:hanging="360"/>
      </w:pPr>
      <w:rPr>
        <w:rFonts w:ascii="Courier New" w:hAnsi="Courier New" w:hint="default"/>
      </w:rPr>
    </w:lvl>
    <w:lvl w:ilvl="2" w:tplc="FD486274">
      <w:start w:val="1"/>
      <w:numFmt w:val="bullet"/>
      <w:lvlText w:val=""/>
      <w:lvlJc w:val="left"/>
      <w:pPr>
        <w:ind w:left="2520" w:hanging="360"/>
      </w:pPr>
      <w:rPr>
        <w:rFonts w:ascii="Wingdings" w:hAnsi="Wingdings" w:hint="default"/>
      </w:rPr>
    </w:lvl>
    <w:lvl w:ilvl="3" w:tplc="7B026A4E">
      <w:start w:val="1"/>
      <w:numFmt w:val="bullet"/>
      <w:lvlText w:val=""/>
      <w:lvlJc w:val="left"/>
      <w:pPr>
        <w:ind w:left="3240" w:hanging="360"/>
      </w:pPr>
      <w:rPr>
        <w:rFonts w:ascii="Symbol" w:hAnsi="Symbol" w:hint="default"/>
      </w:rPr>
    </w:lvl>
    <w:lvl w:ilvl="4" w:tplc="88CEDFDC">
      <w:start w:val="1"/>
      <w:numFmt w:val="bullet"/>
      <w:lvlText w:val="o"/>
      <w:lvlJc w:val="left"/>
      <w:pPr>
        <w:ind w:left="3960" w:hanging="360"/>
      </w:pPr>
      <w:rPr>
        <w:rFonts w:ascii="Courier New" w:hAnsi="Courier New" w:hint="default"/>
      </w:rPr>
    </w:lvl>
    <w:lvl w:ilvl="5" w:tplc="97BC93AA">
      <w:start w:val="1"/>
      <w:numFmt w:val="bullet"/>
      <w:lvlText w:val=""/>
      <w:lvlJc w:val="left"/>
      <w:pPr>
        <w:ind w:left="4680" w:hanging="360"/>
      </w:pPr>
      <w:rPr>
        <w:rFonts w:ascii="Wingdings" w:hAnsi="Wingdings" w:hint="default"/>
      </w:rPr>
    </w:lvl>
    <w:lvl w:ilvl="6" w:tplc="8ADC7B38">
      <w:start w:val="1"/>
      <w:numFmt w:val="bullet"/>
      <w:lvlText w:val=""/>
      <w:lvlJc w:val="left"/>
      <w:pPr>
        <w:ind w:left="5400" w:hanging="360"/>
      </w:pPr>
      <w:rPr>
        <w:rFonts w:ascii="Symbol" w:hAnsi="Symbol" w:hint="default"/>
      </w:rPr>
    </w:lvl>
    <w:lvl w:ilvl="7" w:tplc="7E32D256">
      <w:start w:val="1"/>
      <w:numFmt w:val="bullet"/>
      <w:lvlText w:val="o"/>
      <w:lvlJc w:val="left"/>
      <w:pPr>
        <w:ind w:left="6120" w:hanging="360"/>
      </w:pPr>
      <w:rPr>
        <w:rFonts w:ascii="Courier New" w:hAnsi="Courier New" w:hint="default"/>
      </w:rPr>
    </w:lvl>
    <w:lvl w:ilvl="8" w:tplc="B6AC6E70">
      <w:start w:val="1"/>
      <w:numFmt w:val="bullet"/>
      <w:lvlText w:val=""/>
      <w:lvlJc w:val="left"/>
      <w:pPr>
        <w:ind w:left="6840" w:hanging="360"/>
      </w:pPr>
      <w:rPr>
        <w:rFonts w:ascii="Wingdings" w:hAnsi="Wingdings" w:hint="default"/>
      </w:rPr>
    </w:lvl>
  </w:abstractNum>
  <w:abstractNum w:abstractNumId="36" w15:restartNumberingAfterBreak="0">
    <w:nsid w:val="66C3CE1C"/>
    <w:multiLevelType w:val="hybridMultilevel"/>
    <w:tmpl w:val="FFFFFFFF"/>
    <w:lvl w:ilvl="0" w:tplc="7F042CA6">
      <w:start w:val="1"/>
      <w:numFmt w:val="decimal"/>
      <w:lvlText w:val="%1."/>
      <w:lvlJc w:val="left"/>
      <w:pPr>
        <w:ind w:left="720" w:hanging="360"/>
      </w:pPr>
    </w:lvl>
    <w:lvl w:ilvl="1" w:tplc="66A651CA">
      <w:start w:val="1"/>
      <w:numFmt w:val="lowerLetter"/>
      <w:lvlText w:val="%2."/>
      <w:lvlJc w:val="left"/>
      <w:pPr>
        <w:ind w:left="1440" w:hanging="360"/>
      </w:pPr>
    </w:lvl>
    <w:lvl w:ilvl="2" w:tplc="1CFE858A">
      <w:start w:val="1"/>
      <w:numFmt w:val="lowerRoman"/>
      <w:lvlText w:val="%3."/>
      <w:lvlJc w:val="right"/>
      <w:pPr>
        <w:ind w:left="2160" w:hanging="180"/>
      </w:pPr>
    </w:lvl>
    <w:lvl w:ilvl="3" w:tplc="8344403C">
      <w:start w:val="1"/>
      <w:numFmt w:val="decimal"/>
      <w:lvlText w:val="%4."/>
      <w:lvlJc w:val="left"/>
      <w:pPr>
        <w:ind w:left="2880" w:hanging="360"/>
      </w:pPr>
    </w:lvl>
    <w:lvl w:ilvl="4" w:tplc="B7305C34">
      <w:start w:val="1"/>
      <w:numFmt w:val="lowerLetter"/>
      <w:lvlText w:val="%5."/>
      <w:lvlJc w:val="left"/>
      <w:pPr>
        <w:ind w:left="3600" w:hanging="360"/>
      </w:pPr>
    </w:lvl>
    <w:lvl w:ilvl="5" w:tplc="9D30BB9C">
      <w:start w:val="1"/>
      <w:numFmt w:val="lowerRoman"/>
      <w:lvlText w:val="%6."/>
      <w:lvlJc w:val="right"/>
      <w:pPr>
        <w:ind w:left="4320" w:hanging="180"/>
      </w:pPr>
    </w:lvl>
    <w:lvl w:ilvl="6" w:tplc="BFFE101C">
      <w:start w:val="1"/>
      <w:numFmt w:val="decimal"/>
      <w:lvlText w:val="%7."/>
      <w:lvlJc w:val="left"/>
      <w:pPr>
        <w:ind w:left="5040" w:hanging="360"/>
      </w:pPr>
    </w:lvl>
    <w:lvl w:ilvl="7" w:tplc="599E7D7E">
      <w:start w:val="1"/>
      <w:numFmt w:val="lowerLetter"/>
      <w:lvlText w:val="%8."/>
      <w:lvlJc w:val="left"/>
      <w:pPr>
        <w:ind w:left="5760" w:hanging="360"/>
      </w:pPr>
    </w:lvl>
    <w:lvl w:ilvl="8" w:tplc="A836A934">
      <w:start w:val="1"/>
      <w:numFmt w:val="lowerRoman"/>
      <w:lvlText w:val="%9."/>
      <w:lvlJc w:val="right"/>
      <w:pPr>
        <w:ind w:left="6480" w:hanging="180"/>
      </w:pPr>
    </w:lvl>
  </w:abstractNum>
  <w:abstractNum w:abstractNumId="37" w15:restartNumberingAfterBreak="0">
    <w:nsid w:val="68000993"/>
    <w:multiLevelType w:val="hybridMultilevel"/>
    <w:tmpl w:val="DC30DD7C"/>
    <w:lvl w:ilvl="0" w:tplc="04090001">
      <w:start w:val="1"/>
      <w:numFmt w:val="bullet"/>
      <w:lvlText w:val=""/>
      <w:lvlJc w:val="left"/>
      <w:pPr>
        <w:ind w:left="720" w:hanging="360"/>
      </w:pPr>
      <w:rPr>
        <w:rFonts w:ascii="Symbol" w:hAnsi="Symbol" w:hint="default"/>
      </w:rPr>
    </w:lvl>
    <w:lvl w:ilvl="1" w:tplc="19D08232" w:tentative="1">
      <w:start w:val="1"/>
      <w:numFmt w:val="bullet"/>
      <w:lvlText w:val="o"/>
      <w:lvlJc w:val="left"/>
      <w:pPr>
        <w:ind w:left="1440" w:hanging="360"/>
      </w:pPr>
      <w:rPr>
        <w:rFonts w:ascii="Courier New" w:hAnsi="Courier New" w:hint="default"/>
      </w:rPr>
    </w:lvl>
    <w:lvl w:ilvl="2" w:tplc="4010FEB6" w:tentative="1">
      <w:start w:val="1"/>
      <w:numFmt w:val="bullet"/>
      <w:lvlText w:val=""/>
      <w:lvlJc w:val="left"/>
      <w:pPr>
        <w:ind w:left="2160" w:hanging="360"/>
      </w:pPr>
      <w:rPr>
        <w:rFonts w:ascii="Wingdings" w:hAnsi="Wingdings" w:hint="default"/>
      </w:rPr>
    </w:lvl>
    <w:lvl w:ilvl="3" w:tplc="37E812B6" w:tentative="1">
      <w:start w:val="1"/>
      <w:numFmt w:val="bullet"/>
      <w:lvlText w:val=""/>
      <w:lvlJc w:val="left"/>
      <w:pPr>
        <w:ind w:left="2880" w:hanging="360"/>
      </w:pPr>
      <w:rPr>
        <w:rFonts w:ascii="Symbol" w:hAnsi="Symbol" w:hint="default"/>
      </w:rPr>
    </w:lvl>
    <w:lvl w:ilvl="4" w:tplc="146E1544" w:tentative="1">
      <w:start w:val="1"/>
      <w:numFmt w:val="bullet"/>
      <w:lvlText w:val="o"/>
      <w:lvlJc w:val="left"/>
      <w:pPr>
        <w:ind w:left="3600" w:hanging="360"/>
      </w:pPr>
      <w:rPr>
        <w:rFonts w:ascii="Courier New" w:hAnsi="Courier New" w:hint="default"/>
      </w:rPr>
    </w:lvl>
    <w:lvl w:ilvl="5" w:tplc="2A5C64D4" w:tentative="1">
      <w:start w:val="1"/>
      <w:numFmt w:val="bullet"/>
      <w:lvlText w:val=""/>
      <w:lvlJc w:val="left"/>
      <w:pPr>
        <w:ind w:left="4320" w:hanging="360"/>
      </w:pPr>
      <w:rPr>
        <w:rFonts w:ascii="Wingdings" w:hAnsi="Wingdings" w:hint="default"/>
      </w:rPr>
    </w:lvl>
    <w:lvl w:ilvl="6" w:tplc="7E6680B6" w:tentative="1">
      <w:start w:val="1"/>
      <w:numFmt w:val="bullet"/>
      <w:lvlText w:val=""/>
      <w:lvlJc w:val="left"/>
      <w:pPr>
        <w:ind w:left="5040" w:hanging="360"/>
      </w:pPr>
      <w:rPr>
        <w:rFonts w:ascii="Symbol" w:hAnsi="Symbol" w:hint="default"/>
      </w:rPr>
    </w:lvl>
    <w:lvl w:ilvl="7" w:tplc="5650C38A" w:tentative="1">
      <w:start w:val="1"/>
      <w:numFmt w:val="bullet"/>
      <w:lvlText w:val="o"/>
      <w:lvlJc w:val="left"/>
      <w:pPr>
        <w:ind w:left="5760" w:hanging="360"/>
      </w:pPr>
      <w:rPr>
        <w:rFonts w:ascii="Courier New" w:hAnsi="Courier New" w:hint="default"/>
      </w:rPr>
    </w:lvl>
    <w:lvl w:ilvl="8" w:tplc="04A21C74" w:tentative="1">
      <w:start w:val="1"/>
      <w:numFmt w:val="bullet"/>
      <w:lvlText w:val=""/>
      <w:lvlJc w:val="left"/>
      <w:pPr>
        <w:ind w:left="6480" w:hanging="360"/>
      </w:pPr>
      <w:rPr>
        <w:rFonts w:ascii="Wingdings" w:hAnsi="Wingdings" w:hint="default"/>
      </w:rPr>
    </w:lvl>
  </w:abstractNum>
  <w:abstractNum w:abstractNumId="38" w15:restartNumberingAfterBreak="0">
    <w:nsid w:val="689C713E"/>
    <w:multiLevelType w:val="hybridMultilevel"/>
    <w:tmpl w:val="8A2065B4"/>
    <w:lvl w:ilvl="0" w:tplc="49F6CEEA">
      <w:start w:val="1"/>
      <w:numFmt w:val="lowerRoman"/>
      <w:lvlText w:val="%1."/>
      <w:lvlJc w:val="left"/>
      <w:pPr>
        <w:ind w:left="360" w:hanging="360"/>
      </w:pPr>
      <w:rPr>
        <w:rFonts w:ascii="Arial" w:eastAsia="Arial" w:hAnsi="Arial" w:cs="Arial"/>
      </w:rPr>
    </w:lvl>
    <w:lvl w:ilvl="1" w:tplc="19D08232" w:tentative="1">
      <w:start w:val="1"/>
      <w:numFmt w:val="bullet"/>
      <w:lvlText w:val="o"/>
      <w:lvlJc w:val="left"/>
      <w:pPr>
        <w:ind w:left="1080" w:hanging="360"/>
      </w:pPr>
      <w:rPr>
        <w:rFonts w:ascii="Courier New" w:hAnsi="Courier New" w:hint="default"/>
      </w:rPr>
    </w:lvl>
    <w:lvl w:ilvl="2" w:tplc="4010FEB6" w:tentative="1">
      <w:start w:val="1"/>
      <w:numFmt w:val="bullet"/>
      <w:lvlText w:val=""/>
      <w:lvlJc w:val="left"/>
      <w:pPr>
        <w:ind w:left="1800" w:hanging="360"/>
      </w:pPr>
      <w:rPr>
        <w:rFonts w:ascii="Wingdings" w:hAnsi="Wingdings" w:hint="default"/>
      </w:rPr>
    </w:lvl>
    <w:lvl w:ilvl="3" w:tplc="37E812B6" w:tentative="1">
      <w:start w:val="1"/>
      <w:numFmt w:val="bullet"/>
      <w:lvlText w:val=""/>
      <w:lvlJc w:val="left"/>
      <w:pPr>
        <w:ind w:left="2520" w:hanging="360"/>
      </w:pPr>
      <w:rPr>
        <w:rFonts w:ascii="Symbol" w:hAnsi="Symbol" w:hint="default"/>
      </w:rPr>
    </w:lvl>
    <w:lvl w:ilvl="4" w:tplc="146E1544" w:tentative="1">
      <w:start w:val="1"/>
      <w:numFmt w:val="bullet"/>
      <w:lvlText w:val="o"/>
      <w:lvlJc w:val="left"/>
      <w:pPr>
        <w:ind w:left="3240" w:hanging="360"/>
      </w:pPr>
      <w:rPr>
        <w:rFonts w:ascii="Courier New" w:hAnsi="Courier New" w:hint="default"/>
      </w:rPr>
    </w:lvl>
    <w:lvl w:ilvl="5" w:tplc="2A5C64D4" w:tentative="1">
      <w:start w:val="1"/>
      <w:numFmt w:val="bullet"/>
      <w:lvlText w:val=""/>
      <w:lvlJc w:val="left"/>
      <w:pPr>
        <w:ind w:left="3960" w:hanging="360"/>
      </w:pPr>
      <w:rPr>
        <w:rFonts w:ascii="Wingdings" w:hAnsi="Wingdings" w:hint="default"/>
      </w:rPr>
    </w:lvl>
    <w:lvl w:ilvl="6" w:tplc="7E6680B6" w:tentative="1">
      <w:start w:val="1"/>
      <w:numFmt w:val="bullet"/>
      <w:lvlText w:val=""/>
      <w:lvlJc w:val="left"/>
      <w:pPr>
        <w:ind w:left="4680" w:hanging="360"/>
      </w:pPr>
      <w:rPr>
        <w:rFonts w:ascii="Symbol" w:hAnsi="Symbol" w:hint="default"/>
      </w:rPr>
    </w:lvl>
    <w:lvl w:ilvl="7" w:tplc="5650C38A" w:tentative="1">
      <w:start w:val="1"/>
      <w:numFmt w:val="bullet"/>
      <w:lvlText w:val="o"/>
      <w:lvlJc w:val="left"/>
      <w:pPr>
        <w:ind w:left="5400" w:hanging="360"/>
      </w:pPr>
      <w:rPr>
        <w:rFonts w:ascii="Courier New" w:hAnsi="Courier New" w:hint="default"/>
      </w:rPr>
    </w:lvl>
    <w:lvl w:ilvl="8" w:tplc="04A21C74" w:tentative="1">
      <w:start w:val="1"/>
      <w:numFmt w:val="bullet"/>
      <w:lvlText w:val=""/>
      <w:lvlJc w:val="left"/>
      <w:pPr>
        <w:ind w:left="6120" w:hanging="360"/>
      </w:pPr>
      <w:rPr>
        <w:rFonts w:ascii="Wingdings" w:hAnsi="Wingdings" w:hint="default"/>
      </w:rPr>
    </w:lvl>
  </w:abstractNum>
  <w:abstractNum w:abstractNumId="39"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B22360C"/>
    <w:multiLevelType w:val="hybridMultilevel"/>
    <w:tmpl w:val="558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E3DCD"/>
    <w:multiLevelType w:val="multilevel"/>
    <w:tmpl w:val="93B4E8BA"/>
    <w:lvl w:ilvl="0">
      <w:start w:val="1"/>
      <w:numFmt w:val="decimal"/>
      <w:lvlText w:val="%1."/>
      <w:lvlJc w:val="left"/>
      <w:pPr>
        <w:ind w:left="720" w:hanging="360"/>
      </w:pPr>
      <w:rPr>
        <w:sz w:val="20"/>
        <w:szCs w:val="20"/>
      </w:rPr>
    </w:lvl>
    <w:lvl w:ilvl="1">
      <w:start w:val="9"/>
      <w:numFmt w:val="decimal"/>
      <w:isLgl/>
      <w:lvlText w:val="%1.%2"/>
      <w:lvlJc w:val="left"/>
      <w:pPr>
        <w:ind w:left="1695" w:hanging="840"/>
      </w:pPr>
      <w:rPr>
        <w:rFonts w:hint="default"/>
      </w:rPr>
    </w:lvl>
    <w:lvl w:ilvl="2">
      <w:start w:val="3"/>
      <w:numFmt w:val="decimal"/>
      <w:isLgl/>
      <w:lvlText w:val="%1.%2.%3"/>
      <w:lvlJc w:val="left"/>
      <w:pPr>
        <w:ind w:left="2190" w:hanging="840"/>
      </w:pPr>
      <w:rPr>
        <w:rFonts w:hint="default"/>
      </w:rPr>
    </w:lvl>
    <w:lvl w:ilvl="3">
      <w:start w:val="2"/>
      <w:numFmt w:val="decimal"/>
      <w:isLgl/>
      <w:lvlText w:val="%1.%2.%3.%4"/>
      <w:lvlJc w:val="left"/>
      <w:pPr>
        <w:ind w:left="2685" w:hanging="84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2" w15:restartNumberingAfterBreak="0">
    <w:nsid w:val="72254739"/>
    <w:multiLevelType w:val="hybridMultilevel"/>
    <w:tmpl w:val="4B10FA28"/>
    <w:lvl w:ilvl="0" w:tplc="DADE2C0E">
      <w:start w:val="1"/>
      <w:numFmt w:val="bullet"/>
      <w:lvlText w:val=""/>
      <w:lvlJc w:val="left"/>
      <w:pPr>
        <w:ind w:left="720" w:hanging="360"/>
      </w:pPr>
      <w:rPr>
        <w:rFonts w:ascii="Symbol" w:hAnsi="Symbol" w:hint="default"/>
      </w:rPr>
    </w:lvl>
    <w:lvl w:ilvl="1" w:tplc="7F30F212">
      <w:start w:val="1"/>
      <w:numFmt w:val="lowerLetter"/>
      <w:lvlText w:val="%2."/>
      <w:lvlJc w:val="left"/>
      <w:pPr>
        <w:ind w:left="1440" w:hanging="360"/>
      </w:pPr>
    </w:lvl>
    <w:lvl w:ilvl="2" w:tplc="4A3C6EB2">
      <w:start w:val="1"/>
      <w:numFmt w:val="lowerRoman"/>
      <w:lvlText w:val="%3."/>
      <w:lvlJc w:val="right"/>
      <w:pPr>
        <w:ind w:left="2160" w:hanging="180"/>
      </w:pPr>
    </w:lvl>
    <w:lvl w:ilvl="3" w:tplc="3EBE5446" w:tentative="1">
      <w:start w:val="1"/>
      <w:numFmt w:val="decimal"/>
      <w:lvlText w:val="%4."/>
      <w:lvlJc w:val="left"/>
      <w:pPr>
        <w:ind w:left="2880" w:hanging="360"/>
      </w:pPr>
    </w:lvl>
    <w:lvl w:ilvl="4" w:tplc="7A4AF0E4" w:tentative="1">
      <w:start w:val="1"/>
      <w:numFmt w:val="lowerLetter"/>
      <w:lvlText w:val="%5."/>
      <w:lvlJc w:val="left"/>
      <w:pPr>
        <w:ind w:left="3600" w:hanging="360"/>
      </w:pPr>
    </w:lvl>
    <w:lvl w:ilvl="5" w:tplc="F1FE3A84" w:tentative="1">
      <w:start w:val="1"/>
      <w:numFmt w:val="lowerRoman"/>
      <w:lvlText w:val="%6."/>
      <w:lvlJc w:val="right"/>
      <w:pPr>
        <w:ind w:left="4320" w:hanging="180"/>
      </w:pPr>
    </w:lvl>
    <w:lvl w:ilvl="6" w:tplc="2EE2E378" w:tentative="1">
      <w:start w:val="1"/>
      <w:numFmt w:val="decimal"/>
      <w:lvlText w:val="%7."/>
      <w:lvlJc w:val="left"/>
      <w:pPr>
        <w:ind w:left="5040" w:hanging="360"/>
      </w:pPr>
    </w:lvl>
    <w:lvl w:ilvl="7" w:tplc="303E2F84" w:tentative="1">
      <w:start w:val="1"/>
      <w:numFmt w:val="lowerLetter"/>
      <w:lvlText w:val="%8."/>
      <w:lvlJc w:val="left"/>
      <w:pPr>
        <w:ind w:left="5760" w:hanging="360"/>
      </w:pPr>
    </w:lvl>
    <w:lvl w:ilvl="8" w:tplc="3204151A" w:tentative="1">
      <w:start w:val="1"/>
      <w:numFmt w:val="lowerRoman"/>
      <w:lvlText w:val="%9."/>
      <w:lvlJc w:val="right"/>
      <w:pPr>
        <w:ind w:left="6480" w:hanging="180"/>
      </w:pPr>
    </w:lvl>
  </w:abstractNum>
  <w:abstractNum w:abstractNumId="43" w15:restartNumberingAfterBreak="0">
    <w:nsid w:val="733071EE"/>
    <w:multiLevelType w:val="hybridMultilevel"/>
    <w:tmpl w:val="98D225EE"/>
    <w:lvl w:ilvl="0" w:tplc="7BD2A1D6">
      <w:start w:val="1"/>
      <w:numFmt w:val="lowerRoman"/>
      <w:lvlText w:val="%1."/>
      <w:lvlJc w:val="right"/>
      <w:pPr>
        <w:ind w:left="720" w:hanging="360"/>
      </w:pPr>
    </w:lvl>
    <w:lvl w:ilvl="1" w:tplc="3AF08CDE">
      <w:start w:val="1"/>
      <w:numFmt w:val="lowerLetter"/>
      <w:lvlText w:val="%2."/>
      <w:lvlJc w:val="left"/>
      <w:pPr>
        <w:ind w:left="1440" w:hanging="360"/>
      </w:pPr>
    </w:lvl>
    <w:lvl w:ilvl="2" w:tplc="97C284C4">
      <w:start w:val="1"/>
      <w:numFmt w:val="lowerRoman"/>
      <w:lvlText w:val="%3."/>
      <w:lvlJc w:val="right"/>
      <w:pPr>
        <w:ind w:left="2160" w:hanging="180"/>
      </w:pPr>
    </w:lvl>
    <w:lvl w:ilvl="3" w:tplc="EC9C9F44">
      <w:start w:val="1"/>
      <w:numFmt w:val="decimal"/>
      <w:lvlText w:val="%4."/>
      <w:lvlJc w:val="left"/>
      <w:pPr>
        <w:ind w:left="2880" w:hanging="360"/>
      </w:pPr>
    </w:lvl>
    <w:lvl w:ilvl="4" w:tplc="947CC828">
      <w:start w:val="1"/>
      <w:numFmt w:val="lowerLetter"/>
      <w:lvlText w:val="%5."/>
      <w:lvlJc w:val="left"/>
      <w:pPr>
        <w:ind w:left="3600" w:hanging="360"/>
      </w:pPr>
    </w:lvl>
    <w:lvl w:ilvl="5" w:tplc="321E29F2">
      <w:start w:val="1"/>
      <w:numFmt w:val="lowerRoman"/>
      <w:lvlText w:val="%6."/>
      <w:lvlJc w:val="right"/>
      <w:pPr>
        <w:ind w:left="4320" w:hanging="180"/>
      </w:pPr>
    </w:lvl>
    <w:lvl w:ilvl="6" w:tplc="B25607A8">
      <w:start w:val="1"/>
      <w:numFmt w:val="decimal"/>
      <w:lvlText w:val="%7."/>
      <w:lvlJc w:val="left"/>
      <w:pPr>
        <w:ind w:left="5040" w:hanging="360"/>
      </w:pPr>
    </w:lvl>
    <w:lvl w:ilvl="7" w:tplc="F4BA3EE2">
      <w:start w:val="1"/>
      <w:numFmt w:val="lowerLetter"/>
      <w:lvlText w:val="%8."/>
      <w:lvlJc w:val="left"/>
      <w:pPr>
        <w:ind w:left="5760" w:hanging="360"/>
      </w:pPr>
    </w:lvl>
    <w:lvl w:ilvl="8" w:tplc="B70E21E4">
      <w:start w:val="1"/>
      <w:numFmt w:val="lowerRoman"/>
      <w:lvlText w:val="%9."/>
      <w:lvlJc w:val="right"/>
      <w:pPr>
        <w:ind w:left="6480" w:hanging="180"/>
      </w:pPr>
    </w:lvl>
  </w:abstractNum>
  <w:abstractNum w:abstractNumId="44" w15:restartNumberingAfterBreak="0">
    <w:nsid w:val="760ECCF6"/>
    <w:multiLevelType w:val="hybridMultilevel"/>
    <w:tmpl w:val="F18ADBAE"/>
    <w:lvl w:ilvl="0" w:tplc="537C114E">
      <w:start w:val="1"/>
      <w:numFmt w:val="lowerRoman"/>
      <w:lvlText w:val="%1."/>
      <w:lvlJc w:val="right"/>
      <w:pPr>
        <w:ind w:left="720" w:hanging="360"/>
      </w:pPr>
    </w:lvl>
    <w:lvl w:ilvl="1" w:tplc="430201FA">
      <w:start w:val="1"/>
      <w:numFmt w:val="lowerLetter"/>
      <w:lvlText w:val="%2."/>
      <w:lvlJc w:val="left"/>
      <w:pPr>
        <w:ind w:left="1440" w:hanging="360"/>
      </w:pPr>
    </w:lvl>
    <w:lvl w:ilvl="2" w:tplc="5692A1C0">
      <w:start w:val="1"/>
      <w:numFmt w:val="lowerRoman"/>
      <w:lvlText w:val="%3."/>
      <w:lvlJc w:val="right"/>
      <w:pPr>
        <w:ind w:left="2160" w:hanging="180"/>
      </w:pPr>
    </w:lvl>
    <w:lvl w:ilvl="3" w:tplc="B442C7D2">
      <w:start w:val="1"/>
      <w:numFmt w:val="decimal"/>
      <w:lvlText w:val="%4."/>
      <w:lvlJc w:val="left"/>
      <w:pPr>
        <w:ind w:left="2880" w:hanging="360"/>
      </w:pPr>
    </w:lvl>
    <w:lvl w:ilvl="4" w:tplc="535EC356">
      <w:start w:val="1"/>
      <w:numFmt w:val="lowerLetter"/>
      <w:lvlText w:val="%5."/>
      <w:lvlJc w:val="left"/>
      <w:pPr>
        <w:ind w:left="3600" w:hanging="360"/>
      </w:pPr>
    </w:lvl>
    <w:lvl w:ilvl="5" w:tplc="2BA84CF8">
      <w:start w:val="1"/>
      <w:numFmt w:val="lowerRoman"/>
      <w:lvlText w:val="%6."/>
      <w:lvlJc w:val="right"/>
      <w:pPr>
        <w:ind w:left="4320" w:hanging="180"/>
      </w:pPr>
    </w:lvl>
    <w:lvl w:ilvl="6" w:tplc="562C517C">
      <w:start w:val="1"/>
      <w:numFmt w:val="decimal"/>
      <w:lvlText w:val="%7."/>
      <w:lvlJc w:val="left"/>
      <w:pPr>
        <w:ind w:left="5040" w:hanging="360"/>
      </w:pPr>
    </w:lvl>
    <w:lvl w:ilvl="7" w:tplc="5F8C0736">
      <w:start w:val="1"/>
      <w:numFmt w:val="lowerLetter"/>
      <w:lvlText w:val="%8."/>
      <w:lvlJc w:val="left"/>
      <w:pPr>
        <w:ind w:left="5760" w:hanging="360"/>
      </w:pPr>
    </w:lvl>
    <w:lvl w:ilvl="8" w:tplc="DC38F5E8">
      <w:start w:val="1"/>
      <w:numFmt w:val="lowerRoman"/>
      <w:lvlText w:val="%9."/>
      <w:lvlJc w:val="right"/>
      <w:pPr>
        <w:ind w:left="6480" w:hanging="180"/>
      </w:pPr>
    </w:lvl>
  </w:abstractNum>
  <w:abstractNum w:abstractNumId="45" w15:restartNumberingAfterBreak="0">
    <w:nsid w:val="7D8E4102"/>
    <w:multiLevelType w:val="hybridMultilevel"/>
    <w:tmpl w:val="F7DE8446"/>
    <w:lvl w:ilvl="0" w:tplc="EFC26904">
      <w:start w:val="1"/>
      <w:numFmt w:val="bullet"/>
      <w:lvlText w:val=""/>
      <w:lvlJc w:val="left"/>
      <w:pPr>
        <w:ind w:left="1080" w:hanging="360"/>
      </w:pPr>
      <w:rPr>
        <w:rFonts w:ascii="Symbol" w:hAnsi="Symbol" w:hint="default"/>
      </w:rPr>
    </w:lvl>
    <w:lvl w:ilvl="1" w:tplc="1E4CB800">
      <w:start w:val="1"/>
      <w:numFmt w:val="bullet"/>
      <w:lvlText w:val="o"/>
      <w:lvlJc w:val="left"/>
      <w:pPr>
        <w:ind w:left="1800" w:hanging="360"/>
      </w:pPr>
      <w:rPr>
        <w:rFonts w:ascii="Courier New" w:hAnsi="Courier New" w:hint="default"/>
      </w:rPr>
    </w:lvl>
    <w:lvl w:ilvl="2" w:tplc="75F0031E">
      <w:start w:val="1"/>
      <w:numFmt w:val="bullet"/>
      <w:lvlText w:val=""/>
      <w:lvlJc w:val="left"/>
      <w:pPr>
        <w:ind w:left="2520" w:hanging="360"/>
      </w:pPr>
      <w:rPr>
        <w:rFonts w:ascii="Wingdings" w:hAnsi="Wingdings" w:hint="default"/>
      </w:rPr>
    </w:lvl>
    <w:lvl w:ilvl="3" w:tplc="DF3CB928">
      <w:start w:val="1"/>
      <w:numFmt w:val="bullet"/>
      <w:lvlText w:val=""/>
      <w:lvlJc w:val="left"/>
      <w:pPr>
        <w:ind w:left="3240" w:hanging="360"/>
      </w:pPr>
      <w:rPr>
        <w:rFonts w:ascii="Symbol" w:hAnsi="Symbol" w:hint="default"/>
      </w:rPr>
    </w:lvl>
    <w:lvl w:ilvl="4" w:tplc="A5A2B402">
      <w:start w:val="1"/>
      <w:numFmt w:val="bullet"/>
      <w:lvlText w:val="o"/>
      <w:lvlJc w:val="left"/>
      <w:pPr>
        <w:ind w:left="3960" w:hanging="360"/>
      </w:pPr>
      <w:rPr>
        <w:rFonts w:ascii="Courier New" w:hAnsi="Courier New" w:hint="default"/>
      </w:rPr>
    </w:lvl>
    <w:lvl w:ilvl="5" w:tplc="51AEF64C">
      <w:start w:val="1"/>
      <w:numFmt w:val="bullet"/>
      <w:lvlText w:val=""/>
      <w:lvlJc w:val="left"/>
      <w:pPr>
        <w:ind w:left="4680" w:hanging="360"/>
      </w:pPr>
      <w:rPr>
        <w:rFonts w:ascii="Wingdings" w:hAnsi="Wingdings" w:hint="default"/>
      </w:rPr>
    </w:lvl>
    <w:lvl w:ilvl="6" w:tplc="69AC49AC">
      <w:start w:val="1"/>
      <w:numFmt w:val="bullet"/>
      <w:lvlText w:val=""/>
      <w:lvlJc w:val="left"/>
      <w:pPr>
        <w:ind w:left="5400" w:hanging="360"/>
      </w:pPr>
      <w:rPr>
        <w:rFonts w:ascii="Symbol" w:hAnsi="Symbol" w:hint="default"/>
      </w:rPr>
    </w:lvl>
    <w:lvl w:ilvl="7" w:tplc="D75215CE">
      <w:start w:val="1"/>
      <w:numFmt w:val="bullet"/>
      <w:lvlText w:val="o"/>
      <w:lvlJc w:val="left"/>
      <w:pPr>
        <w:ind w:left="6120" w:hanging="360"/>
      </w:pPr>
      <w:rPr>
        <w:rFonts w:ascii="Courier New" w:hAnsi="Courier New" w:hint="default"/>
      </w:rPr>
    </w:lvl>
    <w:lvl w:ilvl="8" w:tplc="D4A2FACA">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36"/>
  </w:num>
  <w:num w:numId="4">
    <w:abstractNumId w:val="24"/>
  </w:num>
  <w:num w:numId="5">
    <w:abstractNumId w:val="3"/>
  </w:num>
  <w:num w:numId="6">
    <w:abstractNumId w:val="26"/>
  </w:num>
  <w:num w:numId="7">
    <w:abstractNumId w:val="41"/>
  </w:num>
  <w:num w:numId="8">
    <w:abstractNumId w:val="39"/>
  </w:num>
  <w:num w:numId="9">
    <w:abstractNumId w:val="18"/>
  </w:num>
  <w:num w:numId="10">
    <w:abstractNumId w:val="40"/>
  </w:num>
  <w:num w:numId="11">
    <w:abstractNumId w:val="42"/>
  </w:num>
  <w:num w:numId="12">
    <w:abstractNumId w:val="4"/>
  </w:num>
  <w:num w:numId="13">
    <w:abstractNumId w:val="32"/>
  </w:num>
  <w:num w:numId="14">
    <w:abstractNumId w:val="23"/>
  </w:num>
  <w:num w:numId="15">
    <w:abstractNumId w:val="27"/>
  </w:num>
  <w:num w:numId="16">
    <w:abstractNumId w:val="31"/>
  </w:num>
  <w:num w:numId="17">
    <w:abstractNumId w:val="1"/>
  </w:num>
  <w:num w:numId="18">
    <w:abstractNumId w:val="38"/>
  </w:num>
  <w:num w:numId="19">
    <w:abstractNumId w:val="22"/>
  </w:num>
  <w:num w:numId="20">
    <w:abstractNumId w:val="19"/>
  </w:num>
  <w:num w:numId="21">
    <w:abstractNumId w:val="30"/>
  </w:num>
  <w:num w:numId="22">
    <w:abstractNumId w:val="10"/>
  </w:num>
  <w:num w:numId="23">
    <w:abstractNumId w:val="2"/>
  </w:num>
  <w:num w:numId="24">
    <w:abstractNumId w:val="33"/>
  </w:num>
  <w:num w:numId="25">
    <w:abstractNumId w:val="0"/>
  </w:num>
  <w:num w:numId="26">
    <w:abstractNumId w:val="6"/>
  </w:num>
  <w:num w:numId="27">
    <w:abstractNumId w:val="37"/>
  </w:num>
  <w:num w:numId="28">
    <w:abstractNumId w:val="29"/>
  </w:num>
  <w:num w:numId="29">
    <w:abstractNumId w:val="17"/>
  </w:num>
  <w:num w:numId="30">
    <w:abstractNumId w:val="34"/>
  </w:num>
  <w:num w:numId="31">
    <w:abstractNumId w:val="15"/>
  </w:num>
  <w:num w:numId="32">
    <w:abstractNumId w:val="20"/>
  </w:num>
  <w:num w:numId="33">
    <w:abstractNumId w:val="16"/>
  </w:num>
  <w:num w:numId="34">
    <w:abstractNumId w:val="5"/>
  </w:num>
  <w:num w:numId="35">
    <w:abstractNumId w:val="25"/>
  </w:num>
  <w:num w:numId="36">
    <w:abstractNumId w:val="8"/>
  </w:num>
  <w:num w:numId="37">
    <w:abstractNumId w:val="44"/>
  </w:num>
  <w:num w:numId="38">
    <w:abstractNumId w:val="35"/>
  </w:num>
  <w:num w:numId="39">
    <w:abstractNumId w:val="21"/>
  </w:num>
  <w:num w:numId="40">
    <w:abstractNumId w:val="12"/>
  </w:num>
  <w:num w:numId="41">
    <w:abstractNumId w:val="28"/>
  </w:num>
  <w:num w:numId="42">
    <w:abstractNumId w:val="45"/>
  </w:num>
  <w:num w:numId="43">
    <w:abstractNumId w:val="9"/>
  </w:num>
  <w:num w:numId="44">
    <w:abstractNumId w:val="11"/>
  </w:num>
  <w:num w:numId="45">
    <w:abstractNumId w:val="43"/>
  </w:num>
  <w:num w:numId="46">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sDA2NDcyNTEzNjBW0lEKTi0uzszPAykwrAUAQe9ACywAAAA="/>
  </w:docVars>
  <w:rsids>
    <w:rsidRoot w:val="00C77E34"/>
    <w:rsid w:val="00006C36"/>
    <w:rsid w:val="000114B2"/>
    <w:rsid w:val="00016932"/>
    <w:rsid w:val="0002262B"/>
    <w:rsid w:val="00032149"/>
    <w:rsid w:val="0003472A"/>
    <w:rsid w:val="00042357"/>
    <w:rsid w:val="00043B9F"/>
    <w:rsid w:val="00055764"/>
    <w:rsid w:val="00056CE7"/>
    <w:rsid w:val="00080F3E"/>
    <w:rsid w:val="00084CCF"/>
    <w:rsid w:val="00097BDD"/>
    <w:rsid w:val="000A078C"/>
    <w:rsid w:val="000A3AF2"/>
    <w:rsid w:val="000B0C6C"/>
    <w:rsid w:val="000C6DBC"/>
    <w:rsid w:val="000D391A"/>
    <w:rsid w:val="000D5BCF"/>
    <w:rsid w:val="000D5DFC"/>
    <w:rsid w:val="000E100F"/>
    <w:rsid w:val="000E10CF"/>
    <w:rsid w:val="000E1F66"/>
    <w:rsid w:val="000E2997"/>
    <w:rsid w:val="000F7369"/>
    <w:rsid w:val="0011263D"/>
    <w:rsid w:val="00115EA8"/>
    <w:rsid w:val="0014555F"/>
    <w:rsid w:val="00146C53"/>
    <w:rsid w:val="001527E5"/>
    <w:rsid w:val="00164525"/>
    <w:rsid w:val="00170899"/>
    <w:rsid w:val="0018450F"/>
    <w:rsid w:val="001A5198"/>
    <w:rsid w:val="001B06DF"/>
    <w:rsid w:val="001B0AF4"/>
    <w:rsid w:val="001C6905"/>
    <w:rsid w:val="001CA243"/>
    <w:rsid w:val="001E14F6"/>
    <w:rsid w:val="001E6F23"/>
    <w:rsid w:val="001F11A4"/>
    <w:rsid w:val="001F2566"/>
    <w:rsid w:val="001F27CD"/>
    <w:rsid w:val="0020751D"/>
    <w:rsid w:val="002427D2"/>
    <w:rsid w:val="00247B5C"/>
    <w:rsid w:val="00273345"/>
    <w:rsid w:val="00294DE7"/>
    <w:rsid w:val="002953D4"/>
    <w:rsid w:val="002A962B"/>
    <w:rsid w:val="002B02FF"/>
    <w:rsid w:val="002B4818"/>
    <w:rsid w:val="002B5B35"/>
    <w:rsid w:val="002B7B62"/>
    <w:rsid w:val="002C0905"/>
    <w:rsid w:val="002D4A0A"/>
    <w:rsid w:val="002D7E4C"/>
    <w:rsid w:val="002F4861"/>
    <w:rsid w:val="003060FF"/>
    <w:rsid w:val="003106EB"/>
    <w:rsid w:val="00315B8A"/>
    <w:rsid w:val="003231E8"/>
    <w:rsid w:val="00333A0D"/>
    <w:rsid w:val="00341733"/>
    <w:rsid w:val="003429BC"/>
    <w:rsid w:val="00356B3C"/>
    <w:rsid w:val="00360B41"/>
    <w:rsid w:val="00365BF4"/>
    <w:rsid w:val="00366FC9"/>
    <w:rsid w:val="0036793D"/>
    <w:rsid w:val="00376BA4"/>
    <w:rsid w:val="00376CB2"/>
    <w:rsid w:val="00381FD4"/>
    <w:rsid w:val="0038489B"/>
    <w:rsid w:val="003874B5"/>
    <w:rsid w:val="0038758A"/>
    <w:rsid w:val="00394C0A"/>
    <w:rsid w:val="003A42CB"/>
    <w:rsid w:val="003B51D8"/>
    <w:rsid w:val="003D083A"/>
    <w:rsid w:val="003D45CF"/>
    <w:rsid w:val="003D6FA7"/>
    <w:rsid w:val="003E4F45"/>
    <w:rsid w:val="003F45B8"/>
    <w:rsid w:val="003F5C26"/>
    <w:rsid w:val="00415443"/>
    <w:rsid w:val="00422B2E"/>
    <w:rsid w:val="00424CCD"/>
    <w:rsid w:val="00424D64"/>
    <w:rsid w:val="004367DE"/>
    <w:rsid w:val="00436EA2"/>
    <w:rsid w:val="00440CCF"/>
    <w:rsid w:val="0044552B"/>
    <w:rsid w:val="0044700C"/>
    <w:rsid w:val="00454371"/>
    <w:rsid w:val="004708A0"/>
    <w:rsid w:val="004907D2"/>
    <w:rsid w:val="00493525"/>
    <w:rsid w:val="0049492F"/>
    <w:rsid w:val="004A7F52"/>
    <w:rsid w:val="004B3319"/>
    <w:rsid w:val="004C027E"/>
    <w:rsid w:val="004C7D4A"/>
    <w:rsid w:val="004D0F1A"/>
    <w:rsid w:val="004E2258"/>
    <w:rsid w:val="004F3469"/>
    <w:rsid w:val="00502949"/>
    <w:rsid w:val="00520BF9"/>
    <w:rsid w:val="00534CB8"/>
    <w:rsid w:val="005364FA"/>
    <w:rsid w:val="00540046"/>
    <w:rsid w:val="00547F19"/>
    <w:rsid w:val="00550AF3"/>
    <w:rsid w:val="005601E8"/>
    <w:rsid w:val="00564785"/>
    <w:rsid w:val="00570215"/>
    <w:rsid w:val="00575741"/>
    <w:rsid w:val="0057728E"/>
    <w:rsid w:val="0058667F"/>
    <w:rsid w:val="00591DA0"/>
    <w:rsid w:val="005A3111"/>
    <w:rsid w:val="005C7505"/>
    <w:rsid w:val="005D0274"/>
    <w:rsid w:val="005D6E2A"/>
    <w:rsid w:val="005F2445"/>
    <w:rsid w:val="00604F16"/>
    <w:rsid w:val="00607B6E"/>
    <w:rsid w:val="00627B8D"/>
    <w:rsid w:val="00640377"/>
    <w:rsid w:val="0064045B"/>
    <w:rsid w:val="00643E18"/>
    <w:rsid w:val="00650564"/>
    <w:rsid w:val="006577CD"/>
    <w:rsid w:val="006615E5"/>
    <w:rsid w:val="006621D5"/>
    <w:rsid w:val="00667BB8"/>
    <w:rsid w:val="006778E7"/>
    <w:rsid w:val="0068235C"/>
    <w:rsid w:val="00686393"/>
    <w:rsid w:val="006916F3"/>
    <w:rsid w:val="00691A45"/>
    <w:rsid w:val="00691ECA"/>
    <w:rsid w:val="006A7043"/>
    <w:rsid w:val="006B03A9"/>
    <w:rsid w:val="006B2BD5"/>
    <w:rsid w:val="006C2572"/>
    <w:rsid w:val="006D62D0"/>
    <w:rsid w:val="006D69FF"/>
    <w:rsid w:val="006E1112"/>
    <w:rsid w:val="00702522"/>
    <w:rsid w:val="0070365E"/>
    <w:rsid w:val="0070660F"/>
    <w:rsid w:val="00711E0E"/>
    <w:rsid w:val="00711F26"/>
    <w:rsid w:val="00715138"/>
    <w:rsid w:val="0072058C"/>
    <w:rsid w:val="00723FAE"/>
    <w:rsid w:val="007268A2"/>
    <w:rsid w:val="00727A4D"/>
    <w:rsid w:val="00734A5A"/>
    <w:rsid w:val="007436C6"/>
    <w:rsid w:val="007450B5"/>
    <w:rsid w:val="0074526E"/>
    <w:rsid w:val="0075484F"/>
    <w:rsid w:val="007608E1"/>
    <w:rsid w:val="0077186C"/>
    <w:rsid w:val="00772966"/>
    <w:rsid w:val="00776211"/>
    <w:rsid w:val="007775B0"/>
    <w:rsid w:val="00777966"/>
    <w:rsid w:val="0078698E"/>
    <w:rsid w:val="00792636"/>
    <w:rsid w:val="00792B7B"/>
    <w:rsid w:val="007B187E"/>
    <w:rsid w:val="007B3F08"/>
    <w:rsid w:val="007C06F7"/>
    <w:rsid w:val="007C532A"/>
    <w:rsid w:val="007C67FF"/>
    <w:rsid w:val="007D2B9A"/>
    <w:rsid w:val="007D2F77"/>
    <w:rsid w:val="007E4365"/>
    <w:rsid w:val="008073F2"/>
    <w:rsid w:val="0081488D"/>
    <w:rsid w:val="00820464"/>
    <w:rsid w:val="008206C7"/>
    <w:rsid w:val="008279EE"/>
    <w:rsid w:val="008318AD"/>
    <w:rsid w:val="0083251F"/>
    <w:rsid w:val="0083587D"/>
    <w:rsid w:val="00841497"/>
    <w:rsid w:val="00842462"/>
    <w:rsid w:val="008433E3"/>
    <w:rsid w:val="00844B85"/>
    <w:rsid w:val="00857E9C"/>
    <w:rsid w:val="00863D76"/>
    <w:rsid w:val="00866496"/>
    <w:rsid w:val="008725C2"/>
    <w:rsid w:val="00874A93"/>
    <w:rsid w:val="00882CD2"/>
    <w:rsid w:val="00884E12"/>
    <w:rsid w:val="008856EA"/>
    <w:rsid w:val="0088EF5E"/>
    <w:rsid w:val="00896029"/>
    <w:rsid w:val="008B05DA"/>
    <w:rsid w:val="008C182D"/>
    <w:rsid w:val="008D15B5"/>
    <w:rsid w:val="008E6947"/>
    <w:rsid w:val="008F6F9A"/>
    <w:rsid w:val="00905EFA"/>
    <w:rsid w:val="00912B41"/>
    <w:rsid w:val="0092373E"/>
    <w:rsid w:val="00929B4B"/>
    <w:rsid w:val="00942778"/>
    <w:rsid w:val="0095045C"/>
    <w:rsid w:val="00950FF9"/>
    <w:rsid w:val="009570C2"/>
    <w:rsid w:val="0096403C"/>
    <w:rsid w:val="00980134"/>
    <w:rsid w:val="009849B7"/>
    <w:rsid w:val="00997250"/>
    <w:rsid w:val="009A0439"/>
    <w:rsid w:val="009B4392"/>
    <w:rsid w:val="009C129E"/>
    <w:rsid w:val="009D106C"/>
    <w:rsid w:val="009D40A9"/>
    <w:rsid w:val="009D5E6E"/>
    <w:rsid w:val="00A01764"/>
    <w:rsid w:val="00A167DD"/>
    <w:rsid w:val="00A35CB6"/>
    <w:rsid w:val="00A459C0"/>
    <w:rsid w:val="00A5121F"/>
    <w:rsid w:val="00A528C7"/>
    <w:rsid w:val="00A60212"/>
    <w:rsid w:val="00A60AA6"/>
    <w:rsid w:val="00A62C2C"/>
    <w:rsid w:val="00A65645"/>
    <w:rsid w:val="00A65A3B"/>
    <w:rsid w:val="00A733A0"/>
    <w:rsid w:val="00A76C4A"/>
    <w:rsid w:val="00A87047"/>
    <w:rsid w:val="00A92DE0"/>
    <w:rsid w:val="00A9658E"/>
    <w:rsid w:val="00AA190A"/>
    <w:rsid w:val="00AC02E3"/>
    <w:rsid w:val="00AC79BF"/>
    <w:rsid w:val="00AD4C2C"/>
    <w:rsid w:val="00AF3FF4"/>
    <w:rsid w:val="00AF4AF9"/>
    <w:rsid w:val="00AF5B93"/>
    <w:rsid w:val="00B05391"/>
    <w:rsid w:val="00B06652"/>
    <w:rsid w:val="00B11152"/>
    <w:rsid w:val="00B118B1"/>
    <w:rsid w:val="00B140FB"/>
    <w:rsid w:val="00B2311D"/>
    <w:rsid w:val="00B27138"/>
    <w:rsid w:val="00B27784"/>
    <w:rsid w:val="00B27CFB"/>
    <w:rsid w:val="00B35BD6"/>
    <w:rsid w:val="00B500A7"/>
    <w:rsid w:val="00B558BE"/>
    <w:rsid w:val="00B5698E"/>
    <w:rsid w:val="00B57D6D"/>
    <w:rsid w:val="00B65EE8"/>
    <w:rsid w:val="00B6E365"/>
    <w:rsid w:val="00B8087C"/>
    <w:rsid w:val="00B92E45"/>
    <w:rsid w:val="00B95D91"/>
    <w:rsid w:val="00BA6969"/>
    <w:rsid w:val="00BA732E"/>
    <w:rsid w:val="00BB1A06"/>
    <w:rsid w:val="00BD2B59"/>
    <w:rsid w:val="00BD47B5"/>
    <w:rsid w:val="00BD5811"/>
    <w:rsid w:val="00BE59A0"/>
    <w:rsid w:val="00BF2ADB"/>
    <w:rsid w:val="00C00ABE"/>
    <w:rsid w:val="00C0169E"/>
    <w:rsid w:val="00C060DB"/>
    <w:rsid w:val="00C064B1"/>
    <w:rsid w:val="00C06C21"/>
    <w:rsid w:val="00C1041C"/>
    <w:rsid w:val="00C20195"/>
    <w:rsid w:val="00C24700"/>
    <w:rsid w:val="00C333D1"/>
    <w:rsid w:val="00C56BBD"/>
    <w:rsid w:val="00C603B9"/>
    <w:rsid w:val="00C623FB"/>
    <w:rsid w:val="00C67FE7"/>
    <w:rsid w:val="00C77E34"/>
    <w:rsid w:val="00C80608"/>
    <w:rsid w:val="00C850CC"/>
    <w:rsid w:val="00C9036C"/>
    <w:rsid w:val="00C911B9"/>
    <w:rsid w:val="00CA4102"/>
    <w:rsid w:val="00CB2D61"/>
    <w:rsid w:val="00CB54B3"/>
    <w:rsid w:val="00CC068C"/>
    <w:rsid w:val="00D05077"/>
    <w:rsid w:val="00D054F1"/>
    <w:rsid w:val="00D36433"/>
    <w:rsid w:val="00D4270A"/>
    <w:rsid w:val="00D45213"/>
    <w:rsid w:val="00D5063D"/>
    <w:rsid w:val="00D5204D"/>
    <w:rsid w:val="00D64110"/>
    <w:rsid w:val="00D70149"/>
    <w:rsid w:val="00D729DB"/>
    <w:rsid w:val="00D73A3D"/>
    <w:rsid w:val="00D837FC"/>
    <w:rsid w:val="00D9072A"/>
    <w:rsid w:val="00D909A5"/>
    <w:rsid w:val="00D94F26"/>
    <w:rsid w:val="00DB1E9B"/>
    <w:rsid w:val="00DB29EB"/>
    <w:rsid w:val="00DB400F"/>
    <w:rsid w:val="00DC061B"/>
    <w:rsid w:val="00DD6720"/>
    <w:rsid w:val="00DE3006"/>
    <w:rsid w:val="00E01DEF"/>
    <w:rsid w:val="00E03E7A"/>
    <w:rsid w:val="00E16548"/>
    <w:rsid w:val="00E257A3"/>
    <w:rsid w:val="00E31B6E"/>
    <w:rsid w:val="00E3287E"/>
    <w:rsid w:val="00E32A61"/>
    <w:rsid w:val="00E3577C"/>
    <w:rsid w:val="00E3612C"/>
    <w:rsid w:val="00E402F3"/>
    <w:rsid w:val="00E44362"/>
    <w:rsid w:val="00E504BB"/>
    <w:rsid w:val="00E5530E"/>
    <w:rsid w:val="00E62129"/>
    <w:rsid w:val="00E623AA"/>
    <w:rsid w:val="00E67394"/>
    <w:rsid w:val="00E712E2"/>
    <w:rsid w:val="00E76F32"/>
    <w:rsid w:val="00E86908"/>
    <w:rsid w:val="00E9119D"/>
    <w:rsid w:val="00EB099E"/>
    <w:rsid w:val="00EB2414"/>
    <w:rsid w:val="00EB2701"/>
    <w:rsid w:val="00ED3299"/>
    <w:rsid w:val="00ED4CB0"/>
    <w:rsid w:val="00ED70BD"/>
    <w:rsid w:val="00EE7D4C"/>
    <w:rsid w:val="00EF5C1B"/>
    <w:rsid w:val="00F12D97"/>
    <w:rsid w:val="00F27E1E"/>
    <w:rsid w:val="00F3332D"/>
    <w:rsid w:val="00F419DB"/>
    <w:rsid w:val="00F4647A"/>
    <w:rsid w:val="00F61DC3"/>
    <w:rsid w:val="00F677A9"/>
    <w:rsid w:val="00F83770"/>
    <w:rsid w:val="00F926EE"/>
    <w:rsid w:val="00FB1C2F"/>
    <w:rsid w:val="00FB4374"/>
    <w:rsid w:val="00FB5DAD"/>
    <w:rsid w:val="00FD0942"/>
    <w:rsid w:val="00FD419F"/>
    <w:rsid w:val="00FD6EA4"/>
    <w:rsid w:val="00FD7DBB"/>
    <w:rsid w:val="00FDB3F9"/>
    <w:rsid w:val="00FE45C4"/>
    <w:rsid w:val="00FF237E"/>
    <w:rsid w:val="00FF5B11"/>
    <w:rsid w:val="00FFF6B0"/>
    <w:rsid w:val="014B66F9"/>
    <w:rsid w:val="014DD649"/>
    <w:rsid w:val="019CBB2A"/>
    <w:rsid w:val="01A70312"/>
    <w:rsid w:val="026CA11C"/>
    <w:rsid w:val="030DB9E6"/>
    <w:rsid w:val="032FB1DB"/>
    <w:rsid w:val="0367A150"/>
    <w:rsid w:val="038B8DF5"/>
    <w:rsid w:val="04187751"/>
    <w:rsid w:val="04330E30"/>
    <w:rsid w:val="044D11CF"/>
    <w:rsid w:val="047154E1"/>
    <w:rsid w:val="0482DF48"/>
    <w:rsid w:val="04EAACE1"/>
    <w:rsid w:val="05489EB3"/>
    <w:rsid w:val="056260AD"/>
    <w:rsid w:val="059F6417"/>
    <w:rsid w:val="06828790"/>
    <w:rsid w:val="06B572D1"/>
    <w:rsid w:val="06C93D68"/>
    <w:rsid w:val="06E4DA36"/>
    <w:rsid w:val="07EA769C"/>
    <w:rsid w:val="07FEEC38"/>
    <w:rsid w:val="089B1080"/>
    <w:rsid w:val="08B1E38D"/>
    <w:rsid w:val="08F1E038"/>
    <w:rsid w:val="0904FC5A"/>
    <w:rsid w:val="097716D0"/>
    <w:rsid w:val="09A66941"/>
    <w:rsid w:val="09BBD3A7"/>
    <w:rsid w:val="09BCEF4F"/>
    <w:rsid w:val="09ECBB3F"/>
    <w:rsid w:val="0A28B2BF"/>
    <w:rsid w:val="0A3D3B27"/>
    <w:rsid w:val="0A8D4522"/>
    <w:rsid w:val="0ACD003E"/>
    <w:rsid w:val="0B251D92"/>
    <w:rsid w:val="0B3022CC"/>
    <w:rsid w:val="0B3E6CCE"/>
    <w:rsid w:val="0B563D11"/>
    <w:rsid w:val="0B61CA9C"/>
    <w:rsid w:val="0C02A043"/>
    <w:rsid w:val="0C055E09"/>
    <w:rsid w:val="0C2FE21F"/>
    <w:rsid w:val="0C36556A"/>
    <w:rsid w:val="0C5E211B"/>
    <w:rsid w:val="0D185BBA"/>
    <w:rsid w:val="0D32703B"/>
    <w:rsid w:val="0D432E3D"/>
    <w:rsid w:val="0D61B223"/>
    <w:rsid w:val="0D6ED4FD"/>
    <w:rsid w:val="0DA933FC"/>
    <w:rsid w:val="0DCE7A00"/>
    <w:rsid w:val="0DDAAA04"/>
    <w:rsid w:val="0E430D84"/>
    <w:rsid w:val="0E91F397"/>
    <w:rsid w:val="0F24A16A"/>
    <w:rsid w:val="0FD93C11"/>
    <w:rsid w:val="1010FD11"/>
    <w:rsid w:val="10F6E44C"/>
    <w:rsid w:val="10FBCCA6"/>
    <w:rsid w:val="110167B6"/>
    <w:rsid w:val="110ED810"/>
    <w:rsid w:val="1171F1DF"/>
    <w:rsid w:val="11AD4C8F"/>
    <w:rsid w:val="11B38B10"/>
    <w:rsid w:val="11D795B6"/>
    <w:rsid w:val="12138F41"/>
    <w:rsid w:val="12682A16"/>
    <w:rsid w:val="1298C27E"/>
    <w:rsid w:val="12B7117E"/>
    <w:rsid w:val="12E06BF3"/>
    <w:rsid w:val="1367C9DC"/>
    <w:rsid w:val="141811C1"/>
    <w:rsid w:val="149ACF08"/>
    <w:rsid w:val="14F7F2E4"/>
    <w:rsid w:val="150A00CA"/>
    <w:rsid w:val="152AB85F"/>
    <w:rsid w:val="1531747E"/>
    <w:rsid w:val="15D850C6"/>
    <w:rsid w:val="16C95ABE"/>
    <w:rsid w:val="172C382C"/>
    <w:rsid w:val="17611A73"/>
    <w:rsid w:val="17742127"/>
    <w:rsid w:val="179538D3"/>
    <w:rsid w:val="17C9FD7F"/>
    <w:rsid w:val="17D7F9E2"/>
    <w:rsid w:val="1802BA5F"/>
    <w:rsid w:val="184B015A"/>
    <w:rsid w:val="18A5445B"/>
    <w:rsid w:val="18AB6948"/>
    <w:rsid w:val="18DC285F"/>
    <w:rsid w:val="1954396E"/>
    <w:rsid w:val="195BF9C5"/>
    <w:rsid w:val="19A48505"/>
    <w:rsid w:val="19E48D39"/>
    <w:rsid w:val="1A07584F"/>
    <w:rsid w:val="1A164A03"/>
    <w:rsid w:val="1A48C833"/>
    <w:rsid w:val="1AAE7D42"/>
    <w:rsid w:val="1ACA6BE2"/>
    <w:rsid w:val="1B20C900"/>
    <w:rsid w:val="1B26D7B0"/>
    <w:rsid w:val="1B3F62BA"/>
    <w:rsid w:val="1B5C7E1E"/>
    <w:rsid w:val="1B9881C4"/>
    <w:rsid w:val="1BBFE9A2"/>
    <w:rsid w:val="1C47924A"/>
    <w:rsid w:val="1C54F179"/>
    <w:rsid w:val="1C60DC8B"/>
    <w:rsid w:val="1C7AC219"/>
    <w:rsid w:val="1CF84E7F"/>
    <w:rsid w:val="1DADAD65"/>
    <w:rsid w:val="1DE2C4A4"/>
    <w:rsid w:val="1E232E9B"/>
    <w:rsid w:val="1E6099A4"/>
    <w:rsid w:val="1E617A9C"/>
    <w:rsid w:val="1EB7FE5C"/>
    <w:rsid w:val="1EDEFA19"/>
    <w:rsid w:val="1F03C9D5"/>
    <w:rsid w:val="1F451ADC"/>
    <w:rsid w:val="204EDFEC"/>
    <w:rsid w:val="2059BD80"/>
    <w:rsid w:val="20807FFB"/>
    <w:rsid w:val="20D674AE"/>
    <w:rsid w:val="20DCB03A"/>
    <w:rsid w:val="20E1C8E1"/>
    <w:rsid w:val="20F95AC8"/>
    <w:rsid w:val="211DBCC7"/>
    <w:rsid w:val="2182FB58"/>
    <w:rsid w:val="218B61AE"/>
    <w:rsid w:val="21966E1A"/>
    <w:rsid w:val="219D126A"/>
    <w:rsid w:val="223A53DC"/>
    <w:rsid w:val="2240206C"/>
    <w:rsid w:val="2259CB73"/>
    <w:rsid w:val="22CB14B6"/>
    <w:rsid w:val="236F67F8"/>
    <w:rsid w:val="238D6D64"/>
    <w:rsid w:val="23A30DE2"/>
    <w:rsid w:val="23F44733"/>
    <w:rsid w:val="247A9071"/>
    <w:rsid w:val="24F4B609"/>
    <w:rsid w:val="25BF87FF"/>
    <w:rsid w:val="25CD3B40"/>
    <w:rsid w:val="25E61738"/>
    <w:rsid w:val="25FFA4CF"/>
    <w:rsid w:val="2634573F"/>
    <w:rsid w:val="2639906F"/>
    <w:rsid w:val="263CBBD5"/>
    <w:rsid w:val="266B29A1"/>
    <w:rsid w:val="26782202"/>
    <w:rsid w:val="269C7795"/>
    <w:rsid w:val="26BD7AB9"/>
    <w:rsid w:val="271BFF2F"/>
    <w:rsid w:val="2788BF1F"/>
    <w:rsid w:val="278F132C"/>
    <w:rsid w:val="27B10AE7"/>
    <w:rsid w:val="27DE8016"/>
    <w:rsid w:val="2841A977"/>
    <w:rsid w:val="287E07E4"/>
    <w:rsid w:val="28B6F913"/>
    <w:rsid w:val="28BA8444"/>
    <w:rsid w:val="2905A0C7"/>
    <w:rsid w:val="292E9BE5"/>
    <w:rsid w:val="2A607528"/>
    <w:rsid w:val="2AAD11D5"/>
    <w:rsid w:val="2BA13670"/>
    <w:rsid w:val="2BD8A844"/>
    <w:rsid w:val="2C220BA2"/>
    <w:rsid w:val="2C6CA0A6"/>
    <w:rsid w:val="2C7299F5"/>
    <w:rsid w:val="2CA3B08F"/>
    <w:rsid w:val="2CE663D5"/>
    <w:rsid w:val="2D252017"/>
    <w:rsid w:val="2D3850AA"/>
    <w:rsid w:val="2DA9FE9B"/>
    <w:rsid w:val="2DD1E87A"/>
    <w:rsid w:val="2DDA1455"/>
    <w:rsid w:val="2E0D557A"/>
    <w:rsid w:val="2E398E6F"/>
    <w:rsid w:val="2E580618"/>
    <w:rsid w:val="2EA3889C"/>
    <w:rsid w:val="2EA57E68"/>
    <w:rsid w:val="2F8D5EB8"/>
    <w:rsid w:val="2FBC0E9E"/>
    <w:rsid w:val="30833295"/>
    <w:rsid w:val="30B5579D"/>
    <w:rsid w:val="317B4085"/>
    <w:rsid w:val="31948F19"/>
    <w:rsid w:val="31C98B4F"/>
    <w:rsid w:val="320BC1CD"/>
    <w:rsid w:val="3224EA2A"/>
    <w:rsid w:val="325744B3"/>
    <w:rsid w:val="326596E1"/>
    <w:rsid w:val="32772F89"/>
    <w:rsid w:val="32788CCE"/>
    <w:rsid w:val="32BDFEDE"/>
    <w:rsid w:val="331C54AB"/>
    <w:rsid w:val="336DD4E9"/>
    <w:rsid w:val="34510975"/>
    <w:rsid w:val="34A893E9"/>
    <w:rsid w:val="350938A0"/>
    <w:rsid w:val="35869981"/>
    <w:rsid w:val="35B5242B"/>
    <w:rsid w:val="3628977E"/>
    <w:rsid w:val="36EB8B7C"/>
    <w:rsid w:val="37594248"/>
    <w:rsid w:val="387B0351"/>
    <w:rsid w:val="394FBCA0"/>
    <w:rsid w:val="39895FAF"/>
    <w:rsid w:val="39DBBA7A"/>
    <w:rsid w:val="3A0B969D"/>
    <w:rsid w:val="3A0DE7E8"/>
    <w:rsid w:val="3A329C64"/>
    <w:rsid w:val="3A6FFB09"/>
    <w:rsid w:val="3B16A5B7"/>
    <w:rsid w:val="3B1C6374"/>
    <w:rsid w:val="3B433AE0"/>
    <w:rsid w:val="3B464B1A"/>
    <w:rsid w:val="3B673D1E"/>
    <w:rsid w:val="3BF23863"/>
    <w:rsid w:val="3C0B51D7"/>
    <w:rsid w:val="3C11BF4A"/>
    <w:rsid w:val="3C31061B"/>
    <w:rsid w:val="3C814ADF"/>
    <w:rsid w:val="3CD77C14"/>
    <w:rsid w:val="3CEE75C7"/>
    <w:rsid w:val="3CF6595A"/>
    <w:rsid w:val="3DA768C1"/>
    <w:rsid w:val="3DB1BAC8"/>
    <w:rsid w:val="3DB2A82C"/>
    <w:rsid w:val="3DC8ECE8"/>
    <w:rsid w:val="3DCC9F1A"/>
    <w:rsid w:val="3E34026D"/>
    <w:rsid w:val="3E3A49E1"/>
    <w:rsid w:val="3E3A4BEB"/>
    <w:rsid w:val="3E4A51F6"/>
    <w:rsid w:val="3E7EC902"/>
    <w:rsid w:val="3EEA44D5"/>
    <w:rsid w:val="3FA07A50"/>
    <w:rsid w:val="40974575"/>
    <w:rsid w:val="40A39E49"/>
    <w:rsid w:val="40E23222"/>
    <w:rsid w:val="414351FA"/>
    <w:rsid w:val="414C452E"/>
    <w:rsid w:val="41A45D2F"/>
    <w:rsid w:val="41CC1888"/>
    <w:rsid w:val="41DF017B"/>
    <w:rsid w:val="4202ED9E"/>
    <w:rsid w:val="42415799"/>
    <w:rsid w:val="424453ED"/>
    <w:rsid w:val="4250D674"/>
    <w:rsid w:val="42C2FA87"/>
    <w:rsid w:val="43697463"/>
    <w:rsid w:val="438415F2"/>
    <w:rsid w:val="43FD81E8"/>
    <w:rsid w:val="4410A8AE"/>
    <w:rsid w:val="4414E00D"/>
    <w:rsid w:val="442F21BE"/>
    <w:rsid w:val="444E04B3"/>
    <w:rsid w:val="4479294C"/>
    <w:rsid w:val="44AD7CDC"/>
    <w:rsid w:val="44C49B25"/>
    <w:rsid w:val="4505811E"/>
    <w:rsid w:val="4518CF12"/>
    <w:rsid w:val="454B118B"/>
    <w:rsid w:val="454B6C8C"/>
    <w:rsid w:val="455459DD"/>
    <w:rsid w:val="45F0FF0A"/>
    <w:rsid w:val="4641BEC5"/>
    <w:rsid w:val="464AC17B"/>
    <w:rsid w:val="46A21755"/>
    <w:rsid w:val="47307091"/>
    <w:rsid w:val="47929158"/>
    <w:rsid w:val="47E42F34"/>
    <w:rsid w:val="47F33B5D"/>
    <w:rsid w:val="4847F3DE"/>
    <w:rsid w:val="4871229E"/>
    <w:rsid w:val="48787942"/>
    <w:rsid w:val="493D50CD"/>
    <w:rsid w:val="495AA99F"/>
    <w:rsid w:val="4990EA88"/>
    <w:rsid w:val="49ECF163"/>
    <w:rsid w:val="4A129D6C"/>
    <w:rsid w:val="4AC65459"/>
    <w:rsid w:val="4B254BD7"/>
    <w:rsid w:val="4B39D199"/>
    <w:rsid w:val="4B4BD1AC"/>
    <w:rsid w:val="4BCB2BC0"/>
    <w:rsid w:val="4C1EFBB5"/>
    <w:rsid w:val="4D14B83E"/>
    <w:rsid w:val="4D1E906E"/>
    <w:rsid w:val="4D22BCDD"/>
    <w:rsid w:val="4DD9AE88"/>
    <w:rsid w:val="4E4CA5EF"/>
    <w:rsid w:val="4EACA9C7"/>
    <w:rsid w:val="4F6202D2"/>
    <w:rsid w:val="4F65991B"/>
    <w:rsid w:val="4F6F0600"/>
    <w:rsid w:val="50130108"/>
    <w:rsid w:val="501B2A16"/>
    <w:rsid w:val="508E687E"/>
    <w:rsid w:val="50C6AD8C"/>
    <w:rsid w:val="511E9EFA"/>
    <w:rsid w:val="516ED202"/>
    <w:rsid w:val="5171187E"/>
    <w:rsid w:val="518FFBF3"/>
    <w:rsid w:val="52982376"/>
    <w:rsid w:val="52C36BCB"/>
    <w:rsid w:val="52CCB3A1"/>
    <w:rsid w:val="52E5EC54"/>
    <w:rsid w:val="5327F3DD"/>
    <w:rsid w:val="533E2040"/>
    <w:rsid w:val="53C3602C"/>
    <w:rsid w:val="53CA2EEE"/>
    <w:rsid w:val="53DEE5E3"/>
    <w:rsid w:val="54DB4D15"/>
    <w:rsid w:val="54F13026"/>
    <w:rsid w:val="54F4C318"/>
    <w:rsid w:val="555F308D"/>
    <w:rsid w:val="55B76399"/>
    <w:rsid w:val="55D47346"/>
    <w:rsid w:val="560FB35E"/>
    <w:rsid w:val="56330AFD"/>
    <w:rsid w:val="568BE382"/>
    <w:rsid w:val="56944765"/>
    <w:rsid w:val="56F393F7"/>
    <w:rsid w:val="571D0D92"/>
    <w:rsid w:val="5748C958"/>
    <w:rsid w:val="57AAFBE2"/>
    <w:rsid w:val="57B493B3"/>
    <w:rsid w:val="57D12B2B"/>
    <w:rsid w:val="582E0A01"/>
    <w:rsid w:val="58A47F8C"/>
    <w:rsid w:val="58CC6549"/>
    <w:rsid w:val="58F2AD54"/>
    <w:rsid w:val="599E07E8"/>
    <w:rsid w:val="5A7F123C"/>
    <w:rsid w:val="5AE794D2"/>
    <w:rsid w:val="5AE9628B"/>
    <w:rsid w:val="5AF060F6"/>
    <w:rsid w:val="5AF94C48"/>
    <w:rsid w:val="5B067C20"/>
    <w:rsid w:val="5B1B1D4A"/>
    <w:rsid w:val="5B1DB5DC"/>
    <w:rsid w:val="5B37EA45"/>
    <w:rsid w:val="5B9F3F63"/>
    <w:rsid w:val="5BAF1F26"/>
    <w:rsid w:val="5BC112F4"/>
    <w:rsid w:val="5BD38243"/>
    <w:rsid w:val="5C0D7CC0"/>
    <w:rsid w:val="5C20BD23"/>
    <w:rsid w:val="5C26A51D"/>
    <w:rsid w:val="5C37B3C1"/>
    <w:rsid w:val="5CA64890"/>
    <w:rsid w:val="5CEB8EBA"/>
    <w:rsid w:val="5D369007"/>
    <w:rsid w:val="5D5BC797"/>
    <w:rsid w:val="5D6E0C96"/>
    <w:rsid w:val="5D8A070E"/>
    <w:rsid w:val="5D9D8EF8"/>
    <w:rsid w:val="5E54180F"/>
    <w:rsid w:val="5E714088"/>
    <w:rsid w:val="5EAF93C6"/>
    <w:rsid w:val="5F5E45DF"/>
    <w:rsid w:val="5FAD89C4"/>
    <w:rsid w:val="60091771"/>
    <w:rsid w:val="608EC5D4"/>
    <w:rsid w:val="61D856E4"/>
    <w:rsid w:val="624E2293"/>
    <w:rsid w:val="62782A64"/>
    <w:rsid w:val="62824C15"/>
    <w:rsid w:val="62D2265F"/>
    <w:rsid w:val="6351740D"/>
    <w:rsid w:val="6366B0A4"/>
    <w:rsid w:val="63DB2E93"/>
    <w:rsid w:val="63DD7A76"/>
    <w:rsid w:val="6431B702"/>
    <w:rsid w:val="64547960"/>
    <w:rsid w:val="64854A82"/>
    <w:rsid w:val="6574D838"/>
    <w:rsid w:val="65CD8763"/>
    <w:rsid w:val="661FD5E5"/>
    <w:rsid w:val="6630C85C"/>
    <w:rsid w:val="6655D0F9"/>
    <w:rsid w:val="6664073C"/>
    <w:rsid w:val="66ACDD5A"/>
    <w:rsid w:val="66AF3D2C"/>
    <w:rsid w:val="66F6F97B"/>
    <w:rsid w:val="67CB2ADC"/>
    <w:rsid w:val="67D4E41A"/>
    <w:rsid w:val="684ED6C8"/>
    <w:rsid w:val="6944AC8A"/>
    <w:rsid w:val="69954765"/>
    <w:rsid w:val="699FF6CB"/>
    <w:rsid w:val="6A2816F4"/>
    <w:rsid w:val="6A8316E6"/>
    <w:rsid w:val="6AB11224"/>
    <w:rsid w:val="6AF220F9"/>
    <w:rsid w:val="6AFF47B7"/>
    <w:rsid w:val="6B22AD9F"/>
    <w:rsid w:val="6B2538C4"/>
    <w:rsid w:val="6B43545B"/>
    <w:rsid w:val="6B533E41"/>
    <w:rsid w:val="6B839D97"/>
    <w:rsid w:val="6B94A9D0"/>
    <w:rsid w:val="6B9E0B55"/>
    <w:rsid w:val="6BB80F81"/>
    <w:rsid w:val="6BE334E3"/>
    <w:rsid w:val="6C23A08A"/>
    <w:rsid w:val="6C73F852"/>
    <w:rsid w:val="6CB23AAB"/>
    <w:rsid w:val="6CD67F1A"/>
    <w:rsid w:val="6CDA24B7"/>
    <w:rsid w:val="6D930AE1"/>
    <w:rsid w:val="6DB8EDE4"/>
    <w:rsid w:val="6DC75E71"/>
    <w:rsid w:val="6DED1CAB"/>
    <w:rsid w:val="6E15EB06"/>
    <w:rsid w:val="6E29569F"/>
    <w:rsid w:val="6E31FA88"/>
    <w:rsid w:val="6EB3D529"/>
    <w:rsid w:val="6EEE11EA"/>
    <w:rsid w:val="6EF122A1"/>
    <w:rsid w:val="6F07228A"/>
    <w:rsid w:val="6F84A6DF"/>
    <w:rsid w:val="6F960118"/>
    <w:rsid w:val="70C36A40"/>
    <w:rsid w:val="70FD6E39"/>
    <w:rsid w:val="71371085"/>
    <w:rsid w:val="71A0C329"/>
    <w:rsid w:val="71B09C24"/>
    <w:rsid w:val="71C929EF"/>
    <w:rsid w:val="71D5C7B6"/>
    <w:rsid w:val="7243C479"/>
    <w:rsid w:val="73483B87"/>
    <w:rsid w:val="736D7CA4"/>
    <w:rsid w:val="7394663A"/>
    <w:rsid w:val="73A3846A"/>
    <w:rsid w:val="73A82928"/>
    <w:rsid w:val="73C73745"/>
    <w:rsid w:val="73E7BC75"/>
    <w:rsid w:val="742CA722"/>
    <w:rsid w:val="7432BD27"/>
    <w:rsid w:val="744F95F7"/>
    <w:rsid w:val="745299F3"/>
    <w:rsid w:val="74564247"/>
    <w:rsid w:val="747F5321"/>
    <w:rsid w:val="747FB71D"/>
    <w:rsid w:val="748C734A"/>
    <w:rsid w:val="74BBC77B"/>
    <w:rsid w:val="74E2A972"/>
    <w:rsid w:val="75B93060"/>
    <w:rsid w:val="75D17EC4"/>
    <w:rsid w:val="75D57D00"/>
    <w:rsid w:val="75EF3341"/>
    <w:rsid w:val="76582D57"/>
    <w:rsid w:val="76AC8143"/>
    <w:rsid w:val="76C90936"/>
    <w:rsid w:val="76CE2C9D"/>
    <w:rsid w:val="76D4C135"/>
    <w:rsid w:val="76F5D4BD"/>
    <w:rsid w:val="770D89A8"/>
    <w:rsid w:val="772549EA"/>
    <w:rsid w:val="77840863"/>
    <w:rsid w:val="779B72A0"/>
    <w:rsid w:val="77CF37B9"/>
    <w:rsid w:val="78168484"/>
    <w:rsid w:val="7834C427"/>
    <w:rsid w:val="7851108C"/>
    <w:rsid w:val="78DF38AA"/>
    <w:rsid w:val="79295D18"/>
    <w:rsid w:val="79E383B1"/>
    <w:rsid w:val="7A02339B"/>
    <w:rsid w:val="7A0A0C7E"/>
    <w:rsid w:val="7A65D102"/>
    <w:rsid w:val="7A91E197"/>
    <w:rsid w:val="7AE75F5D"/>
    <w:rsid w:val="7B184B7E"/>
    <w:rsid w:val="7B2EBE1B"/>
    <w:rsid w:val="7B788E89"/>
    <w:rsid w:val="7BACA530"/>
    <w:rsid w:val="7C17090F"/>
    <w:rsid w:val="7C4ED0F2"/>
    <w:rsid w:val="7CA67370"/>
    <w:rsid w:val="7CC6BD42"/>
    <w:rsid w:val="7CE5C339"/>
    <w:rsid w:val="7D0BFDAA"/>
    <w:rsid w:val="7D1822ED"/>
    <w:rsid w:val="7D5317BB"/>
    <w:rsid w:val="7DAF2D90"/>
    <w:rsid w:val="7DDC65AD"/>
    <w:rsid w:val="7E2283CF"/>
    <w:rsid w:val="7E3EEA3D"/>
    <w:rsid w:val="7EA1E123"/>
    <w:rsid w:val="7EB02F4B"/>
    <w:rsid w:val="7EF1E27A"/>
    <w:rsid w:val="7EFF7330"/>
    <w:rsid w:val="7F895B6B"/>
    <w:rsid w:val="7FB36A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51B7C"/>
  <w15:chartTrackingRefBased/>
  <w15:docId w15:val="{AAAA700C-33CB-4B3F-8130-77018B90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E34"/>
    <w:rPr>
      <w:sz w:val="24"/>
    </w:rPr>
  </w:style>
  <w:style w:type="paragraph" w:styleId="Heading3">
    <w:name w:val="heading 3"/>
    <w:basedOn w:val="Normal"/>
    <w:next w:val="Normal"/>
    <w:link w:val="Heading3Char"/>
    <w:qFormat/>
    <w:rsid w:val="00D9072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072A"/>
    <w:pPr>
      <w:keepNext/>
      <w:tabs>
        <w:tab w:val="left" w:pos="0"/>
      </w:tabs>
      <w:overflowPunct w:val="0"/>
      <w:autoSpaceDE w:val="0"/>
      <w:autoSpaceDN w:val="0"/>
      <w:adjustRightInd w:val="0"/>
      <w:jc w:val="center"/>
      <w:textAlignment w:val="baseline"/>
      <w:outlineLvl w:val="3"/>
    </w:pPr>
    <w:rPr>
      <w:rFonts w:ascii="Arial" w:hAnsi="Arial" w:cs="Arial"/>
      <w:b/>
      <w:bCs/>
      <w:sz w:val="22"/>
    </w:rPr>
  </w:style>
  <w:style w:type="paragraph" w:styleId="Heading5">
    <w:name w:val="heading 5"/>
    <w:aliases w:val="Heading 5v"/>
    <w:basedOn w:val="Normal"/>
    <w:next w:val="Normal"/>
    <w:link w:val="Heading5Char"/>
    <w:unhideWhenUsed/>
    <w:qFormat/>
    <w:rsid w:val="00D054F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E34"/>
    <w:pPr>
      <w:tabs>
        <w:tab w:val="center" w:pos="4320"/>
        <w:tab w:val="right" w:pos="8640"/>
      </w:tabs>
    </w:pPr>
  </w:style>
  <w:style w:type="paragraph" w:styleId="Footer">
    <w:name w:val="footer"/>
    <w:basedOn w:val="Normal"/>
    <w:rsid w:val="00C77E34"/>
    <w:pPr>
      <w:tabs>
        <w:tab w:val="center" w:pos="4320"/>
        <w:tab w:val="right" w:pos="8640"/>
      </w:tabs>
    </w:pPr>
  </w:style>
  <w:style w:type="character" w:customStyle="1" w:styleId="Heading3Char">
    <w:name w:val="Heading 3 Char"/>
    <w:link w:val="Heading3"/>
    <w:rsid w:val="00D9072A"/>
    <w:rPr>
      <w:rFonts w:ascii="Arial" w:hAnsi="Arial" w:cs="Arial"/>
      <w:b/>
      <w:bCs/>
      <w:sz w:val="26"/>
      <w:szCs w:val="26"/>
    </w:rPr>
  </w:style>
  <w:style w:type="character" w:customStyle="1" w:styleId="Heading4Char">
    <w:name w:val="Heading 4 Char"/>
    <w:link w:val="Heading4"/>
    <w:rsid w:val="00D9072A"/>
    <w:rPr>
      <w:rFonts w:ascii="Arial" w:hAnsi="Arial" w:cs="Arial"/>
      <w:b/>
      <w:bCs/>
      <w:sz w:val="22"/>
    </w:rPr>
  </w:style>
  <w:style w:type="character" w:customStyle="1" w:styleId="Heading5Char">
    <w:name w:val="Heading 5 Char"/>
    <w:aliases w:val="Heading 5v Char"/>
    <w:link w:val="Heading5"/>
    <w:rsid w:val="00D054F1"/>
    <w:rPr>
      <w:rFonts w:ascii="Calibri" w:eastAsia="Times New Roman" w:hAnsi="Calibri" w:cs="Times New Roman"/>
      <w:b/>
      <w:bCs/>
      <w:i/>
      <w:iCs/>
      <w:sz w:val="26"/>
      <w:szCs w:val="26"/>
    </w:rPr>
  </w:style>
  <w:style w:type="paragraph" w:customStyle="1" w:styleId="StyleHeading311ptLeft05Firstline0">
    <w:name w:val="Style Heading 3 + 11 pt Left:  0.5&quot; First line:  0&quot;"/>
    <w:basedOn w:val="Heading3"/>
    <w:rsid w:val="00D054F1"/>
    <w:pPr>
      <w:numPr>
        <w:numId w:val="8"/>
      </w:numPr>
    </w:pPr>
    <w:rPr>
      <w:rFonts w:cs="Times New Roman"/>
      <w:sz w:val="22"/>
      <w:szCs w:val="20"/>
    </w:rPr>
  </w:style>
  <w:style w:type="paragraph" w:styleId="BodyTextIndent">
    <w:name w:val="Body Text Indent"/>
    <w:basedOn w:val="Normal"/>
    <w:link w:val="BodyTextIndentChar"/>
    <w:unhideWhenUsed/>
    <w:rsid w:val="007D2B9A"/>
    <w:pPr>
      <w:ind w:left="360"/>
    </w:pPr>
    <w:rPr>
      <w:rFonts w:ascii="Arial" w:hAnsi="Arial" w:cs="Arial"/>
      <w:szCs w:val="24"/>
    </w:rPr>
  </w:style>
  <w:style w:type="character" w:customStyle="1" w:styleId="BodyTextIndentChar">
    <w:name w:val="Body Text Indent Char"/>
    <w:link w:val="BodyTextIndent"/>
    <w:rsid w:val="007D2B9A"/>
    <w:rPr>
      <w:rFonts w:ascii="Arial" w:hAnsi="Arial" w:cs="Arial"/>
      <w:sz w:val="24"/>
      <w:szCs w:val="24"/>
    </w:rPr>
  </w:style>
  <w:style w:type="paragraph" w:styleId="BodyTextIndent2">
    <w:name w:val="Body Text Indent 2"/>
    <w:basedOn w:val="Normal"/>
    <w:link w:val="BodyTextIndent2Char"/>
    <w:rsid w:val="00FD0942"/>
    <w:pPr>
      <w:spacing w:after="120" w:line="480" w:lineRule="auto"/>
      <w:ind w:left="360"/>
    </w:pPr>
  </w:style>
  <w:style w:type="character" w:customStyle="1" w:styleId="BodyTextIndent2Char">
    <w:name w:val="Body Text Indent 2 Char"/>
    <w:link w:val="BodyTextIndent2"/>
    <w:rsid w:val="00FD0942"/>
    <w:rPr>
      <w:sz w:val="24"/>
    </w:rPr>
  </w:style>
  <w:style w:type="character" w:styleId="Hyperlink">
    <w:name w:val="Hyperlink"/>
    <w:uiPriority w:val="99"/>
    <w:rsid w:val="00FD0942"/>
    <w:rPr>
      <w:rFonts w:cs="Times New Roman"/>
      <w:color w:val="0000FF"/>
      <w:u w:val="single"/>
    </w:rPr>
  </w:style>
  <w:style w:type="character" w:styleId="Strong">
    <w:name w:val="Strong"/>
    <w:uiPriority w:val="22"/>
    <w:qFormat/>
    <w:rsid w:val="008D15B5"/>
    <w:rPr>
      <w:b/>
      <w:bCs/>
    </w:rPr>
  </w:style>
  <w:style w:type="character" w:styleId="UnresolvedMention">
    <w:name w:val="Unresolved Mention"/>
    <w:uiPriority w:val="99"/>
    <w:semiHidden/>
    <w:unhideWhenUsed/>
    <w:rsid w:val="00E03E7A"/>
    <w:rPr>
      <w:color w:val="808080"/>
      <w:shd w:val="clear" w:color="auto" w:fill="E6E6E6"/>
    </w:rPr>
  </w:style>
  <w:style w:type="paragraph" w:styleId="CommentText">
    <w:name w:val="annotation text"/>
    <w:basedOn w:val="Normal"/>
    <w:link w:val="CommentTextChar"/>
    <w:uiPriority w:val="99"/>
    <w:unhideWhenUsed/>
    <w:rsid w:val="00C20195"/>
    <w:rPr>
      <w:sz w:val="20"/>
    </w:rPr>
  </w:style>
  <w:style w:type="character" w:customStyle="1" w:styleId="CommentTextChar">
    <w:name w:val="Comment Text Char"/>
    <w:basedOn w:val="DefaultParagraphFont"/>
    <w:link w:val="CommentText"/>
    <w:uiPriority w:val="99"/>
    <w:rsid w:val="00C20195"/>
  </w:style>
  <w:style w:type="character" w:styleId="CommentReference">
    <w:name w:val="annotation reference"/>
    <w:unhideWhenUsed/>
    <w:rsid w:val="00C20195"/>
    <w:rPr>
      <w:sz w:val="16"/>
      <w:szCs w:val="16"/>
    </w:rPr>
  </w:style>
  <w:style w:type="character" w:customStyle="1" w:styleId="RFPbody12Char">
    <w:name w:val="RFP body 12 Char"/>
    <w:link w:val="RFPbody12"/>
    <w:locked/>
    <w:rsid w:val="00C20195"/>
    <w:rPr>
      <w:rFonts w:ascii="Arial" w:hAnsi="Arial" w:cs="Arial"/>
      <w:sz w:val="24"/>
      <w:szCs w:val="24"/>
    </w:rPr>
  </w:style>
  <w:style w:type="paragraph" w:customStyle="1" w:styleId="RFPbody12">
    <w:name w:val="RFP body 12"/>
    <w:basedOn w:val="Normal"/>
    <w:link w:val="RFPbody12Char"/>
    <w:rsid w:val="00C20195"/>
    <w:pPr>
      <w:autoSpaceDE w:val="0"/>
      <w:autoSpaceDN w:val="0"/>
      <w:adjustRightInd w:val="0"/>
      <w:ind w:left="720"/>
      <w:jc w:val="both"/>
    </w:pPr>
    <w:rPr>
      <w:rFonts w:ascii="Arial" w:hAnsi="Arial" w:cs="Arial"/>
      <w:szCs w:val="24"/>
    </w:rPr>
  </w:style>
  <w:style w:type="paragraph" w:styleId="ListParagraph">
    <w:name w:val="List Paragraph"/>
    <w:aliases w:val="Alpha List Paragraph,List Paragraph1"/>
    <w:basedOn w:val="Normal"/>
    <w:link w:val="ListParagraphChar"/>
    <w:uiPriority w:val="1"/>
    <w:qFormat/>
    <w:rsid w:val="00084CCF"/>
    <w:pPr>
      <w:widowControl w:val="0"/>
      <w:autoSpaceDE w:val="0"/>
      <w:autoSpaceDN w:val="0"/>
      <w:adjustRightInd w:val="0"/>
      <w:ind w:left="720"/>
    </w:pPr>
    <w:rPr>
      <w:sz w:val="20"/>
      <w:szCs w:val="24"/>
    </w:rPr>
  </w:style>
  <w:style w:type="character" w:customStyle="1" w:styleId="ListParagraphChar">
    <w:name w:val="List Paragraph Char"/>
    <w:aliases w:val="Alpha List Paragraph Char,List Paragraph1 Char"/>
    <w:link w:val="ListParagraph"/>
    <w:uiPriority w:val="99"/>
    <w:locked/>
    <w:rsid w:val="00084CCF"/>
    <w:rPr>
      <w:szCs w:val="24"/>
    </w:rPr>
  </w:style>
  <w:style w:type="paragraph" w:styleId="BalloonText">
    <w:name w:val="Balloon Text"/>
    <w:basedOn w:val="Normal"/>
    <w:link w:val="BalloonTextChar"/>
    <w:semiHidden/>
    <w:unhideWhenUsed/>
    <w:rsid w:val="00B8087C"/>
    <w:rPr>
      <w:rFonts w:ascii="Segoe UI" w:hAnsi="Segoe UI" w:cs="Segoe UI"/>
      <w:sz w:val="18"/>
      <w:szCs w:val="18"/>
    </w:rPr>
  </w:style>
  <w:style w:type="character" w:customStyle="1" w:styleId="BalloonTextChar">
    <w:name w:val="Balloon Text Char"/>
    <w:basedOn w:val="DefaultParagraphFont"/>
    <w:link w:val="BalloonText"/>
    <w:semiHidden/>
    <w:rsid w:val="00B8087C"/>
    <w:rPr>
      <w:rFonts w:ascii="Segoe UI" w:hAnsi="Segoe UI" w:cs="Segoe UI"/>
      <w:sz w:val="18"/>
      <w:szCs w:val="18"/>
    </w:rPr>
  </w:style>
  <w:style w:type="paragraph" w:styleId="CommentSubject">
    <w:name w:val="annotation subject"/>
    <w:basedOn w:val="CommentText"/>
    <w:next w:val="CommentText"/>
    <w:link w:val="CommentSubjectChar"/>
    <w:rsid w:val="00547F19"/>
    <w:rPr>
      <w:b/>
      <w:bCs/>
    </w:rPr>
  </w:style>
  <w:style w:type="character" w:customStyle="1" w:styleId="CommentSubjectChar">
    <w:name w:val="Comment Subject Char"/>
    <w:basedOn w:val="CommentTextChar"/>
    <w:link w:val="CommentSubject"/>
    <w:rsid w:val="00547F19"/>
    <w:rPr>
      <w:b/>
      <w:bCs/>
    </w:rPr>
  </w:style>
  <w:style w:type="character" w:styleId="Mention">
    <w:name w:val="Mention"/>
    <w:basedOn w:val="DefaultParagraphFont"/>
    <w:uiPriority w:val="99"/>
    <w:unhideWhenUsed/>
    <w:rsid w:val="00E623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1158">
      <w:bodyDiv w:val="1"/>
      <w:marLeft w:val="0"/>
      <w:marRight w:val="0"/>
      <w:marTop w:val="0"/>
      <w:marBottom w:val="0"/>
      <w:divBdr>
        <w:top w:val="none" w:sz="0" w:space="0" w:color="auto"/>
        <w:left w:val="none" w:sz="0" w:space="0" w:color="auto"/>
        <w:bottom w:val="none" w:sz="0" w:space="0" w:color="auto"/>
        <w:right w:val="none" w:sz="0" w:space="0" w:color="auto"/>
      </w:divBdr>
    </w:div>
    <w:div w:id="156501833">
      <w:bodyDiv w:val="1"/>
      <w:marLeft w:val="0"/>
      <w:marRight w:val="0"/>
      <w:marTop w:val="0"/>
      <w:marBottom w:val="0"/>
      <w:divBdr>
        <w:top w:val="none" w:sz="0" w:space="0" w:color="auto"/>
        <w:left w:val="none" w:sz="0" w:space="0" w:color="auto"/>
        <w:bottom w:val="none" w:sz="0" w:space="0" w:color="auto"/>
        <w:right w:val="none" w:sz="0" w:space="0" w:color="auto"/>
      </w:divBdr>
    </w:div>
    <w:div w:id="403915076">
      <w:bodyDiv w:val="1"/>
      <w:marLeft w:val="0"/>
      <w:marRight w:val="0"/>
      <w:marTop w:val="0"/>
      <w:marBottom w:val="0"/>
      <w:divBdr>
        <w:top w:val="none" w:sz="0" w:space="0" w:color="auto"/>
        <w:left w:val="none" w:sz="0" w:space="0" w:color="auto"/>
        <w:bottom w:val="none" w:sz="0" w:space="0" w:color="auto"/>
        <w:right w:val="none" w:sz="0" w:space="0" w:color="auto"/>
      </w:divBdr>
    </w:div>
    <w:div w:id="543759477">
      <w:bodyDiv w:val="1"/>
      <w:marLeft w:val="0"/>
      <w:marRight w:val="0"/>
      <w:marTop w:val="0"/>
      <w:marBottom w:val="0"/>
      <w:divBdr>
        <w:top w:val="none" w:sz="0" w:space="0" w:color="auto"/>
        <w:left w:val="none" w:sz="0" w:space="0" w:color="auto"/>
        <w:bottom w:val="none" w:sz="0" w:space="0" w:color="auto"/>
        <w:right w:val="none" w:sz="0" w:space="0" w:color="auto"/>
      </w:divBdr>
    </w:div>
    <w:div w:id="949046860">
      <w:bodyDiv w:val="1"/>
      <w:marLeft w:val="0"/>
      <w:marRight w:val="0"/>
      <w:marTop w:val="0"/>
      <w:marBottom w:val="0"/>
      <w:divBdr>
        <w:top w:val="none" w:sz="0" w:space="0" w:color="auto"/>
        <w:left w:val="none" w:sz="0" w:space="0" w:color="auto"/>
        <w:bottom w:val="none" w:sz="0" w:space="0" w:color="auto"/>
        <w:right w:val="none" w:sz="0" w:space="0" w:color="auto"/>
      </w:divBdr>
    </w:div>
    <w:div w:id="1198740325">
      <w:bodyDiv w:val="1"/>
      <w:marLeft w:val="0"/>
      <w:marRight w:val="0"/>
      <w:marTop w:val="0"/>
      <w:marBottom w:val="0"/>
      <w:divBdr>
        <w:top w:val="none" w:sz="0" w:space="0" w:color="auto"/>
        <w:left w:val="none" w:sz="0" w:space="0" w:color="auto"/>
        <w:bottom w:val="none" w:sz="0" w:space="0" w:color="auto"/>
        <w:right w:val="none" w:sz="0" w:space="0" w:color="auto"/>
      </w:divBdr>
    </w:div>
    <w:div w:id="14367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Purchased_Client_Services/Residential_Child_Care_Contracts/Rates/default.asp" TargetMode="External"/><Relationship Id="rId18" Type="http://schemas.openxmlformats.org/officeDocument/2006/relationships/hyperlink" Target="mailto:Marilyn.Obey-Punchard02@hhsc.state.tx.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HContracts@hhsc.state.tx.us" TargetMode="External"/><Relationship Id="rId7" Type="http://schemas.openxmlformats.org/officeDocument/2006/relationships/settings" Target="settings.xml"/><Relationship Id="rId12" Type="http://schemas.openxmlformats.org/officeDocument/2006/relationships/hyperlink" Target="https://www.dfps.state.tx.us/Doing_Business/Purchased_Client_Services/Residential_Child_Care_Contracts/Rates/default.asp" TargetMode="External"/><Relationship Id="rId17" Type="http://schemas.openxmlformats.org/officeDocument/2006/relationships/hyperlink" Target="mailto:MHContracts@hhsc.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ilyn.Obey-Punchard02@hhsc.state.tx.us" TargetMode="External"/><Relationship Id="rId20" Type="http://schemas.openxmlformats.org/officeDocument/2006/relationships/hyperlink" Target="mailto:MHContracts@hhsc.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fps.state.tx.us/child_care/search_texas_child_care/ppFacilitySearchResidential.as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rilyn.Obey-Punchard02@hhsc.state.tx.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Child_Care/Search_Texas_Child_Care/ppSuspendedRevokedFacilities.a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DBF3E69359C47A3E0AEB3D9F71113" ma:contentTypeVersion="1041" ma:contentTypeDescription="Create a new document." ma:contentTypeScope="" ma:versionID="9b1971606bc456938a9444eda4ab6d3e">
  <xsd:schema xmlns:xsd="http://www.w3.org/2001/XMLSchema" xmlns:xs="http://www.w3.org/2001/XMLSchema" xmlns:p="http://schemas.microsoft.com/office/2006/metadata/properties" xmlns:ns2="ea37a463-b99d-470c-8a85-4153a11441a9" xmlns:ns3="2ead1e46-b0eb-475c-a0e2-1b1f8183ec22" xmlns:ns4="d853a810-d2a2-4c28-9ad9-9100c9a22e04" targetNamespace="http://schemas.microsoft.com/office/2006/metadata/properties" ma:root="true" ma:fieldsID="040b1ae94c5469e83142e4502bb20264" ns2:_="" ns3:_="" ns4:_="">
    <xsd:import namespace="ea37a463-b99d-470c-8a85-4153a11441a9"/>
    <xsd:import namespace="2ead1e46-b0eb-475c-a0e2-1b1f8183ec22"/>
    <xsd:import namespace="d853a810-d2a2-4c28-9ad9-9100c9a22e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d1e46-b0eb-475c-a0e2-1b1f8183ec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Note" ma:index="22" nillable="true" ma:displayName="Note" ma:format="Dropdown" ma:internalName="Note">
      <xsd:simpleType>
        <xsd:restriction base="dms:Text">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03e8e1-8068-4b4c-9c99-812f9c325840}" ma:internalName="TaxCatchAll" ma:showField="CatchAllData" ma:web="ea37a463-b99d-470c-8a85-4153a1144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Y2PHC7Y2YW5Y-458663803-6304</_dlc_DocId>
    <TaxCatchAll xmlns="d853a810-d2a2-4c28-9ad9-9100c9a22e04" xsi:nil="true"/>
    <lcf76f155ced4ddcb4097134ff3c332f xmlns="2ead1e46-b0eb-475c-a0e2-1b1f8183ec22">
      <Terms xmlns="http://schemas.microsoft.com/office/infopath/2007/PartnerControls"/>
    </lcf76f155ced4ddcb4097134ff3c332f>
    <Note xmlns="2ead1e46-b0eb-475c-a0e2-1b1f8183ec22" xsi:nil="true"/>
    <_dlc_DocIdUrl xmlns="ea37a463-b99d-470c-8a85-4153a11441a9">
      <Url>https://txhhs.sharepoint.com/sites/hhsc/hsosm/iddbhs/bhs/mhppp/mhs/cmhs/_layouts/15/DocIdRedir.aspx?ID=Y2PHC7Y2YW5Y-458663803-6304</Url>
      <Description>Y2PHC7Y2YW5Y-458663803-6304</Description>
    </_dlc_DocIdUrl>
  </documentManagement>
</p:properties>
</file>

<file path=customXml/itemProps1.xml><?xml version="1.0" encoding="utf-8"?>
<ds:datastoreItem xmlns:ds="http://schemas.openxmlformats.org/officeDocument/2006/customXml" ds:itemID="{2A0397C5-0FA5-4466-83B0-6512FBB8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2ead1e46-b0eb-475c-a0e2-1b1f8183ec22"/>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F496E-CAE6-4F34-B3BE-E88D1A75AF8B}">
  <ds:schemaRefs>
    <ds:schemaRef ds:uri="http://schemas.microsoft.com/sharepoint/events"/>
  </ds:schemaRefs>
</ds:datastoreItem>
</file>

<file path=customXml/itemProps3.xml><?xml version="1.0" encoding="utf-8"?>
<ds:datastoreItem xmlns:ds="http://schemas.openxmlformats.org/officeDocument/2006/customXml" ds:itemID="{59577393-927A-4EB8-8C6E-2536F5FBBCBF}">
  <ds:schemaRefs>
    <ds:schemaRef ds:uri="http://schemas.microsoft.com/sharepoint/v3/contenttype/forms"/>
  </ds:schemaRefs>
</ds:datastoreItem>
</file>

<file path=customXml/itemProps4.xml><?xml version="1.0" encoding="utf-8"?>
<ds:datastoreItem xmlns:ds="http://schemas.openxmlformats.org/officeDocument/2006/customXml" ds:itemID="{FA1B537F-39F8-44CA-8613-B7198D64DCB1}">
  <ds:schemaRefs>
    <ds:schemaRef ds:uri="http://schemas.microsoft.com/office/2006/metadata/properties"/>
    <ds:schemaRef ds:uri="http://schemas.microsoft.com/office/infopath/2007/PartnerControls"/>
    <ds:schemaRef ds:uri="ea37a463-b99d-470c-8a85-4153a11441a9"/>
    <ds:schemaRef ds:uri="d853a810-d2a2-4c28-9ad9-9100c9a22e04"/>
    <ds:schemaRef ds:uri="2ead1e46-b0eb-475c-a0e2-1b1f8183ec2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1327</Words>
  <Characters>9086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TEXAS HEALTH AND HUMAN SERVICES COMMISSION</vt:lpstr>
    </vt:vector>
  </TitlesOfParts>
  <Company>HHSC</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HEALTH AND HUMAN SERVICES COMMISSION</dc:title>
  <dc:subject/>
  <dc:creator>cmendl</dc:creator>
  <cp:keywords/>
  <cp:lastModifiedBy>Pedersen,Amy (HHSC/DSHS)</cp:lastModifiedBy>
  <cp:revision>3</cp:revision>
  <cp:lastPrinted>2013-10-15T12:26:00Z</cp:lastPrinted>
  <dcterms:created xsi:type="dcterms:W3CDTF">2023-01-13T21:12:00Z</dcterms:created>
  <dcterms:modified xsi:type="dcterms:W3CDTF">2023-02-07T19:59:00Z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8f1dac5f4f0fb25f4d01685b6baf4a4c4ebe715795f2a0924039544c36142f0e</vt:lpwstr>
  </property>
  <property fmtid="{D5CDD505-2E9C-101B-9397-08002B2CF9AE}" pid="3" name="ContentTypeId">
    <vt:lpwstr>0x0101003C6DBF3E69359C47A3E0AEB3D9F71113</vt:lpwstr>
  </property>
  <property fmtid="{D5CDD505-2E9C-101B-9397-08002B2CF9AE}" pid="4" name="_dlc_DocIdItemGuid">
    <vt:lpwstr>f70eb6c9-f1c9-48b0-a176-ed6eec2bd0ea</vt:lpwstr>
  </property>
  <property fmtid="{D5CDD505-2E9C-101B-9397-08002B2CF9AE}" pid="5" name="MediaServiceImageTags">
    <vt:lpwstr/>
  </property>
</Properties>
</file>